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F8" w:rsidRDefault="00173ACB">
      <w:pPr>
        <w:jc w:val="center"/>
      </w:pPr>
      <w:r>
        <w:rPr>
          <w:sz w:val="28"/>
          <w:szCs w:val="28"/>
        </w:rPr>
        <w:t>АДМИНИСТРАЦИЯ ГОРОДА БЕЛОКУРИХА</w:t>
      </w:r>
    </w:p>
    <w:p w:rsidR="005127F8" w:rsidRDefault="00173ACB">
      <w:pPr>
        <w:jc w:val="center"/>
      </w:pPr>
      <w:r>
        <w:rPr>
          <w:sz w:val="28"/>
          <w:szCs w:val="28"/>
        </w:rPr>
        <w:t>АЛТАЙСКОГО КРАЯ</w:t>
      </w:r>
    </w:p>
    <w:p w:rsidR="005127F8" w:rsidRDefault="005127F8">
      <w:pPr>
        <w:jc w:val="center"/>
        <w:rPr>
          <w:sz w:val="28"/>
          <w:szCs w:val="28"/>
        </w:rPr>
      </w:pPr>
    </w:p>
    <w:p w:rsidR="005127F8" w:rsidRDefault="00173ACB">
      <w:pPr>
        <w:jc w:val="center"/>
      </w:pPr>
      <w:r>
        <w:rPr>
          <w:sz w:val="28"/>
          <w:szCs w:val="28"/>
        </w:rPr>
        <w:t>ПОСТАНОВЛЕНИЕ</w:t>
      </w:r>
    </w:p>
    <w:p w:rsidR="005127F8" w:rsidRDefault="005127F8">
      <w:pPr>
        <w:jc w:val="center"/>
        <w:rPr>
          <w:sz w:val="28"/>
          <w:szCs w:val="28"/>
        </w:rPr>
      </w:pPr>
    </w:p>
    <w:p w:rsidR="005127F8" w:rsidRDefault="00173ACB">
      <w:r>
        <w:rPr>
          <w:sz w:val="28"/>
          <w:szCs w:val="28"/>
        </w:rPr>
        <w:t xml:space="preserve"> 13.08.2020 № 886                                                                                   г. Белокуриха</w:t>
      </w:r>
    </w:p>
    <w:p w:rsidR="005127F8" w:rsidRDefault="005127F8">
      <w:pPr>
        <w:rPr>
          <w:sz w:val="28"/>
          <w:szCs w:val="28"/>
        </w:rPr>
      </w:pPr>
    </w:p>
    <w:p w:rsidR="005127F8" w:rsidRDefault="00173ACB">
      <w:pPr>
        <w:spacing w:line="240" w:lineRule="exact"/>
        <w:ind w:right="5078"/>
        <w:jc w:val="both"/>
      </w:pPr>
      <w:r>
        <w:rPr>
          <w:sz w:val="28"/>
          <w:szCs w:val="28"/>
        </w:rPr>
        <w:t xml:space="preserve">Об утверждении муниципальной программы «Развитие физической культуры, спорта, молодёжной политики и здорового образа жизни в городе Белокуриха на 2021-2024 годы»  </w:t>
      </w:r>
    </w:p>
    <w:p w:rsidR="005127F8" w:rsidRDefault="005127F8">
      <w:pPr>
        <w:rPr>
          <w:sz w:val="28"/>
          <w:szCs w:val="28"/>
        </w:rPr>
      </w:pPr>
    </w:p>
    <w:p w:rsidR="005127F8" w:rsidRDefault="00173ACB">
      <w:pPr>
        <w:jc w:val="both"/>
      </w:pPr>
      <w:r>
        <w:rPr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Постановлением Администрации Алтайского края от 04.03.2011 № 100 «О стратегии развития физической культуры и спорта в Алтайском крае на период до 2020 года», в целях решения задач, направленных на совершенствование условий для повышения степени интеграции молодёжи в социально-экономические и общественно-политические отношения, системного и комплексного развития потенциала молодых людей, Порядком разработки муниципальных программ, их формирования и реализации в муниципальном образовании город Белокуриха Алтайского края, утверждённым постановлением администрации города Белокуриха Алтайского края от 20.11.2013 № 2161, руководствуясь Бюджетным кодексом Российской Федерации, ч. 1 ст. 44 Устава муниципального образования город Белокуриха Алтайского края, </w:t>
      </w:r>
    </w:p>
    <w:p w:rsidR="005127F8" w:rsidRDefault="00173ACB">
      <w:pPr>
        <w:ind w:firstLine="720"/>
        <w:jc w:val="both"/>
      </w:pPr>
      <w:r>
        <w:rPr>
          <w:sz w:val="28"/>
          <w:szCs w:val="28"/>
        </w:rPr>
        <w:t>ПОСТАНОВЛЯЮ:</w:t>
      </w:r>
    </w:p>
    <w:p w:rsidR="005127F8" w:rsidRDefault="00173ACB">
      <w:pPr>
        <w:ind w:firstLine="720"/>
        <w:jc w:val="both"/>
      </w:pPr>
      <w:r>
        <w:rPr>
          <w:sz w:val="28"/>
          <w:szCs w:val="28"/>
        </w:rPr>
        <w:t>1. Утвердить муниципальную программу «Развитие физической культуры, спорта, молодёжной политики и здорового образа жизни в городе Белокуриха на 2021-2024 годы» согласно приложению.</w:t>
      </w:r>
    </w:p>
    <w:p w:rsidR="005127F8" w:rsidRDefault="00173ACB">
      <w:pPr>
        <w:ind w:firstLine="720"/>
        <w:jc w:val="both"/>
      </w:pPr>
      <w:r>
        <w:rPr>
          <w:sz w:val="28"/>
          <w:szCs w:val="28"/>
        </w:rPr>
        <w:t>2. Опубликовать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5127F8" w:rsidRDefault="00173ACB">
      <w:pPr>
        <w:ind w:firstLine="720"/>
        <w:jc w:val="both"/>
      </w:pPr>
      <w:r>
        <w:rPr>
          <w:sz w:val="28"/>
          <w:szCs w:val="28"/>
        </w:rPr>
        <w:t>3. Контроль исполнения настоящего постановления возложить на заместителя главы администрации города по социальным вопросам и культуре                      Н.В. Безлюдскую.</w:t>
      </w:r>
    </w:p>
    <w:p w:rsidR="005127F8" w:rsidRDefault="005127F8">
      <w:pPr>
        <w:ind w:firstLine="720"/>
        <w:jc w:val="both"/>
        <w:rPr>
          <w:sz w:val="28"/>
          <w:szCs w:val="28"/>
        </w:rPr>
      </w:pPr>
    </w:p>
    <w:p w:rsidR="005127F8" w:rsidRDefault="005127F8">
      <w:pPr>
        <w:ind w:firstLine="720"/>
        <w:jc w:val="both"/>
        <w:rPr>
          <w:sz w:val="28"/>
          <w:szCs w:val="28"/>
        </w:rPr>
      </w:pPr>
    </w:p>
    <w:p w:rsidR="005127F8" w:rsidRDefault="00173ACB">
      <w:pPr>
        <w:tabs>
          <w:tab w:val="left" w:pos="7691"/>
        </w:tabs>
        <w:jc w:val="both"/>
      </w:pPr>
      <w:r>
        <w:rPr>
          <w:sz w:val="28"/>
          <w:szCs w:val="28"/>
        </w:rPr>
        <w:t>Глава города Белокуриха</w:t>
      </w:r>
      <w:r>
        <w:rPr>
          <w:sz w:val="28"/>
          <w:szCs w:val="28"/>
        </w:rPr>
        <w:tab/>
        <w:t xml:space="preserve">     К.И. Базаров</w:t>
      </w:r>
    </w:p>
    <w:p w:rsidR="005127F8" w:rsidRDefault="00173ACB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09" w:type="dxa"/>
        <w:tblLayout w:type="fixed"/>
        <w:tblLook w:val="0000"/>
      </w:tblPr>
      <w:tblGrid>
        <w:gridCol w:w="5919"/>
        <w:gridCol w:w="4359"/>
      </w:tblGrid>
      <w:tr w:rsidR="005127F8">
        <w:tc>
          <w:tcPr>
            <w:tcW w:w="5919" w:type="dxa"/>
            <w:shd w:val="clear" w:color="auto" w:fill="auto"/>
          </w:tcPr>
          <w:p w:rsidR="005127F8" w:rsidRDefault="005127F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955A60" w:rsidRDefault="00955A60">
            <w:pPr>
              <w:widowControl w:val="0"/>
              <w:rPr>
                <w:sz w:val="28"/>
                <w:szCs w:val="28"/>
              </w:rPr>
            </w:pPr>
          </w:p>
          <w:p w:rsidR="00955A60" w:rsidRDefault="00955A60">
            <w:pPr>
              <w:widowControl w:val="0"/>
              <w:rPr>
                <w:sz w:val="28"/>
                <w:szCs w:val="28"/>
              </w:rPr>
            </w:pPr>
          </w:p>
          <w:p w:rsidR="00955A60" w:rsidRDefault="00955A60">
            <w:pPr>
              <w:widowControl w:val="0"/>
              <w:rPr>
                <w:sz w:val="28"/>
                <w:szCs w:val="28"/>
              </w:rPr>
            </w:pPr>
          </w:p>
          <w:p w:rsidR="00955A60" w:rsidRDefault="00955A60">
            <w:pPr>
              <w:widowControl w:val="0"/>
              <w:rPr>
                <w:sz w:val="28"/>
                <w:szCs w:val="28"/>
              </w:rPr>
            </w:pPr>
          </w:p>
          <w:p w:rsidR="005127F8" w:rsidRDefault="00173ACB">
            <w:pPr>
              <w:widowControl w:val="0"/>
            </w:pPr>
            <w:r>
              <w:rPr>
                <w:sz w:val="28"/>
                <w:szCs w:val="28"/>
              </w:rPr>
              <w:t xml:space="preserve">Приложение к постановлению администрации города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5127F8" w:rsidRDefault="00173ACB">
            <w:pPr>
              <w:widowControl w:val="0"/>
            </w:pPr>
            <w:r>
              <w:rPr>
                <w:sz w:val="28"/>
                <w:szCs w:val="28"/>
              </w:rPr>
              <w:t>от  13.08.2020 № 886</w:t>
            </w:r>
          </w:p>
          <w:p w:rsidR="005127F8" w:rsidRDefault="005127F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127F8" w:rsidRDefault="00173ACB">
      <w:pPr>
        <w:widowControl w:val="0"/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27F8" w:rsidRDefault="00173ACB">
      <w:pPr>
        <w:jc w:val="center"/>
      </w:pPr>
      <w:r>
        <w:rPr>
          <w:sz w:val="28"/>
          <w:szCs w:val="28"/>
        </w:rPr>
        <w:t>Муниципальная программа</w:t>
      </w:r>
      <w:r>
        <w:br/>
      </w:r>
      <w:r>
        <w:rPr>
          <w:sz w:val="28"/>
          <w:szCs w:val="28"/>
        </w:rPr>
        <w:t xml:space="preserve">«Развитие физической культуры, спорта,  молодёжной политики и здорового образа жизни </w:t>
      </w:r>
    </w:p>
    <w:p w:rsidR="005127F8" w:rsidRDefault="00173ACB">
      <w:pPr>
        <w:jc w:val="center"/>
      </w:pPr>
      <w:r>
        <w:rPr>
          <w:sz w:val="28"/>
          <w:szCs w:val="28"/>
        </w:rPr>
        <w:t>в городе Белокуриха на 2021-2024  годы»</w:t>
      </w:r>
    </w:p>
    <w:p w:rsidR="005127F8" w:rsidRDefault="00173ACB">
      <w:pPr>
        <w:jc w:val="center"/>
      </w:pPr>
      <w:r>
        <w:rPr>
          <w:sz w:val="28"/>
          <w:szCs w:val="28"/>
        </w:rPr>
        <w:t>Паспорт муниципальной программы</w:t>
      </w:r>
    </w:p>
    <w:p w:rsidR="005127F8" w:rsidRDefault="00173ACB">
      <w:pPr>
        <w:jc w:val="center"/>
      </w:pPr>
      <w:r>
        <w:rPr>
          <w:sz w:val="28"/>
          <w:szCs w:val="28"/>
        </w:rPr>
        <w:t xml:space="preserve">«Развитие физической культуры, спорта, молодёжной политики и здорового образа жизни </w:t>
      </w:r>
    </w:p>
    <w:p w:rsidR="005127F8" w:rsidRDefault="00173ACB">
      <w:pPr>
        <w:jc w:val="center"/>
      </w:pPr>
      <w:r>
        <w:rPr>
          <w:sz w:val="28"/>
          <w:szCs w:val="28"/>
        </w:rPr>
        <w:t>в городе Белокуриха на 2021-2024  годы»</w:t>
      </w:r>
    </w:p>
    <w:p w:rsidR="005127F8" w:rsidRDefault="005127F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711"/>
        <w:gridCol w:w="6034"/>
      </w:tblGrid>
      <w:tr w:rsidR="005127F8">
        <w:trPr>
          <w:trHeight w:val="318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Наименование программы   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«Развитие физической культуры, спорта, молодёжной политики и здорового образа жизни в городе Белокуриха на 2021-2024  годы» (далее – программа).</w:t>
            </w:r>
          </w:p>
        </w:tc>
      </w:tr>
      <w:tr w:rsidR="005127F8">
        <w:trPr>
          <w:trHeight w:val="318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Администрация города Белокуриха Алтайского края.</w:t>
            </w:r>
          </w:p>
        </w:tc>
      </w:tr>
      <w:tr w:rsidR="005127F8">
        <w:trPr>
          <w:trHeight w:val="838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Комитет по физической культуре, спорту и молодёжной политике администрации города Белокуриха Алтайского края. </w:t>
            </w:r>
          </w:p>
        </w:tc>
      </w:tr>
      <w:tr w:rsidR="005127F8">
        <w:trPr>
          <w:trHeight w:val="337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Повышение роли физической культуры и спорта в жизни города;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формирование у населения навыков здорового образа жизни, воспитание осознанной потребности в физическом совершенствовании;</w:t>
            </w:r>
          </w:p>
          <w:p w:rsidR="005127F8" w:rsidRDefault="00173ACB">
            <w:pPr>
              <w:widowControl w:val="0"/>
              <w:tabs>
                <w:tab w:val="left" w:pos="448"/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снижение криминогенной напряженности в молодежной среде за счет развития детско-юношеского спорта;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физическая реабилитация и адаптация инвалидов и людей с ослабленным здоровьем с помощью физической культуры и спорта;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повышение профессиональной подготовки специалистов по физической культуре;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сохранение, развитие и эффективное использование материально-спортивной базы города Белокуриха;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создание оптимальных условий для достижения высоких спортивных результатов и подготовки спортивного резерва;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 xml:space="preserve">пропаганда и популяризация физической </w:t>
            </w:r>
            <w:r>
              <w:rPr>
                <w:sz w:val="28"/>
                <w:szCs w:val="28"/>
              </w:rPr>
              <w:lastRenderedPageBreak/>
              <w:t>культуры и спорта;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привлечение к процессу развития физической культуры и спорта субъектов различных форм собственности.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Обеспечение условий для поддержки молодёжных инициатив, успешной социализации и эффективной самореализации молодёжи.</w:t>
            </w:r>
          </w:p>
        </w:tc>
      </w:tr>
      <w:tr w:rsidR="005127F8">
        <w:trPr>
          <w:trHeight w:val="337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населения города Белокуриха, систематически занимающегося физической культурой и спортом, в общей численности населения города Белокуриха в возрасте 3 – 79 лет;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населения города Белокуриха,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детей и молодёжи (возраст 3 – 29 лет), проживающих в городе Белокуриха, систематически занимающихся физической культурой и спортом, в общей численности детей и молодёжи;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граждан среднего возраста (женщины: 30 – 54 лет; мужчины: 30 – 59 лет), проживающих в городе Белокуриха, систематически занимающихся физической культурой и спортом, в общей численности граждан среднего возраста;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доля граждан старшего возраста (женщины: 55 – 79 лет; мужчины: 60 – 79 лет), проживающих в городе Белокуриха, систематически занимающихся физической культурой и </w:t>
            </w:r>
            <w:r>
              <w:rPr>
                <w:sz w:val="28"/>
                <w:szCs w:val="28"/>
              </w:rPr>
              <w:lastRenderedPageBreak/>
              <w:t>спортом, в общей численности граждан старшего возраста;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уровень обеспеченности населения города Белокуриха спортивными сооружениями, исходя из единовременной пропускной способности объектов спорта;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(удельный вес) молодых граждан, принявших участие в мероприятиях в сфере молодёжной политики, от общего числа молодёжи города;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(удельный вес) молодых граждан, вовлечённых в социально-значимую, в том числе добровольческую деятельность, от общего числа молодёжи города.</w:t>
            </w:r>
          </w:p>
        </w:tc>
      </w:tr>
      <w:tr w:rsidR="005127F8">
        <w:trPr>
          <w:trHeight w:val="337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2021-2024 годы.</w:t>
            </w:r>
          </w:p>
        </w:tc>
      </w:tr>
      <w:tr w:rsidR="005127F8">
        <w:trPr>
          <w:trHeight w:val="337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2021-2024 годы.</w:t>
            </w:r>
          </w:p>
        </w:tc>
      </w:tr>
      <w:tr w:rsidR="005127F8">
        <w:trPr>
          <w:trHeight w:val="337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Комитет по физической культуре, спорту и молодёжной политике администрации города Белокуриха Алтайского края (далее – комитет по физической культуре, спорту и молодёжной политике);                    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 (далее – МБУ ДО «ДЮСШ»;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Муниципальное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бюджетное</w:t>
            </w:r>
            <w:r>
              <w:rPr>
                <w:rFonts w:eastAsia="Arial Unicode MS"/>
                <w:sz w:val="28"/>
                <w:szCs w:val="28"/>
              </w:rPr>
              <w:t xml:space="preserve"> учреждение «Центр культуры города Белокуриха»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(далее - МБУ «Центр культуры города Белокуриха»);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Муниципальное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бюджетное</w:t>
            </w:r>
            <w:r>
              <w:rPr>
                <w:rFonts w:eastAsia="Arial Unicode MS"/>
                <w:sz w:val="28"/>
                <w:szCs w:val="28"/>
              </w:rPr>
              <w:t xml:space="preserve"> учреждение «Центр физической культуры г.Белокурихи» (далее – МБУ «ЦФК»;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  <w:sz w:val="28"/>
                <w:szCs w:val="28"/>
              </w:rPr>
              <w:t>Муниципальное бюджетное общеобразовательное учреждение «Белокурихинская средняя общеобразовательная школа №1» (далее – МБОУ БСОШ №1);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  <w:sz w:val="28"/>
                <w:szCs w:val="28"/>
              </w:rPr>
              <w:t>Муниципальное бюджетное общеобразовательное учреждение «Белокурихинская средняя общеобразовательная школа №2» (далее – МБОУ БСОШ №2).</w:t>
            </w:r>
          </w:p>
        </w:tc>
      </w:tr>
      <w:tr w:rsidR="005127F8">
        <w:trPr>
          <w:trHeight w:val="337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Объёмы и источники </w:t>
            </w:r>
            <w:r>
              <w:rPr>
                <w:sz w:val="28"/>
                <w:szCs w:val="28"/>
              </w:rPr>
              <w:lastRenderedPageBreak/>
              <w:t>финансирования программы</w:t>
            </w:r>
          </w:p>
          <w:p w:rsidR="005127F8" w:rsidRDefault="00173ACB">
            <w:pPr>
              <w:widowControl w:val="0"/>
            </w:pPr>
            <w:r>
              <w:rPr>
                <w:sz w:val="28"/>
                <w:szCs w:val="28"/>
              </w:rPr>
              <w:t>по годам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lastRenderedPageBreak/>
              <w:t xml:space="preserve">общий объем финансирования за счёт средств </w:t>
            </w:r>
            <w:r>
              <w:rPr>
                <w:sz w:val="28"/>
                <w:szCs w:val="28"/>
              </w:rPr>
              <w:lastRenderedPageBreak/>
              <w:t>муниципального бюджета составляет 9663,0 тыс. рублей, в том числе: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в 2021 году – 2279,0 тыс. рублей;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в 2022 году – 2369,0 тыс. рублей;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в 2023 году – 2461,0 тыс. рублей;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в 2024 году – 2554,0 тыс. рублей;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Объемы финансирования могут подвергаться  корректировке согласно решению  Белокурихинского городского Совета депутатов Алтайского края о бюджете на соответствующий финансовый год и на плановый период.</w:t>
            </w:r>
          </w:p>
        </w:tc>
      </w:tr>
      <w:tr w:rsidR="005127F8">
        <w:trPr>
          <w:trHeight w:val="337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населения города Белокуриха, систематически занимающегося физической культурой и спортом, в общей численности населения города Белокуриха в возрасте 3 – 79 лет (%):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2021 год – 50,4;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2022 год – 53,0;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2023 год – 55,6;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56,5.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спортом(%):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2021 год – 22,8;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2022 год – 23,3;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2023 год – 23,7;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23,9.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населения города Белокуриха,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 (%):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2021 год – 50;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2022 год – 51;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2023 год – 52;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lastRenderedPageBreak/>
              <w:t>2024 год – 53.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Из них учащихся и студентов (%):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2021 год – 58;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2022 год – 63;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2023 год – 65;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70.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детей и молодёжи (возраст 3 – 29 лет), проживающих в городе Белокуриха, систематически занимающихся физической культурой и спортом, в общей численности детей и молодёжи (%):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2021 год – 93;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2022 год – 93,5;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2023 год – 94;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94.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граждан среднего возраста (женщины: 30 – 54 лет; мужчины: 30 – 59 лет), проживающих в городе Белокуриха, систематически занимающихся физической культурой и спортом, в общей численности граждан среднего возраста (%):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2021 год – 40;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2022 год – 45;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2023 год – 50;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52.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Доля граждан старшего возраста (женщины: 55 – 79 лет; мужчины: 60 – 79 лет), проживающих в городе Белокуриха, систематически занимающихся физической культурой и спортом, в общей численности граждан старшего возраста (%):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2021 год – 15;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2022 год – 17;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2023 год – 19;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20.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Уровень обеспеченности населения Алтайского края спортивными сооружениями, исходя из единовременной пропускной способности объектов спорта (%):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2021 год – 56;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2022 год – 57;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2023 год – 59;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60.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Доля (удельный вес) молодых граждан, </w:t>
            </w:r>
            <w:r>
              <w:rPr>
                <w:sz w:val="28"/>
                <w:szCs w:val="28"/>
              </w:rPr>
              <w:lastRenderedPageBreak/>
              <w:t>принявших участие в мероприятиях в сфере молодёжной политики, от общего числа молодёжи города до 18% к 2024 году;</w:t>
            </w:r>
          </w:p>
          <w:p w:rsidR="005127F8" w:rsidRDefault="00173ACB">
            <w:pPr>
              <w:widowControl w:val="0"/>
              <w:tabs>
                <w:tab w:val="left" w:pos="2268"/>
              </w:tabs>
              <w:jc w:val="both"/>
            </w:pPr>
            <w:r>
              <w:rPr>
                <w:sz w:val="28"/>
                <w:szCs w:val="28"/>
              </w:rPr>
              <w:t>Доля (удельный вес) молодых граждан, вовлечённых в социально-значимую, в том числе добровольческую деятельность, от общего числа молодёжи города до 17% к 2024 году.</w:t>
            </w:r>
          </w:p>
        </w:tc>
      </w:tr>
    </w:tbl>
    <w:p w:rsidR="005127F8" w:rsidRDefault="005127F8">
      <w:pPr>
        <w:widowControl w:val="0"/>
        <w:tabs>
          <w:tab w:val="left" w:pos="2524"/>
        </w:tabs>
        <w:rPr>
          <w:sz w:val="28"/>
          <w:szCs w:val="28"/>
        </w:rPr>
      </w:pPr>
    </w:p>
    <w:p w:rsidR="005127F8" w:rsidRDefault="00173ACB">
      <w:pPr>
        <w:jc w:val="center"/>
      </w:pPr>
      <w:r>
        <w:rPr>
          <w:sz w:val="28"/>
          <w:szCs w:val="28"/>
        </w:rPr>
        <w:t>1. Характеристика проблемы</w:t>
      </w:r>
    </w:p>
    <w:p w:rsidR="005127F8" w:rsidRDefault="00173ACB">
      <w:pPr>
        <w:shd w:val="clear" w:color="auto" w:fill="FFFFFF"/>
        <w:spacing w:before="288" w:line="322" w:lineRule="exact"/>
        <w:ind w:left="5" w:firstLine="701"/>
        <w:jc w:val="both"/>
      </w:pPr>
      <w:r>
        <w:rPr>
          <w:sz w:val="28"/>
          <w:szCs w:val="28"/>
        </w:rPr>
        <w:t xml:space="preserve">Приоритетной задачей социальной политики в городе Белокуриха является создание условий для обеспечения долгосрочной социальной </w:t>
      </w:r>
      <w:r>
        <w:rPr>
          <w:spacing w:val="-1"/>
          <w:sz w:val="28"/>
          <w:szCs w:val="28"/>
        </w:rPr>
        <w:t xml:space="preserve">стабильности населения. Создание основы для сохранения и улучшения </w:t>
      </w:r>
      <w:r>
        <w:rPr>
          <w:sz w:val="28"/>
          <w:szCs w:val="28"/>
        </w:rPr>
        <w:t>физического и духовного здоровья населения города в значительной степени способствует указанной цели.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5127F8" w:rsidRDefault="00173ACB">
      <w:pPr>
        <w:shd w:val="clear" w:color="auto" w:fill="FFFFFF"/>
        <w:spacing w:before="5" w:line="322" w:lineRule="exact"/>
        <w:ind w:left="10" w:right="5" w:firstLine="691"/>
        <w:jc w:val="both"/>
      </w:pPr>
      <w:r>
        <w:rPr>
          <w:sz w:val="28"/>
          <w:szCs w:val="28"/>
        </w:rPr>
        <w:t xml:space="preserve">Понятие «здоровый образ жизни» объединяет все сферы жизнедеятельности личности, коллектива, социальной группы, и наиболее актуальной его составляющей является физическая культура и спорт. </w:t>
      </w:r>
      <w:r>
        <w:rPr>
          <w:spacing w:val="-1"/>
          <w:sz w:val="28"/>
          <w:szCs w:val="28"/>
        </w:rPr>
        <w:t xml:space="preserve">Физическая культура, являясь одной из граней общей культуры, во многом определяет поведение человека в учебе, на производстве, в быту, в общении, </w:t>
      </w:r>
      <w:r>
        <w:rPr>
          <w:sz w:val="28"/>
          <w:szCs w:val="28"/>
        </w:rPr>
        <w:t>способствует решению социально-экономических, воспитательных и оздоровительных задач. Забота о развитии физической культуры и спорта -важнейшая составляющая социальной политики города Белокуриха.</w:t>
      </w:r>
    </w:p>
    <w:p w:rsidR="005127F8" w:rsidRDefault="00173ACB">
      <w:pPr>
        <w:shd w:val="clear" w:color="auto" w:fill="FFFFFF"/>
        <w:spacing w:line="322" w:lineRule="exact"/>
        <w:ind w:left="5" w:right="10" w:firstLine="691"/>
        <w:jc w:val="both"/>
      </w:pPr>
      <w:r>
        <w:rPr>
          <w:sz w:val="28"/>
          <w:szCs w:val="28"/>
        </w:rPr>
        <w:t>В физкультурно-спортивной сфере через многообразие ее организационных форм максимально сбалансированы и сближены личные и общественные интересы, она способствует формированию здорового морально-психологического климата в различных социально-демографичес</w:t>
      </w:r>
      <w:r>
        <w:rPr>
          <w:sz w:val="28"/>
          <w:szCs w:val="28"/>
        </w:rPr>
        <w:softHyphen/>
        <w:t>ких группах и в городе в целом, снижению травматизма, заболеваемости.</w:t>
      </w:r>
    </w:p>
    <w:p w:rsidR="005127F8" w:rsidRDefault="00173ACB">
      <w:pPr>
        <w:shd w:val="clear" w:color="auto" w:fill="FFFFFF"/>
        <w:spacing w:line="322" w:lineRule="exact"/>
        <w:ind w:left="10" w:right="5" w:firstLine="686"/>
        <w:jc w:val="both"/>
      </w:pPr>
      <w:r>
        <w:rPr>
          <w:sz w:val="28"/>
          <w:szCs w:val="28"/>
        </w:rPr>
        <w:t>Кроме того, спорт становится все более заметным как социальным, так и политическим фактором в современном мире. Успешные выступления белокурихинских спортсменов на российских и международных соревнованиях способствуют укреплению позитивного имиджа города, формированию чувства патриотизма.</w:t>
      </w:r>
    </w:p>
    <w:p w:rsidR="005127F8" w:rsidRDefault="00173ACB">
      <w:pPr>
        <w:shd w:val="clear" w:color="auto" w:fill="FFFFFF"/>
        <w:spacing w:line="322" w:lineRule="exact"/>
        <w:ind w:right="10" w:firstLine="686"/>
        <w:jc w:val="both"/>
      </w:pPr>
      <w:r>
        <w:rPr>
          <w:sz w:val="28"/>
          <w:szCs w:val="28"/>
        </w:rPr>
        <w:t xml:space="preserve">В настоящее время имеется ряд проблем, влияющих на развитие </w:t>
      </w:r>
      <w:r>
        <w:rPr>
          <w:spacing w:val="-1"/>
          <w:sz w:val="28"/>
          <w:szCs w:val="28"/>
        </w:rPr>
        <w:t>физической культуры и спорта в</w:t>
      </w:r>
      <w:r>
        <w:rPr>
          <w:sz w:val="28"/>
          <w:szCs w:val="28"/>
        </w:rPr>
        <w:t xml:space="preserve"> городе Белокуриха</w:t>
      </w:r>
      <w:r>
        <w:rPr>
          <w:spacing w:val="-1"/>
          <w:sz w:val="28"/>
          <w:szCs w:val="28"/>
        </w:rPr>
        <w:t xml:space="preserve">, требующих неотложного </w:t>
      </w:r>
      <w:r>
        <w:rPr>
          <w:sz w:val="28"/>
          <w:szCs w:val="28"/>
        </w:rPr>
        <w:t>решения, в том числе:</w:t>
      </w:r>
    </w:p>
    <w:p w:rsidR="005127F8" w:rsidRDefault="00173ACB">
      <w:pPr>
        <w:shd w:val="clear" w:color="auto" w:fill="FFFFFF"/>
        <w:spacing w:line="322" w:lineRule="exact"/>
        <w:ind w:left="10" w:right="5" w:firstLine="686"/>
        <w:jc w:val="both"/>
      </w:pPr>
      <w:r>
        <w:rPr>
          <w:sz w:val="28"/>
          <w:szCs w:val="28"/>
        </w:rPr>
        <w:t>- ухудшение здоровья, физического развития и физической под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готовленности населения</w:t>
      </w:r>
      <w:r>
        <w:rPr>
          <w:sz w:val="28"/>
          <w:szCs w:val="28"/>
        </w:rPr>
        <w:t>;</w:t>
      </w:r>
    </w:p>
    <w:p w:rsidR="005127F8" w:rsidRDefault="00173ACB">
      <w:pPr>
        <w:shd w:val="clear" w:color="auto" w:fill="FFFFFF"/>
        <w:spacing w:line="322" w:lineRule="exact"/>
        <w:ind w:left="24" w:right="5" w:firstLine="686"/>
        <w:jc w:val="both"/>
      </w:pPr>
      <w:r>
        <w:rPr>
          <w:sz w:val="28"/>
          <w:szCs w:val="28"/>
        </w:rPr>
        <w:t>- недостаточное привлечение населения к регулярным занятиям физической культурой;</w:t>
      </w:r>
    </w:p>
    <w:p w:rsidR="005127F8" w:rsidRDefault="00173ACB">
      <w:pPr>
        <w:shd w:val="clear" w:color="auto" w:fill="FFFFFF"/>
        <w:spacing w:line="322" w:lineRule="exact"/>
        <w:ind w:left="24" w:right="5" w:firstLine="686"/>
        <w:jc w:val="both"/>
      </w:pPr>
      <w:r>
        <w:rPr>
          <w:sz w:val="28"/>
          <w:szCs w:val="28"/>
        </w:rPr>
        <w:lastRenderedPageBreak/>
        <w:t>- несоответствие уровня материальной базы и инфраструктуры физической культуры и спорта задачам развития спорта в городе Белокуриха.</w:t>
      </w:r>
    </w:p>
    <w:p w:rsidR="005127F8" w:rsidRDefault="00173ACB">
      <w:pPr>
        <w:shd w:val="clear" w:color="auto" w:fill="FFFFFF"/>
        <w:spacing w:before="5" w:line="322" w:lineRule="exact"/>
        <w:ind w:left="10" w:right="5" w:firstLine="686"/>
        <w:jc w:val="both"/>
      </w:pPr>
      <w:r>
        <w:rPr>
          <w:sz w:val="28"/>
          <w:szCs w:val="28"/>
        </w:rPr>
        <w:t xml:space="preserve">Названные проблемы могут быть решены с применением программно-целевого метода, среди основных преимуществ которого могут быть выделены следующие: комплексный подход к решению проблемы; </w:t>
      </w:r>
      <w:r>
        <w:rPr>
          <w:spacing w:val="-1"/>
          <w:sz w:val="28"/>
          <w:szCs w:val="28"/>
        </w:rPr>
        <w:t>распределение полномочий и ответственности</w:t>
      </w:r>
      <w:r>
        <w:rPr>
          <w:sz w:val="28"/>
          <w:szCs w:val="28"/>
        </w:rPr>
        <w:t>.</w:t>
      </w:r>
    </w:p>
    <w:p w:rsidR="005127F8" w:rsidRDefault="00173ACB">
      <w:pPr>
        <w:shd w:val="clear" w:color="auto" w:fill="FFFFFF"/>
        <w:spacing w:line="322" w:lineRule="exact"/>
        <w:ind w:left="14" w:right="10" w:firstLine="691"/>
        <w:jc w:val="both"/>
      </w:pPr>
      <w:r>
        <w:rPr>
          <w:spacing w:val="-2"/>
          <w:sz w:val="28"/>
          <w:szCs w:val="28"/>
        </w:rPr>
        <w:t xml:space="preserve">Для решения поставленных задач необходимо повысить эффективность </w:t>
      </w:r>
      <w:r>
        <w:rPr>
          <w:sz w:val="28"/>
          <w:szCs w:val="28"/>
        </w:rPr>
        <w:t>использования ресурсов в сфере физической культуры и спорта, способствовать раскрытию социально-экономического потенциала спорта.</w:t>
      </w:r>
    </w:p>
    <w:p w:rsidR="005127F8" w:rsidRDefault="00173ACB">
      <w:pPr>
        <w:shd w:val="clear" w:color="auto" w:fill="FFFFFF"/>
        <w:spacing w:line="322" w:lineRule="exact"/>
        <w:ind w:right="10" w:firstLine="691"/>
        <w:jc w:val="both"/>
      </w:pPr>
      <w:r>
        <w:rPr>
          <w:sz w:val="28"/>
          <w:szCs w:val="28"/>
        </w:rPr>
        <w:t xml:space="preserve">Физическая культура и спорт влияют на решение таких фундаментальных социальных и экономических задач, как повышение качества жизни граждан, стимулирование потребительской и деловой активности, производительности труда, внедрение инновационных форм производства. В городе Белокуриха развитие физической культуры и спорта осуществляется преимущественно за счет муниципального бюджета. </w:t>
      </w:r>
    </w:p>
    <w:p w:rsidR="005127F8" w:rsidRDefault="00173ACB">
      <w:pPr>
        <w:shd w:val="clear" w:color="auto" w:fill="FFFFFF"/>
        <w:spacing w:line="322" w:lineRule="exact"/>
        <w:ind w:left="115" w:right="5" w:firstLine="686"/>
        <w:jc w:val="both"/>
      </w:pPr>
      <w:r>
        <w:rPr>
          <w:spacing w:val="-1"/>
          <w:sz w:val="28"/>
          <w:szCs w:val="28"/>
        </w:rPr>
        <w:t xml:space="preserve">Для сохранения положительной динамики и устойчивого развития физической культуры и спорта в </w:t>
      </w:r>
      <w:r>
        <w:rPr>
          <w:sz w:val="28"/>
          <w:szCs w:val="28"/>
        </w:rPr>
        <w:t>городе Белокуриха</w:t>
      </w:r>
      <w:r>
        <w:rPr>
          <w:spacing w:val="-1"/>
          <w:sz w:val="28"/>
          <w:szCs w:val="28"/>
        </w:rPr>
        <w:t xml:space="preserve"> в ближайшие годы также </w:t>
      </w:r>
      <w:r>
        <w:rPr>
          <w:sz w:val="28"/>
          <w:szCs w:val="28"/>
        </w:rPr>
        <w:t>необходимо:</w:t>
      </w:r>
    </w:p>
    <w:p w:rsidR="005127F8" w:rsidRDefault="00173ACB">
      <w:pPr>
        <w:shd w:val="clear" w:color="auto" w:fill="FFFFFF"/>
        <w:spacing w:line="322" w:lineRule="exact"/>
        <w:ind w:left="115" w:right="5" w:firstLine="691"/>
        <w:jc w:val="both"/>
      </w:pPr>
      <w:r>
        <w:rPr>
          <w:sz w:val="28"/>
          <w:szCs w:val="28"/>
        </w:rPr>
        <w:t>- создать условия для подготовки спортивных сборных команд по олимпийским и паралимпийским видам спорта на территории города Белокуриха;</w:t>
      </w:r>
    </w:p>
    <w:p w:rsidR="005127F8" w:rsidRDefault="00173ACB">
      <w:pPr>
        <w:shd w:val="clear" w:color="auto" w:fill="FFFFFF"/>
        <w:spacing w:line="322" w:lineRule="exact"/>
        <w:ind w:left="110" w:right="10" w:firstLine="696"/>
        <w:jc w:val="both"/>
      </w:pPr>
      <w:r>
        <w:rPr>
          <w:spacing w:val="-1"/>
          <w:sz w:val="28"/>
          <w:szCs w:val="28"/>
        </w:rPr>
        <w:t xml:space="preserve">- повысить привлекательность физической культуры и спорта как сферы профессиональной деятельности, принять дополнительные меры по </w:t>
      </w:r>
      <w:r>
        <w:rPr>
          <w:sz w:val="28"/>
          <w:szCs w:val="28"/>
        </w:rPr>
        <w:t xml:space="preserve">совершенствованию системы оплаты труда и социальной защиты </w:t>
      </w:r>
      <w:r>
        <w:rPr>
          <w:spacing w:val="-1"/>
          <w:sz w:val="28"/>
          <w:szCs w:val="28"/>
        </w:rPr>
        <w:t>спортсменов, квалифицированных тренеров и тренеров-преподавателей;</w:t>
      </w:r>
    </w:p>
    <w:p w:rsidR="005127F8" w:rsidRDefault="00173ACB">
      <w:pPr>
        <w:shd w:val="clear" w:color="auto" w:fill="FFFFFF"/>
        <w:spacing w:line="322" w:lineRule="exact"/>
        <w:ind w:left="115" w:right="5" w:firstLine="691"/>
        <w:jc w:val="both"/>
      </w:pPr>
      <w:r>
        <w:rPr>
          <w:sz w:val="28"/>
          <w:szCs w:val="28"/>
        </w:rPr>
        <w:t xml:space="preserve">- повысить эффективность пропаганды физической культуры и спорта, </w:t>
      </w:r>
      <w:r>
        <w:rPr>
          <w:spacing w:val="-2"/>
          <w:sz w:val="28"/>
          <w:szCs w:val="28"/>
        </w:rPr>
        <w:t>включая производство и распространение информационно-просветительских программ, подготовленных с участием государственных телерадиокомпаний.</w:t>
      </w:r>
    </w:p>
    <w:p w:rsidR="005127F8" w:rsidRDefault="00173ACB">
      <w:pPr>
        <w:shd w:val="clear" w:color="auto" w:fill="FFFFFF"/>
        <w:spacing w:line="322" w:lineRule="exact"/>
        <w:ind w:left="110" w:firstLine="686"/>
        <w:jc w:val="both"/>
      </w:pPr>
      <w:r>
        <w:rPr>
          <w:sz w:val="28"/>
          <w:szCs w:val="28"/>
        </w:rPr>
        <w:t xml:space="preserve">Выполнение мероприятий программы позволит </w:t>
      </w:r>
      <w:r>
        <w:rPr>
          <w:spacing w:val="-2"/>
          <w:sz w:val="28"/>
          <w:szCs w:val="28"/>
        </w:rPr>
        <w:t xml:space="preserve">обеспечить реализацию целей государственной политики в сфере физической </w:t>
      </w:r>
      <w:r>
        <w:rPr>
          <w:sz w:val="28"/>
          <w:szCs w:val="28"/>
        </w:rPr>
        <w:t>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5127F8" w:rsidRDefault="00173ACB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Целостная и последовательная реализация государственной молодежной политики является важным условием успешного развития Алтайского края.</w:t>
      </w:r>
      <w:r>
        <w:br/>
      </w:r>
      <w:r>
        <w:rPr>
          <w:spacing w:val="2"/>
          <w:sz w:val="28"/>
          <w:szCs w:val="28"/>
        </w:rPr>
        <w:t xml:space="preserve">          Молодежь - это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лет, а в некоторых случаях, определенных нормативными правовыми актами Российской Федерации и субъектов Российской Федерации, - до 35 и более лет, имеющих постоянное место жительства в Российской Федерации или проживающих за рубежом (граждане Российской Федерации и соотечественники).</w:t>
      </w:r>
      <w:r>
        <w:br/>
      </w:r>
      <w:r>
        <w:rPr>
          <w:spacing w:val="2"/>
          <w:sz w:val="28"/>
          <w:szCs w:val="28"/>
        </w:rPr>
        <w:t xml:space="preserve">         Государственная молодежная политика представляет собой систему мер правового, экономического, управленческого, информационного, кадрового и </w:t>
      </w:r>
      <w:r>
        <w:rPr>
          <w:spacing w:val="2"/>
          <w:sz w:val="28"/>
          <w:szCs w:val="28"/>
        </w:rPr>
        <w:lastRenderedPageBreak/>
        <w:t>научного регулирования, реализуемых на основе межведомственного взаимодействия, взаимодействия с институтами гражданского общества и гражданами, направленных на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 страны.</w:t>
      </w:r>
      <w:r>
        <w:br/>
      </w:r>
      <w:r>
        <w:rPr>
          <w:spacing w:val="2"/>
          <w:sz w:val="28"/>
          <w:szCs w:val="28"/>
        </w:rPr>
        <w:t xml:space="preserve">         Стратегической целью государственной молодежной политики в городе Белокуриха является обеспечение условий системного и комплексного развития потенциала молодых людей в процессе их интеграции в социально-экономические и общественно-политические отношения.</w:t>
      </w:r>
    </w:p>
    <w:p w:rsidR="005127F8" w:rsidRDefault="005127F8">
      <w:pPr>
        <w:rPr>
          <w:sz w:val="28"/>
          <w:szCs w:val="28"/>
        </w:rPr>
      </w:pPr>
    </w:p>
    <w:p w:rsidR="005127F8" w:rsidRDefault="00173ACB">
      <w:pPr>
        <w:jc w:val="center"/>
      </w:pPr>
      <w:r>
        <w:rPr>
          <w:sz w:val="28"/>
          <w:szCs w:val="28"/>
        </w:rPr>
        <w:t>2. Основные цели и задачи программы</w:t>
      </w:r>
    </w:p>
    <w:p w:rsidR="005127F8" w:rsidRDefault="005127F8">
      <w:pPr>
        <w:jc w:val="center"/>
        <w:rPr>
          <w:sz w:val="28"/>
          <w:szCs w:val="28"/>
        </w:rPr>
      </w:pPr>
    </w:p>
    <w:p w:rsidR="005127F8" w:rsidRDefault="00173ACB">
      <w:pPr>
        <w:spacing w:line="232" w:lineRule="auto"/>
        <w:ind w:left="-284" w:right="-143" w:firstLine="993"/>
        <w:jc w:val="both"/>
      </w:pPr>
      <w:r>
        <w:rPr>
          <w:sz w:val="28"/>
          <w:szCs w:val="28"/>
        </w:rPr>
        <w:t>Приоритеты государственной политики в сфере физической культуры и спорта сформированы с учетом целей и задач, обозначенных в следующих стратегических документах:</w:t>
      </w:r>
    </w:p>
    <w:p w:rsidR="005127F8" w:rsidRDefault="00173ACB">
      <w:pPr>
        <w:spacing w:line="232" w:lineRule="auto"/>
        <w:ind w:left="-284" w:right="-143" w:firstLine="993"/>
        <w:jc w:val="both"/>
      </w:pPr>
      <w:r>
        <w:rPr>
          <w:sz w:val="28"/>
          <w:szCs w:val="28"/>
        </w:rPr>
        <w:t>Федеральный закон от 04.12.2007 № 329-ФЗ «О физической культуре и спорте в Российской Федерации»;</w:t>
      </w:r>
    </w:p>
    <w:p w:rsidR="005127F8" w:rsidRDefault="00173ACB">
      <w:pPr>
        <w:spacing w:line="232" w:lineRule="auto"/>
        <w:ind w:left="-284" w:right="-143" w:firstLine="993"/>
        <w:jc w:val="both"/>
      </w:pPr>
      <w:r>
        <w:rPr>
          <w:sz w:val="28"/>
          <w:szCs w:val="28"/>
        </w:rPr>
        <w:t>Федеральный закон от 29.12.2012 № 273-ФЗ «Об образовании в Российской Федерации»;</w:t>
      </w:r>
    </w:p>
    <w:p w:rsidR="005127F8" w:rsidRDefault="00173ACB">
      <w:pPr>
        <w:spacing w:line="232" w:lineRule="auto"/>
        <w:ind w:left="-284" w:right="-143" w:firstLine="993"/>
        <w:jc w:val="both"/>
      </w:pPr>
      <w:r>
        <w:rPr>
          <w:sz w:val="28"/>
          <w:szCs w:val="28"/>
        </w:rPr>
        <w:t>Указ Президента РФ от 09.05.2017 № 203 «О стратегии развития информационного общества в Российской Федерации на 2017 - 2030 годы»,</w:t>
      </w:r>
    </w:p>
    <w:p w:rsidR="005127F8" w:rsidRDefault="00173ACB">
      <w:pPr>
        <w:spacing w:line="232" w:lineRule="auto"/>
        <w:ind w:left="-284" w:right="-143" w:firstLine="993"/>
        <w:jc w:val="both"/>
      </w:pPr>
      <w:r>
        <w:rPr>
          <w:sz w:val="28"/>
          <w:szCs w:val="28"/>
        </w:rPr>
        <w:t>Указ Президента Российской Федерации от 7 мая 2018 г. № 204 «О национальных целях и стратегических задачах развития Российской Федерации на период до 2024 года»;</w:t>
      </w:r>
    </w:p>
    <w:p w:rsidR="005127F8" w:rsidRDefault="00173ACB">
      <w:pPr>
        <w:spacing w:line="232" w:lineRule="auto"/>
        <w:ind w:left="-284" w:right="-143" w:firstLine="993"/>
        <w:jc w:val="both"/>
      </w:pPr>
      <w:r>
        <w:rPr>
          <w:sz w:val="28"/>
          <w:szCs w:val="28"/>
        </w:rPr>
        <w:t>постановление Правительства Российской Федерации от 15.04.2014 № 302 «Об утверждении государственной программы Российской Федерации «Развитие физической культуры и спорта»;</w:t>
      </w:r>
    </w:p>
    <w:p w:rsidR="005127F8" w:rsidRDefault="00173ACB">
      <w:pPr>
        <w:spacing w:line="232" w:lineRule="auto"/>
        <w:ind w:left="-284" w:right="-143" w:firstLine="993"/>
        <w:jc w:val="both"/>
      </w:pPr>
      <w:r>
        <w:rPr>
          <w:sz w:val="28"/>
          <w:szCs w:val="28"/>
        </w:rPr>
        <w:t>постановление Правительства Российской Федерации от 21.01.2015 «№ 30 «О Федеральной целевой программе «Развитие физической культуры и спорта в Российской Федерации на 2016-2020 годы»;</w:t>
      </w:r>
    </w:p>
    <w:p w:rsidR="005127F8" w:rsidRDefault="00173ACB">
      <w:pPr>
        <w:spacing w:line="232" w:lineRule="auto"/>
        <w:ind w:left="-284" w:right="-143" w:firstLine="993"/>
        <w:jc w:val="both"/>
      </w:pPr>
      <w:r>
        <w:rPr>
          <w:sz w:val="28"/>
          <w:szCs w:val="28"/>
        </w:rPr>
        <w:t>распоряжение Правительства РФ от 17 ноября 2008 № 1662-р «О Концепции долгосрочного социально-экономического развития Российской Федерации на период до 2020 года»;</w:t>
      </w:r>
    </w:p>
    <w:p w:rsidR="005127F8" w:rsidRDefault="00173ACB">
      <w:pPr>
        <w:spacing w:line="232" w:lineRule="auto"/>
        <w:ind w:left="-284" w:right="-143" w:firstLine="993"/>
        <w:jc w:val="both"/>
      </w:pPr>
      <w:r>
        <w:rPr>
          <w:sz w:val="28"/>
          <w:szCs w:val="28"/>
        </w:rPr>
        <w:t>распоряжение Правительства Российской Федерации от 17 октября 2018 № 2245-р «Об утверждении концепции подготовки спортивного резерва в Российской Федерации до 2025 года и плана мероприятий по ее реализации»;</w:t>
      </w:r>
    </w:p>
    <w:p w:rsidR="005127F8" w:rsidRDefault="00173ACB">
      <w:pPr>
        <w:spacing w:line="232" w:lineRule="auto"/>
        <w:ind w:left="-284" w:right="-143" w:firstLine="993"/>
        <w:jc w:val="both"/>
      </w:pPr>
      <w:r>
        <w:rPr>
          <w:sz w:val="28"/>
          <w:szCs w:val="28"/>
        </w:rPr>
        <w:t>распоряжение Правительства Российской Федерации от 08.12.2011 № 2227-р «О стратегии инновационного развития Российской Федерации на период до 2020 года»;</w:t>
      </w:r>
    </w:p>
    <w:p w:rsidR="005127F8" w:rsidRDefault="00173ACB">
      <w:pPr>
        <w:spacing w:line="232" w:lineRule="auto"/>
        <w:ind w:left="-284" w:right="-143" w:firstLine="993"/>
        <w:jc w:val="both"/>
      </w:pPr>
      <w:r>
        <w:rPr>
          <w:sz w:val="28"/>
          <w:szCs w:val="28"/>
        </w:rPr>
        <w:t>закон Алтайского края от 11.09.2008 № 68-ЗС «О физической культуре и спорте в Алтайском крае»;</w:t>
      </w:r>
    </w:p>
    <w:p w:rsidR="005127F8" w:rsidRDefault="00173ACB">
      <w:pPr>
        <w:shd w:val="clear" w:color="auto" w:fill="FFFFFF"/>
        <w:spacing w:before="5" w:line="322" w:lineRule="exact"/>
        <w:ind w:left="10" w:right="10" w:firstLine="696"/>
        <w:jc w:val="both"/>
      </w:pPr>
      <w:r>
        <w:rPr>
          <w:sz w:val="28"/>
          <w:szCs w:val="28"/>
        </w:rPr>
        <w:t xml:space="preserve">постановление Администрации Алтайского края от 04.03.2011 № 100 «О стратегии развития физической культуры и спорта в Алтайском крае на период до </w:t>
      </w:r>
      <w:r>
        <w:br/>
      </w:r>
      <w:r>
        <w:rPr>
          <w:sz w:val="28"/>
          <w:szCs w:val="28"/>
        </w:rPr>
        <w:t>2020 года».</w:t>
      </w:r>
    </w:p>
    <w:p w:rsidR="005127F8" w:rsidRDefault="00173ACB">
      <w:pPr>
        <w:shd w:val="clear" w:color="auto" w:fill="FFFFFF"/>
        <w:spacing w:line="322" w:lineRule="exact"/>
        <w:ind w:left="10" w:right="14" w:firstLine="682"/>
        <w:jc w:val="both"/>
      </w:pPr>
      <w:r>
        <w:rPr>
          <w:spacing w:val="-1"/>
          <w:sz w:val="28"/>
          <w:szCs w:val="28"/>
        </w:rPr>
        <w:lastRenderedPageBreak/>
        <w:t>Приоритетными направлениями государственной политики в области физической культуры и спорта города Белокуриха являются:</w:t>
      </w:r>
    </w:p>
    <w:p w:rsidR="005127F8" w:rsidRDefault="00173ACB">
      <w:pPr>
        <w:shd w:val="clear" w:color="auto" w:fill="FFFFFF"/>
        <w:spacing w:line="322" w:lineRule="exact"/>
        <w:ind w:left="5" w:right="10" w:firstLine="691"/>
        <w:jc w:val="both"/>
      </w:pPr>
      <w:r>
        <w:rPr>
          <w:spacing w:val="-1"/>
          <w:sz w:val="28"/>
          <w:szCs w:val="28"/>
        </w:rPr>
        <w:t xml:space="preserve">- совершенствование системы проведения спортивных и физкультурных </w:t>
      </w:r>
      <w:r>
        <w:rPr>
          <w:sz w:val="28"/>
          <w:szCs w:val="28"/>
        </w:rPr>
        <w:t>мероприятий;</w:t>
      </w:r>
    </w:p>
    <w:p w:rsidR="005127F8" w:rsidRDefault="00173ACB">
      <w:pPr>
        <w:shd w:val="clear" w:color="auto" w:fill="FFFFFF"/>
        <w:spacing w:line="322" w:lineRule="exact"/>
        <w:ind w:left="5" w:right="14" w:firstLine="691"/>
        <w:jc w:val="both"/>
      </w:pPr>
      <w:r>
        <w:rPr>
          <w:spacing w:val="-2"/>
          <w:sz w:val="28"/>
          <w:szCs w:val="28"/>
        </w:rPr>
        <w:t xml:space="preserve">- совершенствование взаимодействия субъектов физической культуры и </w:t>
      </w:r>
      <w:r>
        <w:rPr>
          <w:sz w:val="28"/>
          <w:szCs w:val="28"/>
        </w:rPr>
        <w:t>спорта;</w:t>
      </w:r>
    </w:p>
    <w:p w:rsidR="005127F8" w:rsidRDefault="00173ACB">
      <w:pPr>
        <w:shd w:val="clear" w:color="auto" w:fill="FFFFFF"/>
        <w:spacing w:line="322" w:lineRule="exact"/>
        <w:ind w:right="10" w:firstLine="696"/>
        <w:jc w:val="both"/>
      </w:pPr>
      <w:r>
        <w:rPr>
          <w:sz w:val="28"/>
          <w:szCs w:val="28"/>
        </w:rPr>
        <w:t xml:space="preserve">- внедрение системы физического воспитания и развития человека в </w:t>
      </w:r>
      <w:r>
        <w:rPr>
          <w:spacing w:val="-1"/>
          <w:sz w:val="28"/>
          <w:szCs w:val="28"/>
        </w:rPr>
        <w:t>различные периоды его жизни, в первую очередь подрастающего поколения.</w:t>
      </w:r>
    </w:p>
    <w:p w:rsidR="005127F8" w:rsidRDefault="00173ACB">
      <w:pPr>
        <w:shd w:val="clear" w:color="auto" w:fill="FFFFFF"/>
        <w:spacing w:line="322" w:lineRule="exact"/>
        <w:ind w:left="10" w:right="14" w:firstLine="682"/>
        <w:jc w:val="both"/>
      </w:pPr>
      <w:r>
        <w:rPr>
          <w:sz w:val="28"/>
          <w:szCs w:val="28"/>
        </w:rPr>
        <w:t xml:space="preserve">Для создания рациональной системы физкультурно-спортивного </w:t>
      </w:r>
      <w:r>
        <w:rPr>
          <w:spacing w:val="-1"/>
          <w:sz w:val="28"/>
          <w:szCs w:val="28"/>
        </w:rPr>
        <w:t>воспитания населения необходима реализация комплекса следующих мер:</w:t>
      </w:r>
    </w:p>
    <w:p w:rsidR="005127F8" w:rsidRDefault="00173ACB">
      <w:pPr>
        <w:shd w:val="clear" w:color="auto" w:fill="FFFFFF"/>
        <w:spacing w:line="322" w:lineRule="exact"/>
        <w:ind w:left="5" w:right="5" w:firstLine="691"/>
        <w:jc w:val="both"/>
      </w:pPr>
      <w:r>
        <w:rPr>
          <w:spacing w:val="-1"/>
          <w:sz w:val="28"/>
          <w:szCs w:val="28"/>
        </w:rPr>
        <w:t xml:space="preserve">- создание сети спортивных клубов по месту жительства, в том числе </w:t>
      </w:r>
      <w:r>
        <w:rPr>
          <w:sz w:val="28"/>
          <w:szCs w:val="28"/>
        </w:rPr>
        <w:t>спортивных клубов выходного дня для самостоятельно занимающихся физической культурой и спортом;</w:t>
      </w:r>
    </w:p>
    <w:p w:rsidR="005127F8" w:rsidRDefault="00173ACB">
      <w:pPr>
        <w:shd w:val="clear" w:color="auto" w:fill="FFFFFF"/>
        <w:spacing w:line="322" w:lineRule="exact"/>
        <w:ind w:left="10" w:firstLine="691"/>
        <w:jc w:val="both"/>
      </w:pPr>
      <w:r>
        <w:rPr>
          <w:sz w:val="28"/>
          <w:szCs w:val="28"/>
        </w:rPr>
        <w:t>- совершенствование ежегодного единого краевого календарного плана спортивно-массовых и физкультурных мероприятий;</w:t>
      </w:r>
    </w:p>
    <w:p w:rsidR="005127F8" w:rsidRDefault="00173ACB">
      <w:pPr>
        <w:shd w:val="clear" w:color="auto" w:fill="FFFFFF"/>
        <w:spacing w:line="322" w:lineRule="exact"/>
        <w:ind w:left="5" w:right="10" w:firstLine="686"/>
        <w:jc w:val="both"/>
      </w:pPr>
      <w:r>
        <w:rPr>
          <w:sz w:val="28"/>
          <w:szCs w:val="28"/>
        </w:rPr>
        <w:t>- обеспечение преемственности программ физического воспитания в образовательных учреждениях;</w:t>
      </w:r>
    </w:p>
    <w:p w:rsidR="005127F8" w:rsidRDefault="00173ACB">
      <w:pPr>
        <w:shd w:val="clear" w:color="auto" w:fill="FFFFFF"/>
        <w:spacing w:line="322" w:lineRule="exact"/>
        <w:ind w:left="10" w:right="10" w:firstLine="686"/>
        <w:jc w:val="both"/>
      </w:pPr>
      <w:r>
        <w:rPr>
          <w:sz w:val="28"/>
          <w:szCs w:val="28"/>
        </w:rPr>
        <w:t>- совершенствование нормативного правового регулирования в сфере физической культуры и спорта;</w:t>
      </w:r>
    </w:p>
    <w:p w:rsidR="005127F8" w:rsidRDefault="00173ACB">
      <w:pPr>
        <w:shd w:val="clear" w:color="auto" w:fill="FFFFFF"/>
        <w:spacing w:line="322" w:lineRule="exact"/>
        <w:ind w:left="10" w:right="10" w:firstLine="686"/>
        <w:jc w:val="both"/>
      </w:pPr>
      <w:r>
        <w:rPr>
          <w:sz w:val="28"/>
          <w:szCs w:val="28"/>
        </w:rPr>
        <w:t xml:space="preserve">- сохранение обязательной формы физкультурного образования для обучающихся в объеме не менее 3 часов в неделю в соответствии с </w:t>
      </w:r>
      <w:r>
        <w:rPr>
          <w:spacing w:val="-1"/>
          <w:sz w:val="28"/>
          <w:szCs w:val="28"/>
        </w:rPr>
        <w:t>федеральным государственным образовательным стандартом;</w:t>
      </w:r>
    </w:p>
    <w:p w:rsidR="005127F8" w:rsidRDefault="00173ACB">
      <w:pPr>
        <w:shd w:val="clear" w:color="auto" w:fill="FFFFFF"/>
        <w:spacing w:line="322" w:lineRule="exact"/>
        <w:ind w:left="10" w:right="5" w:firstLine="686"/>
        <w:jc w:val="both"/>
      </w:pPr>
      <w:r>
        <w:rPr>
          <w:sz w:val="28"/>
          <w:szCs w:val="28"/>
        </w:rPr>
        <w:t>- совершенствование программ повышения квалификации учителей физической культуры и тренеров-преподавателей с учетом введения федеральных государственных образовательных стандартов нового поколения;</w:t>
      </w:r>
    </w:p>
    <w:p w:rsidR="005127F8" w:rsidRDefault="00173ACB">
      <w:pPr>
        <w:shd w:val="clear" w:color="auto" w:fill="FFFFFF"/>
        <w:spacing w:line="322" w:lineRule="exact"/>
        <w:ind w:left="10" w:right="10" w:firstLine="691"/>
        <w:jc w:val="both"/>
      </w:pPr>
      <w:r>
        <w:rPr>
          <w:sz w:val="28"/>
          <w:szCs w:val="28"/>
        </w:rPr>
        <w:t>- организация и проведение соревнований, турниров, спартакиад среди всех групп населения.</w:t>
      </w:r>
    </w:p>
    <w:p w:rsidR="005127F8" w:rsidRDefault="00173ACB">
      <w:pPr>
        <w:shd w:val="clear" w:color="auto" w:fill="FFFFFF"/>
        <w:spacing w:line="322" w:lineRule="exact"/>
        <w:ind w:left="10" w:right="10" w:firstLine="686"/>
        <w:jc w:val="both"/>
      </w:pPr>
      <w:r>
        <w:rPr>
          <w:sz w:val="28"/>
          <w:szCs w:val="28"/>
        </w:rPr>
        <w:t xml:space="preserve">Развитие физической культуры и спорта является одним из </w:t>
      </w:r>
      <w:r>
        <w:rPr>
          <w:spacing w:val="-1"/>
          <w:sz w:val="28"/>
          <w:szCs w:val="28"/>
        </w:rPr>
        <w:t>приоритетных направлений социальной политики города Белокуриха.</w:t>
      </w:r>
    </w:p>
    <w:p w:rsidR="005127F8" w:rsidRDefault="00173ACB">
      <w:pPr>
        <w:shd w:val="clear" w:color="auto" w:fill="FFFFFF"/>
        <w:spacing w:line="322" w:lineRule="exact"/>
        <w:ind w:left="5" w:right="5" w:firstLine="691"/>
        <w:jc w:val="both"/>
      </w:pPr>
      <w:r>
        <w:rPr>
          <w:sz w:val="28"/>
          <w:szCs w:val="28"/>
        </w:rPr>
        <w:t xml:space="preserve">Реализация мероприятий программы позволит </w:t>
      </w:r>
      <w:r>
        <w:rPr>
          <w:spacing w:val="-1"/>
          <w:sz w:val="28"/>
          <w:szCs w:val="28"/>
        </w:rPr>
        <w:t xml:space="preserve">привлечь к систематическим занятиям физической культурой и спортом и приобщить к здоровому образу жизни большинство населения города, что, в </w:t>
      </w:r>
      <w:r>
        <w:rPr>
          <w:sz w:val="28"/>
          <w:szCs w:val="28"/>
        </w:rPr>
        <w:t>конечном счете, положительно скажется на улучшении качества жизни жителей</w:t>
      </w:r>
      <w:r>
        <w:rPr>
          <w:spacing w:val="-1"/>
          <w:sz w:val="28"/>
          <w:szCs w:val="28"/>
        </w:rPr>
        <w:t xml:space="preserve"> города Белокуриха</w:t>
      </w:r>
      <w:r>
        <w:rPr>
          <w:sz w:val="28"/>
          <w:szCs w:val="28"/>
        </w:rPr>
        <w:t>.</w:t>
      </w:r>
    </w:p>
    <w:p w:rsidR="005127F8" w:rsidRDefault="00173ACB">
      <w:pPr>
        <w:shd w:val="clear" w:color="auto" w:fill="FFFFFF"/>
        <w:tabs>
          <w:tab w:val="left" w:pos="567"/>
          <w:tab w:val="left" w:pos="2268"/>
        </w:tabs>
        <w:ind w:firstLine="709"/>
        <w:jc w:val="both"/>
      </w:pPr>
      <w:r>
        <w:rPr>
          <w:sz w:val="28"/>
          <w:szCs w:val="28"/>
        </w:rPr>
        <w:t xml:space="preserve"> Основными целями программы являются:</w:t>
      </w:r>
    </w:p>
    <w:p w:rsidR="005127F8" w:rsidRDefault="00173ACB">
      <w:pPr>
        <w:shd w:val="clear" w:color="auto" w:fill="FFFFFF"/>
        <w:tabs>
          <w:tab w:val="left" w:pos="567"/>
          <w:tab w:val="left" w:pos="2268"/>
        </w:tabs>
        <w:jc w:val="both"/>
      </w:pPr>
      <w:r>
        <w:rPr>
          <w:sz w:val="28"/>
          <w:szCs w:val="28"/>
        </w:rPr>
        <w:t xml:space="preserve">          - улучшение здоровья населения за счет привлечения его к систематическим  занятиям физической культурой и спортом, формирование у граждан устойчивой потребности в здоровом образе жизни;</w:t>
      </w:r>
    </w:p>
    <w:p w:rsidR="005127F8" w:rsidRDefault="00173ACB">
      <w:pPr>
        <w:shd w:val="clear" w:color="auto" w:fill="FFFFFF"/>
        <w:tabs>
          <w:tab w:val="left" w:pos="567"/>
          <w:tab w:val="left" w:pos="2268"/>
        </w:tabs>
        <w:jc w:val="both"/>
      </w:pPr>
      <w:r>
        <w:rPr>
          <w:sz w:val="28"/>
          <w:szCs w:val="28"/>
        </w:rPr>
        <w:t xml:space="preserve">          - увеличение числа физически здоровых юношей и девушек, способных к эффективному производительному труду и готовых к службе в Вооруженных Силах Российской Федерации и правоохранительных органах;</w:t>
      </w:r>
    </w:p>
    <w:p w:rsidR="005127F8" w:rsidRDefault="00173ACB">
      <w:pPr>
        <w:shd w:val="clear" w:color="auto" w:fill="FFFFFF"/>
        <w:tabs>
          <w:tab w:val="left" w:pos="567"/>
          <w:tab w:val="left" w:pos="2268"/>
        </w:tabs>
        <w:jc w:val="both"/>
      </w:pPr>
      <w:r>
        <w:rPr>
          <w:sz w:val="28"/>
          <w:szCs w:val="28"/>
        </w:rPr>
        <w:t xml:space="preserve">          - снижение криминализации молодежной среды и формирование спортивного стиля жизни;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jc w:val="both"/>
      </w:pPr>
      <w:r>
        <w:rPr>
          <w:sz w:val="28"/>
          <w:szCs w:val="28"/>
        </w:rPr>
        <w:lastRenderedPageBreak/>
        <w:t xml:space="preserve">          - совершенствование эффективности системы подготовки спортивного резерва сборных команд города Белокуриха и достижение высоких результатов на краевых и всероссийских соревнованиях;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jc w:val="both"/>
      </w:pPr>
      <w:r>
        <w:rPr>
          <w:sz w:val="28"/>
          <w:szCs w:val="28"/>
        </w:rPr>
        <w:t xml:space="preserve">          - создание условий для реализации конституционного права граждан на занятие физической культурой и спортом и повышения уровня подготовленности спортсменов высокого класса, позволяющего им достойно выступать на соревнованиях различного уровня.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jc w:val="both"/>
      </w:pPr>
      <w:r>
        <w:rPr>
          <w:sz w:val="28"/>
          <w:szCs w:val="28"/>
        </w:rPr>
        <w:t xml:space="preserve">          Основными задачами программы являются:</w:t>
      </w:r>
    </w:p>
    <w:p w:rsidR="005127F8" w:rsidRDefault="00173ACB">
      <w:pPr>
        <w:shd w:val="clear" w:color="auto" w:fill="FFFFFF"/>
        <w:tabs>
          <w:tab w:val="left" w:pos="567"/>
          <w:tab w:val="left" w:pos="709"/>
          <w:tab w:val="left" w:pos="2268"/>
        </w:tabs>
        <w:jc w:val="both"/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на территории города Белокуриха единой государственной политики в развитии физической культуры и спорта;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jc w:val="both"/>
      </w:pPr>
      <w:r>
        <w:rPr>
          <w:sz w:val="28"/>
          <w:szCs w:val="28"/>
        </w:rPr>
        <w:t xml:space="preserve">          - внедрение физической  культуры и спорта в режим учебы, труда и отдыха различных социально-демографических групп, формирование у граждан потребности в систематических занятиях физической культурой и спортом.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ind w:firstLine="709"/>
        <w:jc w:val="both"/>
      </w:pPr>
      <w:r>
        <w:rPr>
          <w:spacing w:val="2"/>
          <w:sz w:val="28"/>
          <w:szCs w:val="28"/>
        </w:rPr>
        <w:t>Приоритеты реализации молодежной политики в городе Белокуриха на период до 2024 года сформированы с учетом целей и задач, представленных в следующих стратегических документах: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jc w:val="both"/>
      </w:pPr>
      <w:r>
        <w:rPr>
          <w:spacing w:val="2"/>
          <w:sz w:val="28"/>
          <w:szCs w:val="28"/>
        </w:rPr>
        <w:t xml:space="preserve">          - </w:t>
      </w:r>
      <w:hyperlink r:id="rId7" w:history="1">
        <w:r>
          <w:rPr>
            <w:rStyle w:val="a8"/>
            <w:spacing w:val="2"/>
            <w:sz w:val="28"/>
            <w:szCs w:val="28"/>
          </w:rPr>
          <w:t>Федеральный закон от 28.06.1995 N 98-ФЗ "О государственной поддержке молодежных и детских общественных объединений"</w:t>
        </w:r>
      </w:hyperlink>
      <w:r>
        <w:rPr>
          <w:spacing w:val="2"/>
          <w:sz w:val="28"/>
          <w:szCs w:val="28"/>
        </w:rPr>
        <w:t>;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jc w:val="both"/>
      </w:pPr>
      <w:r>
        <w:rPr>
          <w:spacing w:val="2"/>
          <w:sz w:val="28"/>
          <w:szCs w:val="28"/>
        </w:rPr>
        <w:t xml:space="preserve">          - </w:t>
      </w:r>
      <w:hyperlink r:id="rId8" w:history="1">
        <w:r>
          <w:rPr>
            <w:rStyle w:val="a8"/>
            <w:spacing w:val="2"/>
            <w:sz w:val="28"/>
            <w:szCs w:val="28"/>
          </w:rPr>
          <w:t>Федеральный закон от 11.08.1995 N 135-ФЗ "О благотворительной деятельности и добровольчестве (волонтерстве)"</w:t>
        </w:r>
      </w:hyperlink>
      <w:r>
        <w:rPr>
          <w:spacing w:val="2"/>
          <w:sz w:val="28"/>
          <w:szCs w:val="28"/>
        </w:rPr>
        <w:t>;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jc w:val="both"/>
      </w:pPr>
      <w:r>
        <w:rPr>
          <w:spacing w:val="2"/>
          <w:sz w:val="28"/>
          <w:szCs w:val="28"/>
        </w:rPr>
        <w:t xml:space="preserve">          - </w:t>
      </w:r>
      <w:hyperlink r:id="rId9" w:history="1">
        <w:r>
          <w:rPr>
            <w:rStyle w:val="a8"/>
            <w:spacing w:val="2"/>
            <w:sz w:val="28"/>
            <w:szCs w:val="28"/>
          </w:rPr>
          <w:t>Федеральный закон от 12.01.1996 N 7-ФЗ "О некоммерческих организациях"</w:t>
        </w:r>
      </w:hyperlink>
      <w:r>
        <w:rPr>
          <w:spacing w:val="2"/>
          <w:sz w:val="28"/>
          <w:szCs w:val="28"/>
        </w:rPr>
        <w:t>;</w:t>
      </w:r>
      <w:r>
        <w:br/>
      </w:r>
      <w:r>
        <w:rPr>
          <w:spacing w:val="2"/>
          <w:sz w:val="28"/>
          <w:szCs w:val="28"/>
        </w:rPr>
        <w:t xml:space="preserve">          - </w:t>
      </w:r>
      <w:hyperlink r:id="rId10" w:history="1">
        <w:r>
          <w:rPr>
            <w:rStyle w:val="a8"/>
            <w:spacing w:val="2"/>
            <w:sz w:val="28"/>
            <w:szCs w:val="28"/>
          </w:rPr>
          <w:t>Указ Президента Российской Федерации от 07.05.2012 N 602 "Об обеспечении межнационального согласия"</w:t>
        </w:r>
      </w:hyperlink>
      <w:r>
        <w:rPr>
          <w:spacing w:val="2"/>
          <w:sz w:val="28"/>
          <w:szCs w:val="28"/>
        </w:rPr>
        <w:t>;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jc w:val="both"/>
      </w:pPr>
      <w:r>
        <w:rPr>
          <w:spacing w:val="2"/>
          <w:sz w:val="28"/>
          <w:szCs w:val="28"/>
        </w:rPr>
        <w:t xml:space="preserve">          - </w:t>
      </w:r>
      <w:hyperlink r:id="rId11" w:history="1">
        <w:r>
          <w:rPr>
            <w:rStyle w:val="a8"/>
            <w:spacing w:val="2"/>
            <w:sz w:val="28"/>
            <w:szCs w:val="28"/>
          </w:rPr>
          <w:t>Указ Президента Российской Федерации от 19.12.2012 N 1666 "О Стратегии государственной национальной политики Российской Федерации на период до 2025 года"</w:t>
        </w:r>
      </w:hyperlink>
      <w:r>
        <w:rPr>
          <w:spacing w:val="2"/>
          <w:sz w:val="28"/>
          <w:szCs w:val="28"/>
        </w:rPr>
        <w:t>;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jc w:val="both"/>
      </w:pPr>
      <w:r>
        <w:rPr>
          <w:spacing w:val="2"/>
          <w:sz w:val="28"/>
          <w:szCs w:val="28"/>
        </w:rPr>
        <w:t xml:space="preserve">          - Федеральный проект "Социальная активность", в рамках национального проекта "Образование", утвержденного президиумом Совета при Президенте Российской Федерации по стратегическому развитию и национальным проектам протоколом N 16 от 24.12.2018;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jc w:val="both"/>
      </w:pPr>
      <w:r>
        <w:rPr>
          <w:spacing w:val="2"/>
          <w:sz w:val="28"/>
          <w:szCs w:val="28"/>
        </w:rPr>
        <w:t xml:space="preserve">          - </w:t>
      </w:r>
      <w:hyperlink r:id="rId12" w:history="1">
        <w:r>
          <w:rPr>
            <w:rStyle w:val="a8"/>
            <w:spacing w:val="2"/>
            <w:sz w:val="28"/>
            <w:szCs w:val="28"/>
          </w:rPr>
          <w:t>постановление Правительства Российской Федерации от 30.12.2015      N 1493 "О государственной программе "Патриотическое воспитание граждан Российской Федерации на 2016 - 2020 годы"</w:t>
        </w:r>
      </w:hyperlink>
      <w:r>
        <w:rPr>
          <w:spacing w:val="2"/>
          <w:sz w:val="28"/>
          <w:szCs w:val="28"/>
        </w:rPr>
        <w:t>;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jc w:val="both"/>
      </w:pPr>
      <w:r>
        <w:rPr>
          <w:spacing w:val="2"/>
          <w:sz w:val="28"/>
          <w:szCs w:val="28"/>
        </w:rPr>
        <w:t xml:space="preserve">          - </w:t>
      </w:r>
      <w:hyperlink r:id="rId13" w:history="1">
        <w:r>
          <w:rPr>
            <w:rStyle w:val="a8"/>
            <w:spacing w:val="2"/>
            <w:sz w:val="28"/>
            <w:szCs w:val="28"/>
          </w:rPr>
          <w:t>распоряжение Правительства Российской Федерации от 17.11.2008          N 1662-р</w:t>
        </w:r>
      </w:hyperlink>
      <w:r>
        <w:rPr>
          <w:spacing w:val="2"/>
          <w:sz w:val="28"/>
          <w:szCs w:val="28"/>
        </w:rPr>
        <w:t xml:space="preserve"> «О </w:t>
      </w:r>
      <w:hyperlink r:id="rId14" w:history="1">
        <w:r>
          <w:rPr>
            <w:rStyle w:val="a8"/>
            <w:spacing w:val="2"/>
            <w:sz w:val="28"/>
            <w:szCs w:val="28"/>
          </w:rPr>
          <w:t>концепции долгосрочного социально-экономического развития Российской Федерации на период до 2020 года</w:t>
        </w:r>
      </w:hyperlink>
      <w:r>
        <w:rPr>
          <w:spacing w:val="2"/>
          <w:sz w:val="28"/>
          <w:szCs w:val="28"/>
        </w:rPr>
        <w:t>;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jc w:val="both"/>
      </w:pPr>
      <w:r>
        <w:rPr>
          <w:spacing w:val="2"/>
          <w:sz w:val="28"/>
          <w:szCs w:val="28"/>
        </w:rPr>
        <w:t xml:space="preserve">         - </w:t>
      </w:r>
      <w:hyperlink r:id="rId15" w:history="1">
        <w:r>
          <w:rPr>
            <w:rStyle w:val="a8"/>
            <w:spacing w:val="2"/>
            <w:sz w:val="28"/>
            <w:szCs w:val="28"/>
          </w:rPr>
          <w:t>распоряжение Правительства Российской Федерации от 08.12.2011       N 2227-р</w:t>
        </w:r>
      </w:hyperlink>
      <w:r>
        <w:rPr>
          <w:spacing w:val="2"/>
          <w:sz w:val="28"/>
          <w:szCs w:val="28"/>
        </w:rPr>
        <w:t xml:space="preserve"> «О с</w:t>
      </w:r>
      <w:hyperlink r:id="rId16" w:history="1">
        <w:r>
          <w:rPr>
            <w:rStyle w:val="a8"/>
            <w:spacing w:val="2"/>
            <w:sz w:val="28"/>
            <w:szCs w:val="28"/>
          </w:rPr>
          <w:t>тратегии инновационного развития Российской Федерации на период до 2020 года</w:t>
        </w:r>
      </w:hyperlink>
      <w:r>
        <w:rPr>
          <w:spacing w:val="2"/>
          <w:sz w:val="28"/>
          <w:szCs w:val="28"/>
        </w:rPr>
        <w:t>;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jc w:val="both"/>
      </w:pPr>
      <w:r>
        <w:rPr>
          <w:spacing w:val="2"/>
          <w:sz w:val="28"/>
          <w:szCs w:val="28"/>
        </w:rPr>
        <w:t xml:space="preserve">          - </w:t>
      </w:r>
      <w:hyperlink r:id="rId17" w:history="1">
        <w:r>
          <w:rPr>
            <w:rStyle w:val="a8"/>
            <w:spacing w:val="2"/>
            <w:sz w:val="28"/>
            <w:szCs w:val="28"/>
          </w:rPr>
          <w:t>распоряжение Правительства Российской Федерации от 29.11.2014          N 2403-р</w:t>
        </w:r>
      </w:hyperlink>
      <w:r>
        <w:rPr>
          <w:spacing w:val="2"/>
          <w:sz w:val="28"/>
          <w:szCs w:val="28"/>
        </w:rPr>
        <w:t xml:space="preserve"> «Об </w:t>
      </w:r>
      <w:hyperlink r:id="rId18" w:history="1">
        <w:r>
          <w:rPr>
            <w:rStyle w:val="a8"/>
            <w:spacing w:val="2"/>
            <w:sz w:val="28"/>
            <w:szCs w:val="28"/>
          </w:rPr>
          <w:t>основах государственной молодежной политики Российской Федерации на период до 2025 года</w:t>
        </w:r>
      </w:hyperlink>
      <w:r>
        <w:rPr>
          <w:spacing w:val="2"/>
          <w:sz w:val="28"/>
          <w:szCs w:val="28"/>
        </w:rPr>
        <w:t>»;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jc w:val="both"/>
      </w:pPr>
      <w:r>
        <w:rPr>
          <w:spacing w:val="2"/>
          <w:sz w:val="28"/>
          <w:szCs w:val="28"/>
        </w:rPr>
        <w:lastRenderedPageBreak/>
        <w:t xml:space="preserve">          - </w:t>
      </w:r>
      <w:hyperlink r:id="rId19" w:history="1">
        <w:r>
          <w:rPr>
            <w:rStyle w:val="a8"/>
            <w:spacing w:val="2"/>
            <w:sz w:val="28"/>
            <w:szCs w:val="28"/>
          </w:rPr>
          <w:t>распоряжение Правительства Российской Федерации от 27.12.2018         N 2950-р</w:t>
        </w:r>
      </w:hyperlink>
      <w:r>
        <w:rPr>
          <w:spacing w:val="2"/>
          <w:sz w:val="28"/>
          <w:szCs w:val="28"/>
        </w:rPr>
        <w:t xml:space="preserve"> «О концепции развития добровольчества (волонтерства) в Российской Федерации до 2025 года»;</w:t>
      </w:r>
    </w:p>
    <w:p w:rsidR="005127F8" w:rsidRDefault="00173ACB">
      <w:pPr>
        <w:shd w:val="clear" w:color="auto" w:fill="FFFFFF"/>
        <w:tabs>
          <w:tab w:val="left" w:pos="709"/>
          <w:tab w:val="left" w:pos="2268"/>
        </w:tabs>
        <w:jc w:val="both"/>
      </w:pPr>
      <w:r>
        <w:rPr>
          <w:spacing w:val="2"/>
          <w:sz w:val="28"/>
          <w:szCs w:val="28"/>
        </w:rPr>
        <w:t xml:space="preserve">          - </w:t>
      </w:r>
      <w:hyperlink r:id="rId20" w:history="1">
        <w:r>
          <w:rPr>
            <w:rStyle w:val="a8"/>
            <w:spacing w:val="2"/>
            <w:sz w:val="28"/>
            <w:szCs w:val="28"/>
          </w:rPr>
          <w:t>закон Алтайского края от 05.11.2001 N 87-ЗС "О государственной региональной молодежной политике в Алтайском крае"</w:t>
        </w:r>
      </w:hyperlink>
      <w:r>
        <w:rPr>
          <w:spacing w:val="2"/>
          <w:sz w:val="28"/>
          <w:szCs w:val="28"/>
        </w:rPr>
        <w:t>;</w:t>
      </w:r>
      <w:r>
        <w:br/>
      </w:r>
      <w:hyperlink r:id="rId21" w:history="1">
        <w:r>
          <w:rPr>
            <w:rStyle w:val="a8"/>
            <w:spacing w:val="2"/>
            <w:sz w:val="28"/>
            <w:szCs w:val="28"/>
          </w:rPr>
          <w:t>закон Алтайского края от 11.07.2011 N 78-ЗС "О государственной поддержке социально ориентированных некоммерческих организаций в Алтайском крае"</w:t>
        </w:r>
      </w:hyperlink>
      <w:r>
        <w:rPr>
          <w:spacing w:val="2"/>
          <w:sz w:val="28"/>
          <w:szCs w:val="28"/>
        </w:rPr>
        <w:t>;</w:t>
      </w:r>
      <w:r>
        <w:br/>
      </w:r>
      <w:r>
        <w:rPr>
          <w:spacing w:val="2"/>
          <w:sz w:val="28"/>
          <w:szCs w:val="28"/>
        </w:rPr>
        <w:t xml:space="preserve">         - </w:t>
      </w:r>
      <w:hyperlink r:id="rId22" w:history="1">
        <w:r>
          <w:rPr>
            <w:rStyle w:val="a8"/>
            <w:spacing w:val="2"/>
            <w:sz w:val="28"/>
            <w:szCs w:val="28"/>
          </w:rPr>
          <w:t>закон Алтайского края от 21.11.2012 N 86-ЗС "Об утверждении стратегии социально-экономического развития Алтайского края до 2025 года"</w:t>
        </w:r>
      </w:hyperlink>
      <w:r>
        <w:rPr>
          <w:spacing w:val="2"/>
          <w:sz w:val="28"/>
          <w:szCs w:val="28"/>
        </w:rPr>
        <w:t>;</w:t>
      </w:r>
      <w:r>
        <w:br/>
      </w:r>
      <w:hyperlink r:id="rId23" w:history="1">
        <w:r>
          <w:rPr>
            <w:rStyle w:val="a8"/>
            <w:spacing w:val="2"/>
            <w:sz w:val="28"/>
            <w:szCs w:val="28"/>
          </w:rPr>
          <w:t>закон Алтайского края от 03.04.2015 N 30-ЗС "О стратегическом планировании в Алтайском крае"</w:t>
        </w:r>
      </w:hyperlink>
      <w:r>
        <w:rPr>
          <w:spacing w:val="2"/>
          <w:sz w:val="28"/>
          <w:szCs w:val="28"/>
        </w:rPr>
        <w:t>.</w:t>
      </w:r>
    </w:p>
    <w:p w:rsidR="005127F8" w:rsidRDefault="00173ACB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Приоритетными направлениями молодежной политики являются:</w:t>
      </w:r>
      <w:r>
        <w:br/>
      </w:r>
      <w:r>
        <w:rPr>
          <w:spacing w:val="2"/>
          <w:sz w:val="28"/>
          <w:szCs w:val="28"/>
        </w:rPr>
        <w:t xml:space="preserve">          - патриотическое воспитание молодежи;</w:t>
      </w:r>
    </w:p>
    <w:p w:rsidR="005127F8" w:rsidRDefault="00173ACB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spacing w:val="2"/>
          <w:sz w:val="28"/>
          <w:szCs w:val="28"/>
        </w:rPr>
        <w:t xml:space="preserve">          - вовлечение молодежи в волонтерскую деятельность;</w:t>
      </w:r>
    </w:p>
    <w:p w:rsidR="005127F8" w:rsidRDefault="00173ACB">
      <w:pPr>
        <w:pStyle w:val="formattext"/>
        <w:shd w:val="clear" w:color="auto" w:fill="FFFFFF"/>
        <w:tabs>
          <w:tab w:val="left" w:pos="709"/>
        </w:tabs>
        <w:spacing w:before="0" w:after="0"/>
        <w:jc w:val="both"/>
        <w:textAlignment w:val="baseline"/>
      </w:pPr>
      <w:r>
        <w:rPr>
          <w:spacing w:val="2"/>
          <w:sz w:val="28"/>
          <w:szCs w:val="28"/>
        </w:rPr>
        <w:t xml:space="preserve">          - взаимодействие с общественными организациями и движениями; </w:t>
      </w:r>
      <w:r>
        <w:br/>
      </w:r>
      <w:r>
        <w:rPr>
          <w:spacing w:val="2"/>
          <w:sz w:val="28"/>
          <w:szCs w:val="28"/>
        </w:rPr>
        <w:t xml:space="preserve">          - вовлечение молодежи в предпринимательскую деятельность;</w:t>
      </w:r>
    </w:p>
    <w:p w:rsidR="005127F8" w:rsidRDefault="00173ACB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spacing w:val="2"/>
          <w:sz w:val="28"/>
          <w:szCs w:val="28"/>
        </w:rPr>
        <w:t xml:space="preserve">          - содействие профориентации и поддержка карьерных устремлений молодежи;</w:t>
      </w:r>
    </w:p>
    <w:p w:rsidR="005127F8" w:rsidRDefault="00173ACB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spacing w:val="2"/>
          <w:sz w:val="28"/>
          <w:szCs w:val="28"/>
        </w:rPr>
        <w:t xml:space="preserve">          - вовлечение молодежи в творческую деятельностью;</w:t>
      </w:r>
    </w:p>
    <w:p w:rsidR="005127F8" w:rsidRDefault="00173ACB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spacing w:val="2"/>
          <w:sz w:val="28"/>
          <w:szCs w:val="28"/>
        </w:rPr>
        <w:t xml:space="preserve">          - содействие в подготовке и переподготовке специалистов в сфере государственной молодежной политики;</w:t>
      </w:r>
    </w:p>
    <w:p w:rsidR="005127F8" w:rsidRDefault="00173ACB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spacing w:val="2"/>
          <w:sz w:val="28"/>
          <w:szCs w:val="28"/>
        </w:rPr>
        <w:t xml:space="preserve">          - развитие международного и межрегионального молодежного сотрудничества;</w:t>
      </w:r>
    </w:p>
    <w:p w:rsidR="005127F8" w:rsidRDefault="00173ACB">
      <w:pPr>
        <w:pStyle w:val="formattext"/>
        <w:shd w:val="clear" w:color="auto" w:fill="FFFFFF"/>
        <w:tabs>
          <w:tab w:val="left" w:pos="709"/>
        </w:tabs>
        <w:spacing w:before="0" w:after="0"/>
        <w:jc w:val="both"/>
        <w:textAlignment w:val="baseline"/>
      </w:pPr>
      <w:r>
        <w:rPr>
          <w:spacing w:val="2"/>
          <w:sz w:val="28"/>
          <w:szCs w:val="28"/>
        </w:rPr>
        <w:t xml:space="preserve">         - популяризация здорового образа жизни, занятий физической культурой спортом, культуры безопасности в молодежной среде;</w:t>
      </w:r>
    </w:p>
    <w:p w:rsidR="005127F8" w:rsidRDefault="00173ACB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spacing w:val="2"/>
          <w:sz w:val="28"/>
          <w:szCs w:val="28"/>
        </w:rPr>
        <w:t xml:space="preserve">         - вовлечение молодежи в инновационную деятельность и научно-техническое творчество;</w:t>
      </w:r>
    </w:p>
    <w:p w:rsidR="005127F8" w:rsidRDefault="00173ACB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spacing w:val="2"/>
          <w:sz w:val="28"/>
          <w:szCs w:val="28"/>
        </w:rPr>
        <w:t xml:space="preserve">         - вовлечение молодежи в работу средств массовой информации (молодежные медиа);</w:t>
      </w:r>
    </w:p>
    <w:p w:rsidR="005127F8" w:rsidRDefault="00173ACB">
      <w:pPr>
        <w:pStyle w:val="formattext"/>
        <w:shd w:val="clear" w:color="auto" w:fill="FFFFFF"/>
        <w:tabs>
          <w:tab w:val="left" w:pos="709"/>
        </w:tabs>
        <w:spacing w:before="0" w:after="0"/>
        <w:jc w:val="both"/>
        <w:textAlignment w:val="baseline"/>
      </w:pPr>
      <w:r>
        <w:rPr>
          <w:spacing w:val="2"/>
          <w:sz w:val="28"/>
          <w:szCs w:val="28"/>
        </w:rPr>
        <w:t xml:space="preserve">         - развитие молодежного самоуправления;</w:t>
      </w:r>
    </w:p>
    <w:p w:rsidR="005127F8" w:rsidRDefault="00173ACB">
      <w:pPr>
        <w:pStyle w:val="formattext"/>
        <w:shd w:val="clear" w:color="auto" w:fill="FFFFFF"/>
        <w:spacing w:before="0" w:after="0"/>
        <w:jc w:val="both"/>
        <w:textAlignment w:val="baseline"/>
      </w:pPr>
      <w:r>
        <w:rPr>
          <w:spacing w:val="2"/>
          <w:sz w:val="28"/>
          <w:szCs w:val="28"/>
        </w:rPr>
        <w:t xml:space="preserve">         - работа с молодежью, находящейся в социально опасном положении;</w:t>
      </w:r>
      <w:r>
        <w:br/>
      </w:r>
      <w:r>
        <w:rPr>
          <w:spacing w:val="2"/>
          <w:sz w:val="28"/>
          <w:szCs w:val="28"/>
        </w:rPr>
        <w:t xml:space="preserve">         - формирование российской идентичности, единства российской нации, - содействие межкультурному и межконфессиональному диалогу;</w:t>
      </w:r>
    </w:p>
    <w:p w:rsidR="005127F8" w:rsidRDefault="00173ACB">
      <w:pPr>
        <w:pStyle w:val="formattext"/>
        <w:shd w:val="clear" w:color="auto" w:fill="FFFFFF"/>
        <w:spacing w:before="0" w:after="0"/>
        <w:jc w:val="both"/>
        <w:textAlignment w:val="baseline"/>
        <w:sectPr w:rsidR="005127F8">
          <w:headerReference w:type="default" r:id="rId24"/>
          <w:headerReference w:type="first" r:id="rId25"/>
          <w:pgSz w:w="11906" w:h="16838"/>
          <w:pgMar w:top="1134" w:right="567" w:bottom="1134" w:left="1701" w:header="709" w:footer="720" w:gutter="0"/>
          <w:pgNumType w:start="1"/>
          <w:cols w:space="720"/>
          <w:docGrid w:linePitch="100"/>
        </w:sectPr>
      </w:pPr>
      <w:r>
        <w:rPr>
          <w:spacing w:val="2"/>
          <w:sz w:val="28"/>
          <w:szCs w:val="28"/>
        </w:rPr>
        <w:t xml:space="preserve">         - социализация молодежи, нуждающейся в особой защите государства;</w:t>
      </w:r>
      <w:r>
        <w:br/>
      </w:r>
      <w:r>
        <w:rPr>
          <w:spacing w:val="2"/>
          <w:sz w:val="28"/>
          <w:szCs w:val="28"/>
        </w:rPr>
        <w:t>формирование у молодежи традиционных семейных ценностей</w:t>
      </w:r>
      <w:r>
        <w:rPr>
          <w:rFonts w:ascii="Arial" w:hAnsi="Arial" w:cs="Arial"/>
          <w:spacing w:val="2"/>
          <w:sz w:val="26"/>
          <w:szCs w:val="26"/>
        </w:rPr>
        <w:t>.</w:t>
      </w:r>
    </w:p>
    <w:p w:rsidR="005127F8" w:rsidRDefault="00173ACB">
      <w:pPr>
        <w:jc w:val="center"/>
      </w:pPr>
      <w:r>
        <w:rPr>
          <w:sz w:val="28"/>
          <w:szCs w:val="28"/>
        </w:rPr>
        <w:lastRenderedPageBreak/>
        <w:t>3. Перечень программных мероприятий</w:t>
      </w:r>
    </w:p>
    <w:p w:rsidR="005127F8" w:rsidRDefault="005127F8">
      <w:pPr>
        <w:jc w:val="center"/>
        <w:rPr>
          <w:sz w:val="28"/>
          <w:szCs w:val="28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2299"/>
        <w:gridCol w:w="850"/>
        <w:gridCol w:w="849"/>
        <w:gridCol w:w="850"/>
        <w:gridCol w:w="850"/>
        <w:gridCol w:w="1280"/>
        <w:gridCol w:w="2127"/>
        <w:gridCol w:w="1841"/>
        <w:gridCol w:w="1700"/>
        <w:gridCol w:w="2123"/>
      </w:tblGrid>
      <w:tr w:rsidR="005127F8">
        <w:trPr>
          <w:cantSplit/>
          <w:trHeight w:val="1572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27F8" w:rsidRDefault="00173ACB">
            <w:pPr>
              <w:widowControl w:val="0"/>
              <w:jc w:val="center"/>
            </w:pPr>
            <w:r>
              <w:t>№</w:t>
            </w:r>
          </w:p>
          <w:p w:rsidR="005127F8" w:rsidRDefault="00173ACB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27F8" w:rsidRDefault="00173ACB">
            <w:pPr>
              <w:widowControl w:val="0"/>
              <w:jc w:val="center"/>
            </w:pPr>
            <w:r>
              <w:t>Перечень мероприятий</w:t>
            </w:r>
          </w:p>
        </w:tc>
        <w:tc>
          <w:tcPr>
            <w:tcW w:w="46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Финансовые затраты</w:t>
            </w:r>
          </w:p>
          <w:p w:rsidR="005127F8" w:rsidRDefault="00173ACB">
            <w:pPr>
              <w:widowControl w:val="0"/>
              <w:jc w:val="center"/>
            </w:pPr>
            <w:r>
              <w:t>на реализацию мероприятий</w:t>
            </w:r>
          </w:p>
          <w:p w:rsidR="005127F8" w:rsidRDefault="00173ACB">
            <w:pPr>
              <w:widowControl w:val="0"/>
              <w:jc w:val="center"/>
            </w:pPr>
            <w:r>
              <w:t>(тыс. рублей)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7F8" w:rsidRDefault="005127F8">
            <w:pPr>
              <w:widowControl w:val="0"/>
              <w:jc w:val="center"/>
            </w:pPr>
          </w:p>
          <w:p w:rsidR="005127F8" w:rsidRDefault="00173ACB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27F8" w:rsidRDefault="00173ACB">
            <w:pPr>
              <w:widowControl w:val="0"/>
              <w:jc w:val="center"/>
            </w:pPr>
            <w:r>
              <w:t>Исполнитель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173ACB">
            <w:pPr>
              <w:widowControl w:val="0"/>
              <w:jc w:val="center"/>
            </w:pPr>
            <w:r>
              <w:t>Получатель финансовых средств местного бюджета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27F8" w:rsidRDefault="00173ACB">
            <w:pPr>
              <w:widowControl w:val="0"/>
              <w:jc w:val="center"/>
            </w:pPr>
            <w:r>
              <w:t>Ожидаемые результаты</w:t>
            </w:r>
          </w:p>
          <w:p w:rsidR="005127F8" w:rsidRDefault="00173ACB">
            <w:pPr>
              <w:widowControl w:val="0"/>
              <w:jc w:val="center"/>
            </w:pPr>
            <w:r>
              <w:t>от реализации мероприятия</w:t>
            </w:r>
          </w:p>
        </w:tc>
      </w:tr>
      <w:tr w:rsidR="005127F8">
        <w:trPr>
          <w:cantSplit/>
          <w:trHeight w:val="266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46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27F8" w:rsidRDefault="00173ACB">
            <w:pPr>
              <w:widowControl w:val="0"/>
              <w:jc w:val="center"/>
            </w:pPr>
            <w:r>
              <w:t>по годам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27F8" w:rsidRDefault="005127F8">
            <w:pPr>
              <w:widowControl w:val="0"/>
              <w:jc w:val="center"/>
            </w:pPr>
          </w:p>
        </w:tc>
      </w:tr>
      <w:tr w:rsidR="005127F8">
        <w:trPr>
          <w:cantSplit/>
          <w:trHeight w:val="567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27F8" w:rsidRDefault="005127F8">
            <w:pPr>
              <w:widowControl w:val="0"/>
              <w:jc w:val="center"/>
            </w:pPr>
          </w:p>
          <w:p w:rsidR="005127F8" w:rsidRDefault="00173ACB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7F8" w:rsidRDefault="005127F8">
            <w:pPr>
              <w:widowControl w:val="0"/>
              <w:jc w:val="center"/>
            </w:pPr>
          </w:p>
          <w:p w:rsidR="005127F8" w:rsidRDefault="00173ACB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27F8" w:rsidRDefault="005127F8">
            <w:pPr>
              <w:widowControl w:val="0"/>
              <w:jc w:val="center"/>
            </w:pPr>
          </w:p>
          <w:p w:rsidR="005127F8" w:rsidRDefault="00173ACB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spacing w:line="360" w:lineRule="auto"/>
              <w:jc w:val="center"/>
            </w:pPr>
          </w:p>
          <w:p w:rsidR="005127F8" w:rsidRDefault="00173ACB">
            <w:pPr>
              <w:widowControl w:val="0"/>
              <w:spacing w:line="360" w:lineRule="auto"/>
              <w:jc w:val="center"/>
            </w:pPr>
            <w:r>
              <w:t>2024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</w:pPr>
          </w:p>
          <w:p w:rsidR="005127F8" w:rsidRDefault="00173ACB">
            <w:pPr>
              <w:widowControl w:val="0"/>
              <w:jc w:val="center"/>
            </w:pPr>
            <w:r>
              <w:t>Сумма затрат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2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27F8" w:rsidRDefault="005127F8">
            <w:pPr>
              <w:widowControl w:val="0"/>
              <w:jc w:val="center"/>
            </w:pPr>
          </w:p>
        </w:tc>
      </w:tr>
    </w:tbl>
    <w:p w:rsidR="005127F8" w:rsidRDefault="005127F8">
      <w:pPr>
        <w:widowControl w:val="0"/>
        <w:rPr>
          <w:sz w:val="2"/>
          <w:szCs w:val="2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8"/>
        <w:gridCol w:w="2307"/>
        <w:gridCol w:w="850"/>
        <w:gridCol w:w="849"/>
        <w:gridCol w:w="850"/>
        <w:gridCol w:w="850"/>
        <w:gridCol w:w="1277"/>
        <w:gridCol w:w="2127"/>
        <w:gridCol w:w="1841"/>
        <w:gridCol w:w="1703"/>
        <w:gridCol w:w="2123"/>
      </w:tblGrid>
      <w:tr w:rsidR="005127F8">
        <w:trPr>
          <w:trHeight w:val="28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12</w:t>
            </w:r>
          </w:p>
        </w:tc>
      </w:tr>
      <w:tr w:rsidR="005127F8">
        <w:trPr>
          <w:trHeight w:val="749"/>
        </w:trPr>
        <w:tc>
          <w:tcPr>
            <w:tcW w:w="152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b/>
              </w:rPr>
              <w:t>Подпрограмма 1 «Развитие физической культуры и массового спорта, формирование здорового образа жизни у населения города Белокуриха»</w:t>
            </w:r>
          </w:p>
        </w:tc>
      </w:tr>
      <w:tr w:rsidR="005127F8">
        <w:trPr>
          <w:trHeight w:val="196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 xml:space="preserve">Подготовка и проведение городских Олимпиад и Спартакиад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80,0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120,0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410,0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МБУ «ЦФК»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</w:t>
            </w:r>
            <w:r>
              <w:t>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МБУ «ЦФК»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 xml:space="preserve">Регулярность проведения Спартакиад и Олимпиад среди различных групп и категорий населения города.  </w:t>
            </w:r>
          </w:p>
        </w:tc>
      </w:tr>
      <w:tr w:rsidR="005127F8">
        <w:trPr>
          <w:trHeight w:val="73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Подготовка и обеспечение участия в краевых Олимпиадах городов Алтайского края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300,0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300,0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350,0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350,0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1300,0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 Алтайского края</w:t>
            </w:r>
          </w:p>
          <w:p w:rsidR="005127F8" w:rsidRDefault="005127F8">
            <w:pPr>
              <w:widowControl w:val="0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МБУ «ЦФК».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политике.</w:t>
            </w:r>
            <w:r>
              <w:t xml:space="preserve"> 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  <w:jc w:val="both"/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Развитие в городе видов спорта, входящих в программу Олимпиад.</w:t>
            </w:r>
          </w:p>
        </w:tc>
      </w:tr>
      <w:tr w:rsidR="005127F8">
        <w:trPr>
          <w:trHeight w:val="2099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lastRenderedPageBreak/>
              <w:t>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Развитие хоккея с шайбой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250,0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</w:pPr>
            <w:r>
              <w:t>200,0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250,0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</w:pPr>
            <w:r>
              <w:t>220,0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250,0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</w:pPr>
            <w:r>
              <w:t>240,0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250,0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</w:pPr>
            <w:r>
              <w:t>250,0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1000,0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</w:pPr>
            <w:r>
              <w:t>910,0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</w:t>
            </w:r>
          </w:p>
          <w:p w:rsidR="005127F8" w:rsidRDefault="00173ACB">
            <w:pPr>
              <w:widowControl w:val="0"/>
              <w:jc w:val="both"/>
            </w:pPr>
            <w:r>
              <w:t>Алтайского края</w:t>
            </w:r>
          </w:p>
          <w:p w:rsidR="005127F8" w:rsidRDefault="005127F8">
            <w:pPr>
              <w:widowControl w:val="0"/>
            </w:pP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политике;</w:t>
            </w:r>
          </w:p>
          <w:p w:rsidR="005127F8" w:rsidRDefault="005127F8">
            <w:pPr>
              <w:widowControl w:val="0"/>
              <w:jc w:val="both"/>
              <w:rPr>
                <w:rFonts w:eastAsia="Arial Unicode MS"/>
              </w:rPr>
            </w:pPr>
          </w:p>
          <w:p w:rsidR="005127F8" w:rsidRDefault="00173ACB">
            <w:pPr>
              <w:widowControl w:val="0"/>
            </w:pPr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rFonts w:eastAsia="Arial Unicode MS"/>
              </w:rPr>
              <w:t>Комитет по физической культуре, спорту и молодёжной политике;</w:t>
            </w:r>
          </w:p>
          <w:p w:rsidR="005127F8" w:rsidRDefault="005127F8">
            <w:pPr>
              <w:widowControl w:val="0"/>
              <w:rPr>
                <w:rFonts w:eastAsia="Arial Unicode MS"/>
              </w:rPr>
            </w:pPr>
          </w:p>
          <w:p w:rsidR="005127F8" w:rsidRDefault="00173ACB">
            <w:pPr>
              <w:widowControl w:val="0"/>
            </w:pPr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Обеспечение успешного выступления детских команд города на краевых соревнованиях.</w:t>
            </w:r>
          </w:p>
        </w:tc>
      </w:tr>
      <w:tr w:rsidR="005127F8">
        <w:trPr>
          <w:trHeight w:val="35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450,0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470,0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490,0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500,0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1910,0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  <w:rPr>
                <w:rFonts w:eastAsia="Arial Unicode MS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</w:pPr>
          </w:p>
        </w:tc>
      </w:tr>
      <w:tr w:rsidR="005127F8">
        <w:trPr>
          <w:trHeight w:val="150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Развитие борьбы самбо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100,0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100,0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400,0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</w:t>
            </w:r>
          </w:p>
          <w:p w:rsidR="005127F8" w:rsidRDefault="00173ACB">
            <w:pPr>
              <w:widowControl w:val="0"/>
              <w:jc w:val="both"/>
            </w:pPr>
            <w:r>
              <w:t>Алтайского края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МБОУ БСОШ №1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rFonts w:eastAsia="Arial Unicode MS"/>
              </w:rPr>
              <w:t>МБОУ БСОШ №1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Популяризация самбо на территории города Белокуриха.</w:t>
            </w:r>
          </w:p>
        </w:tc>
      </w:tr>
      <w:tr w:rsidR="005127F8">
        <w:trPr>
          <w:trHeight w:val="2251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 xml:space="preserve">Организация и проведение соревнований города Белокурихи по видам спорта, подготовки и участия спортсменов города в других соревнованиях и сборах в соответствии с единым календарным планом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100,0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</w:pPr>
            <w:r>
              <w:t>50,0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</w:pPr>
            <w:r>
              <w:t>200,0</w:t>
            </w:r>
          </w:p>
          <w:p w:rsidR="005127F8" w:rsidRDefault="005127F8">
            <w:pPr>
              <w:widowControl w:val="0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100,0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</w:pPr>
            <w:r>
              <w:t>50,0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</w:pPr>
            <w:r>
              <w:t>200,0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100,0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</w:pPr>
            <w:r>
              <w:t>50,0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</w:pPr>
            <w:r>
              <w:t>200,0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100,0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</w:pPr>
            <w:r>
              <w:t>50,0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</w:pPr>
            <w:r>
              <w:t>200,0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400,0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</w:pPr>
            <w:r>
              <w:t>200,0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</w:pPr>
            <w:r>
              <w:t>800,0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</w:t>
            </w:r>
          </w:p>
          <w:p w:rsidR="005127F8" w:rsidRDefault="00173ACB">
            <w:pPr>
              <w:widowControl w:val="0"/>
              <w:jc w:val="both"/>
            </w:pPr>
            <w:r>
              <w:t>Алтайского края</w:t>
            </w:r>
          </w:p>
          <w:p w:rsidR="005127F8" w:rsidRDefault="005127F8">
            <w:pPr>
              <w:widowControl w:val="0"/>
            </w:pP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политике;</w:t>
            </w:r>
          </w:p>
          <w:p w:rsidR="005127F8" w:rsidRDefault="00173ACB">
            <w:pPr>
              <w:widowControl w:val="0"/>
              <w:jc w:val="both"/>
            </w:pPr>
            <w:r>
              <w:t>МБУ «ЦФК»;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МБУ «Центр культуры города Белокуриха»;</w:t>
            </w:r>
          </w:p>
          <w:p w:rsidR="005127F8" w:rsidRDefault="005127F8">
            <w:pPr>
              <w:widowControl w:val="0"/>
            </w:pPr>
          </w:p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политике;</w:t>
            </w:r>
          </w:p>
          <w:p w:rsidR="005127F8" w:rsidRDefault="00173ACB">
            <w:pPr>
              <w:widowControl w:val="0"/>
              <w:jc w:val="both"/>
            </w:pPr>
            <w:r>
              <w:t>МБУ «ЦФК»;</w:t>
            </w:r>
          </w:p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МБУ «Центр культуры города Белокуриха»;</w:t>
            </w:r>
          </w:p>
          <w:p w:rsidR="005127F8" w:rsidRDefault="005127F8">
            <w:pPr>
              <w:widowControl w:val="0"/>
              <w:rPr>
                <w:rFonts w:eastAsia="Arial Unicode MS"/>
              </w:rPr>
            </w:pPr>
          </w:p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МБУ ДО «ДЮСШ»</w:t>
            </w:r>
          </w:p>
        </w:tc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Увеличение количества занимающихся физической культурой и спортом до 56,5%</w:t>
            </w:r>
          </w:p>
          <w:p w:rsidR="005127F8" w:rsidRDefault="00173ACB">
            <w:pPr>
              <w:widowControl w:val="0"/>
              <w:jc w:val="both"/>
            </w:pPr>
            <w:r>
              <w:t>снижение преступности среди подростков и молодёжи.</w:t>
            </w:r>
          </w:p>
        </w:tc>
      </w:tr>
      <w:tr w:rsidR="005127F8">
        <w:trPr>
          <w:trHeight w:val="429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350,0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350,0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350,0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350,0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1400,0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  <w:rPr>
                <w:rFonts w:eastAsia="Arial Unicode MS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  <w:rPr>
                <w:rFonts w:eastAsia="Arial Unicode MS"/>
              </w:rPr>
            </w:pPr>
          </w:p>
        </w:tc>
        <w:tc>
          <w:tcPr>
            <w:tcW w:w="2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</w:pPr>
          </w:p>
        </w:tc>
      </w:tr>
      <w:tr w:rsidR="005127F8">
        <w:trPr>
          <w:trHeight w:val="123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lastRenderedPageBreak/>
              <w:t>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Организация проведения физкультурно-оздоровительных мероприятий для лиц пожилого возраста, инвалидов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240,0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</w:t>
            </w:r>
          </w:p>
          <w:p w:rsidR="005127F8" w:rsidRDefault="00173ACB">
            <w:pPr>
              <w:widowControl w:val="0"/>
              <w:jc w:val="both"/>
            </w:pPr>
            <w:r>
              <w:t>Алтайского края</w:t>
            </w:r>
          </w:p>
          <w:p w:rsidR="005127F8" w:rsidRDefault="005127F8">
            <w:pPr>
              <w:widowControl w:val="0"/>
              <w:jc w:val="both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rFonts w:eastAsia="Arial Unicode MS"/>
              </w:rPr>
              <w:t>Комитет по физической культуре, спорту и молодёжной политике;</w:t>
            </w:r>
          </w:p>
          <w:p w:rsidR="005127F8" w:rsidRDefault="00173ACB">
            <w:pPr>
              <w:widowControl w:val="0"/>
            </w:pPr>
            <w:r>
              <w:t>МБУ «ЦФК»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Увеличение числа лиц пожилого возраста, ветеранов, инвалидов, занимающихся физической культурой и спортом.</w:t>
            </w:r>
          </w:p>
        </w:tc>
      </w:tr>
      <w:tr w:rsidR="005127F8">
        <w:trPr>
          <w:trHeight w:val="276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7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Приобретение спортивного инвентаря и экипировки</w:t>
            </w:r>
          </w:p>
          <w:p w:rsidR="005127F8" w:rsidRDefault="005127F8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300,0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340,0</w:t>
            </w:r>
          </w:p>
          <w:p w:rsidR="005127F8" w:rsidRDefault="005127F8">
            <w:pPr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340,0</w:t>
            </w:r>
          </w:p>
          <w:p w:rsidR="005127F8" w:rsidRDefault="005127F8">
            <w:pPr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400,0</w:t>
            </w:r>
          </w:p>
          <w:p w:rsidR="005127F8" w:rsidRDefault="005127F8">
            <w:pPr>
              <w:widowControl w:val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1380,0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</w:t>
            </w:r>
          </w:p>
          <w:p w:rsidR="005127F8" w:rsidRDefault="00173ACB">
            <w:pPr>
              <w:widowControl w:val="0"/>
              <w:jc w:val="both"/>
            </w:pPr>
            <w:r>
              <w:t>Алтайского края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МБУ «ЦФК»</w:t>
            </w:r>
          </w:p>
          <w:p w:rsidR="005127F8" w:rsidRDefault="005127F8">
            <w:pPr>
              <w:widowControl w:val="0"/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МБУ «ЦФК»</w:t>
            </w:r>
          </w:p>
          <w:p w:rsidR="005127F8" w:rsidRDefault="005127F8">
            <w:pPr>
              <w:widowControl w:val="0"/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Обеспечение учреждений объектами спорта, необходимыми для организации и проведения физкультурных, спортивных мероприятий и учебных занятий.</w:t>
            </w:r>
          </w:p>
        </w:tc>
      </w:tr>
      <w:tr w:rsidR="005127F8">
        <w:trPr>
          <w:trHeight w:val="135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8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Оплата вступительного и ежегодного членских взносов в члены Ассоциации по улучшению состояния здоровья и качества жизни населения «Здоровые города, районы и посёлки»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9,0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9,0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36,0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</w:t>
            </w:r>
          </w:p>
          <w:p w:rsidR="005127F8" w:rsidRDefault="00173ACB">
            <w:pPr>
              <w:widowControl w:val="0"/>
              <w:jc w:val="both"/>
            </w:pPr>
            <w:r>
              <w:t>Алтайского края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Активное участие города в реализации программ Ассоциации «Здоровые города, районы и посёлки»</w:t>
            </w:r>
          </w:p>
        </w:tc>
      </w:tr>
      <w:tr w:rsidR="005127F8">
        <w:trPr>
          <w:trHeight w:val="692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9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 xml:space="preserve">Проведение физкультурных и спортивных мероприятий по реализации </w:t>
            </w:r>
            <w:r>
              <w:lastRenderedPageBreak/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lastRenderedPageBreak/>
              <w:t>50,0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50,0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200,0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</w:t>
            </w:r>
          </w:p>
          <w:p w:rsidR="005127F8" w:rsidRDefault="00173ACB">
            <w:pPr>
              <w:widowControl w:val="0"/>
              <w:jc w:val="both"/>
            </w:pPr>
            <w:r>
              <w:t>Алтайского края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МБУ ДО «ДЮСШ»</w:t>
            </w:r>
          </w:p>
          <w:p w:rsidR="005127F8" w:rsidRDefault="005127F8">
            <w:pPr>
              <w:widowControl w:val="0"/>
              <w:jc w:val="both"/>
              <w:rPr>
                <w:rFonts w:eastAsia="Arial Unicode MS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МБУ ДО «ДЮСШ»</w:t>
            </w:r>
          </w:p>
          <w:p w:rsidR="005127F8" w:rsidRDefault="005127F8">
            <w:pPr>
              <w:widowControl w:val="0"/>
              <w:jc w:val="both"/>
              <w:rPr>
                <w:rFonts w:eastAsia="Arial Unicode M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 xml:space="preserve">Увеличение доли граждан, выполнивших нормативы ВФСК ГТО. Повышение </w:t>
            </w:r>
            <w:r>
              <w:lastRenderedPageBreak/>
              <w:t>интереса горожан к здоровому образу жизни.</w:t>
            </w:r>
          </w:p>
        </w:tc>
      </w:tr>
      <w:tr w:rsidR="005127F8">
        <w:trPr>
          <w:trHeight w:val="135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lastRenderedPageBreak/>
              <w:t>10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Привлечение специалистов к работе с различными группами населения, а также с детьми, не занятыми в учебном процессе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140,0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140,0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560,0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</w:t>
            </w:r>
          </w:p>
          <w:p w:rsidR="005127F8" w:rsidRDefault="00173ACB">
            <w:pPr>
              <w:widowControl w:val="0"/>
              <w:jc w:val="both"/>
            </w:pPr>
            <w:r>
              <w:t>Алтайского края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Увеличение количества занимающихся физической культурой и спортом. Снижение детской и подростковой преступности</w:t>
            </w:r>
          </w:p>
        </w:tc>
      </w:tr>
      <w:tr w:rsidR="005127F8">
        <w:trPr>
          <w:trHeight w:val="1358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 xml:space="preserve">11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Поощрение команд, спортсменов и тренеров, занявших призовые места в краевых олимпиадах, во всероссийских и международных соревнованиях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150,0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150,0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600,0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</w:t>
            </w:r>
          </w:p>
          <w:p w:rsidR="005127F8" w:rsidRDefault="00173ACB">
            <w:pPr>
              <w:widowControl w:val="0"/>
              <w:jc w:val="both"/>
            </w:pPr>
            <w:r>
              <w:t>Алтайского края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политике-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Стимулирование лиц, занимающихся спортом и тренеров к достижению высоких результатов</w:t>
            </w:r>
          </w:p>
        </w:tc>
      </w:tr>
      <w:tr w:rsidR="005127F8">
        <w:trPr>
          <w:trHeight w:val="697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b/>
              </w:rPr>
              <w:t>ВСЕГО по подпрограмме 1: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b/>
              </w:rPr>
              <w:t>1989,0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b/>
              </w:rPr>
              <w:t>2069,0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b/>
              </w:rPr>
              <w:t>2149,0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b/>
              </w:rPr>
              <w:t>2229,0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b/>
              </w:rPr>
              <w:t>8436,0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  <w:rPr>
                <w:rFonts w:eastAsia="Arial Unicode MS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  <w:rPr>
                <w:rFonts w:eastAsia="Arial Unicode M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</w:pPr>
          </w:p>
        </w:tc>
      </w:tr>
      <w:tr w:rsidR="005127F8">
        <w:trPr>
          <w:trHeight w:val="426"/>
        </w:trPr>
        <w:tc>
          <w:tcPr>
            <w:tcW w:w="152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b/>
              </w:rPr>
              <w:t>Подпрограмма 2 «Развитие молодёжной политики и патриотического воспитания»</w:t>
            </w:r>
          </w:p>
        </w:tc>
      </w:tr>
      <w:tr w:rsidR="005127F8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 xml:space="preserve">Развитие патриотического воспитания, организация и проведение военно-патриотических мероприятий и </w:t>
            </w:r>
            <w:r>
              <w:lastRenderedPageBreak/>
              <w:t>участие в них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lastRenderedPageBreak/>
              <w:t>30,0</w:t>
            </w: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173ACB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lastRenderedPageBreak/>
              <w:t>30,0</w:t>
            </w: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173ACB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lastRenderedPageBreak/>
              <w:t>30,0</w:t>
            </w: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173ACB">
            <w:pPr>
              <w:widowControl w:val="0"/>
            </w:pPr>
            <w: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lastRenderedPageBreak/>
              <w:t>30,0</w:t>
            </w: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173ACB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lastRenderedPageBreak/>
              <w:t>120,0</w:t>
            </w: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173ACB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lastRenderedPageBreak/>
              <w:t>Бюджет муниципального образования город Белокуриха</w:t>
            </w:r>
          </w:p>
          <w:p w:rsidR="005127F8" w:rsidRDefault="00173ACB">
            <w:pPr>
              <w:widowControl w:val="0"/>
            </w:pPr>
            <w:r>
              <w:t>Алтайского края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МБУ «Центр культуры города Белокуриха»;</w:t>
            </w:r>
          </w:p>
          <w:p w:rsidR="005127F8" w:rsidRDefault="005127F8">
            <w:pPr>
              <w:widowControl w:val="0"/>
              <w:jc w:val="both"/>
              <w:rPr>
                <w:rFonts w:eastAsia="Arial Unicode MS"/>
              </w:rPr>
            </w:pPr>
          </w:p>
          <w:p w:rsidR="005127F8" w:rsidRDefault="005127F8">
            <w:pPr>
              <w:widowControl w:val="0"/>
              <w:jc w:val="both"/>
              <w:rPr>
                <w:rFonts w:eastAsia="Arial Unicode MS"/>
              </w:rPr>
            </w:pPr>
          </w:p>
          <w:p w:rsidR="005127F8" w:rsidRDefault="005127F8">
            <w:pPr>
              <w:widowControl w:val="0"/>
              <w:jc w:val="both"/>
              <w:rPr>
                <w:rFonts w:eastAsia="Arial Unicode MS"/>
              </w:rPr>
            </w:pPr>
          </w:p>
          <w:p w:rsidR="005127F8" w:rsidRDefault="005127F8">
            <w:pPr>
              <w:widowControl w:val="0"/>
              <w:jc w:val="both"/>
              <w:rPr>
                <w:rFonts w:eastAsia="Arial Unicode MS"/>
              </w:rPr>
            </w:pPr>
          </w:p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lastRenderedPageBreak/>
              <w:t>Комитет по физической культуре, спорту и молодёжной политике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rFonts w:eastAsia="Arial Unicode MS"/>
              </w:rPr>
              <w:lastRenderedPageBreak/>
              <w:t>МБУ «Центр культуры города Белокуриха»;</w:t>
            </w:r>
          </w:p>
          <w:p w:rsidR="005127F8" w:rsidRDefault="005127F8">
            <w:pPr>
              <w:widowControl w:val="0"/>
              <w:rPr>
                <w:rFonts w:eastAsia="Arial Unicode MS"/>
              </w:rPr>
            </w:pPr>
          </w:p>
          <w:p w:rsidR="005127F8" w:rsidRDefault="005127F8">
            <w:pPr>
              <w:widowControl w:val="0"/>
              <w:rPr>
                <w:rFonts w:eastAsia="Arial Unicode MS"/>
              </w:rPr>
            </w:pPr>
          </w:p>
          <w:p w:rsidR="005127F8" w:rsidRDefault="005127F8">
            <w:pPr>
              <w:widowControl w:val="0"/>
              <w:rPr>
                <w:rFonts w:eastAsia="Arial Unicode MS"/>
              </w:rPr>
            </w:pPr>
          </w:p>
          <w:p w:rsidR="005127F8" w:rsidRDefault="00173ACB">
            <w:pPr>
              <w:widowControl w:val="0"/>
            </w:pPr>
            <w:r>
              <w:rPr>
                <w:rFonts w:eastAsia="Arial Unicode MS"/>
              </w:rPr>
              <w:lastRenderedPageBreak/>
              <w:t>Комитет по физической культуре, спорту и молодёжной политике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color w:val="000000"/>
              </w:rPr>
              <w:lastRenderedPageBreak/>
              <w:t xml:space="preserve">Формирование Центра патриотического воспитания в городе. Участие  поисковых отрядов   в поисковом </w:t>
            </w:r>
            <w:r>
              <w:rPr>
                <w:color w:val="000000"/>
              </w:rPr>
              <w:lastRenderedPageBreak/>
              <w:t xml:space="preserve">движении по местам сражений в годы ВОВ. Организация и проведение в городе Белокуриха профильных мероприятий различного уровня (межрайонного, краевого) среди военно-патриотических клубов.  </w:t>
            </w:r>
          </w:p>
        </w:tc>
      </w:tr>
      <w:tr w:rsidR="005127F8">
        <w:trPr>
          <w:trHeight w:val="39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80,0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80,0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320,0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  <w:rPr>
                <w:rFonts w:eastAsia="Arial Unicode MS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rPr>
                <w:rFonts w:eastAsia="Arial Unicode M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  <w:rPr>
                <w:color w:val="000000"/>
              </w:rPr>
            </w:pPr>
          </w:p>
        </w:tc>
      </w:tr>
      <w:tr w:rsidR="005127F8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Проведение акций, фестивалей, праздников, а также мероприятий</w:t>
            </w:r>
            <w:r>
              <w:rPr>
                <w:color w:val="000000"/>
              </w:rPr>
              <w:t xml:space="preserve"> направленных на укрепление идей здорового образа жизни в молодежной среде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70,0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  <w:p w:rsidR="005127F8" w:rsidRDefault="005127F8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>70,0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280,0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</w:t>
            </w:r>
          </w:p>
          <w:p w:rsidR="005127F8" w:rsidRDefault="00173ACB">
            <w:pPr>
              <w:widowControl w:val="0"/>
            </w:pPr>
            <w:r>
              <w:t>Алтайского края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  <w:p w:rsidR="005127F8" w:rsidRDefault="005127F8">
            <w:pPr>
              <w:widowControl w:val="0"/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color w:val="000000"/>
              </w:rPr>
              <w:t xml:space="preserve">Формирование чувства соучастия, сострадания, безвозмездной человеческой поддержки среди молодёжи. Формирование здорового образа жизни в молодёжной среде, профилактика вредных привычек и зависимостей.  </w:t>
            </w:r>
          </w:p>
        </w:tc>
      </w:tr>
      <w:tr w:rsidR="005127F8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Участие молодых лидеров в молодёжных форумах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32,0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35,0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127,0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</w:t>
            </w:r>
          </w:p>
          <w:p w:rsidR="005127F8" w:rsidRDefault="00173ACB">
            <w:pPr>
              <w:widowControl w:val="0"/>
            </w:pPr>
            <w:r>
              <w:t>Алтайского края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t xml:space="preserve">Формирование молодёжного актива города и воспитание лидерских качеств </w:t>
            </w:r>
            <w:r>
              <w:lastRenderedPageBreak/>
              <w:t>в молодёжной среде.</w:t>
            </w:r>
          </w:p>
        </w:tc>
      </w:tr>
      <w:tr w:rsidR="005127F8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lastRenderedPageBreak/>
              <w:t>4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Поддержка молодёжных творческих инициатив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45,0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</w:t>
            </w:r>
          </w:p>
          <w:p w:rsidR="005127F8" w:rsidRDefault="00173ACB">
            <w:pPr>
              <w:widowControl w:val="0"/>
              <w:jc w:val="both"/>
            </w:pPr>
            <w:r>
              <w:t>Алтайского края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color w:val="000000"/>
              </w:rPr>
              <w:t>Финансирование мероприятий по организации и поддержке городских творческих коллективов.</w:t>
            </w:r>
          </w:p>
        </w:tc>
      </w:tr>
      <w:tr w:rsidR="005127F8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5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Профориентацион-ные мероприятия и благотворительные поездки для подростков, стоящих на всех видах учёта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45,0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</w:t>
            </w:r>
          </w:p>
          <w:p w:rsidR="005127F8" w:rsidRDefault="00173ACB">
            <w:pPr>
              <w:widowControl w:val="0"/>
            </w:pPr>
            <w:r>
              <w:t>Алтайского края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rFonts w:eastAsia="Arial Unicode MS"/>
              </w:rPr>
              <w:t>МБУ «Центр культуры города Белокуриха»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color w:val="000000"/>
              </w:rPr>
              <w:t>Демонстрация членам «группы риска» возможных последствий их незаконного поведения,</w:t>
            </w:r>
          </w:p>
          <w:p w:rsidR="005127F8" w:rsidRDefault="00173ACB">
            <w:pPr>
              <w:widowControl w:val="0"/>
            </w:pPr>
            <w:r>
              <w:rPr>
                <w:color w:val="000000"/>
              </w:rPr>
              <w:t>предоставление возможности обратиться за помощью к профессионалам.</w:t>
            </w:r>
          </w:p>
        </w:tc>
      </w:tr>
      <w:tr w:rsidR="005127F8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6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Установление памятных табличек на могилах ветеранов ВОВ, оставшихся без ухода.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t>Бюджет муниципального образования город Белокуриха</w:t>
            </w:r>
          </w:p>
          <w:p w:rsidR="005127F8" w:rsidRDefault="00173ACB">
            <w:pPr>
              <w:widowControl w:val="0"/>
            </w:pPr>
            <w:r>
              <w:t>Алтайского края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rFonts w:eastAsia="Arial Unicode MS"/>
              </w:rPr>
              <w:t>Комитет по физической культуре, спорту и молодёжной политике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rFonts w:eastAsia="Arial Unicode MS"/>
              </w:rPr>
              <w:t>Комитет по физической культуре, спорту и молодёжной политике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</w:pPr>
            <w:r>
              <w:rPr>
                <w:color w:val="000000"/>
                <w:spacing w:val="1"/>
              </w:rPr>
              <w:t>Содействие сохранению, обустройству и содержанию мест погребения погибших при защите Отечества, установке надгробий, памятников, стел, обелисков, других мемориальных сооружений и объектов</w:t>
            </w:r>
          </w:p>
        </w:tc>
      </w:tr>
      <w:tr w:rsidR="005127F8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b/>
              </w:rPr>
              <w:t>Итого по подпрограмме 2: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b/>
              </w:rPr>
              <w:t>290,0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b/>
              </w:rPr>
              <w:t>300,0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b/>
              </w:rPr>
              <w:t>312,0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b/>
              </w:rPr>
              <w:t>325,0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b/>
              </w:rPr>
              <w:t>1227,0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</w:pPr>
          </w:p>
        </w:tc>
      </w:tr>
      <w:tr w:rsidR="005127F8">
        <w:trPr>
          <w:trHeight w:val="704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b/>
                <w:sz w:val="28"/>
                <w:szCs w:val="28"/>
              </w:rPr>
              <w:t>Всего по программе: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b/>
              </w:rPr>
              <w:t>2279,0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b/>
              </w:rPr>
              <w:t>2369,0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b/>
              </w:rPr>
              <w:t>2461,0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b/>
              </w:rPr>
              <w:t>2554,0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b/>
              </w:rPr>
              <w:t>9663,0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both"/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127F8" w:rsidRDefault="005127F8">
            <w:pPr>
              <w:widowControl w:val="0"/>
            </w:pPr>
          </w:p>
        </w:tc>
      </w:tr>
    </w:tbl>
    <w:p w:rsidR="005127F8" w:rsidRDefault="005127F8">
      <w:pPr>
        <w:sectPr w:rsidR="005127F8">
          <w:headerReference w:type="even" r:id="rId26"/>
          <w:headerReference w:type="default" r:id="rId27"/>
          <w:headerReference w:type="first" r:id="rId28"/>
          <w:pgSz w:w="16838" w:h="11906" w:orient="landscape"/>
          <w:pgMar w:top="851" w:right="567" w:bottom="851" w:left="1134" w:header="709" w:footer="720" w:gutter="0"/>
          <w:cols w:space="720"/>
          <w:docGrid w:linePitch="100"/>
        </w:sectPr>
      </w:pPr>
    </w:p>
    <w:p w:rsidR="005127F8" w:rsidRDefault="00173ACB">
      <w:pPr>
        <w:widowControl w:val="0"/>
        <w:jc w:val="center"/>
      </w:pPr>
      <w:r>
        <w:rPr>
          <w:sz w:val="28"/>
          <w:szCs w:val="28"/>
        </w:rPr>
        <w:lastRenderedPageBreak/>
        <w:t>4. Обоснование финансового обеспечения программы</w:t>
      </w:r>
    </w:p>
    <w:p w:rsidR="005127F8" w:rsidRDefault="005127F8">
      <w:pPr>
        <w:jc w:val="both"/>
        <w:rPr>
          <w:sz w:val="28"/>
          <w:szCs w:val="28"/>
        </w:rPr>
      </w:pPr>
    </w:p>
    <w:p w:rsidR="005127F8" w:rsidRDefault="00173ACB">
      <w:pPr>
        <w:jc w:val="center"/>
      </w:pPr>
      <w:r>
        <w:rPr>
          <w:sz w:val="28"/>
          <w:szCs w:val="28"/>
        </w:rPr>
        <w:t>Сводные финансовые затраты</w:t>
      </w:r>
    </w:p>
    <w:p w:rsidR="005127F8" w:rsidRDefault="00173ACB">
      <w:pPr>
        <w:jc w:val="center"/>
      </w:pPr>
      <w:r>
        <w:rPr>
          <w:sz w:val="28"/>
          <w:szCs w:val="28"/>
        </w:rPr>
        <w:t>по направлениям муниципальной программы</w:t>
      </w:r>
    </w:p>
    <w:p w:rsidR="005127F8" w:rsidRDefault="005127F8">
      <w:pPr>
        <w:rPr>
          <w:sz w:val="28"/>
          <w:szCs w:val="28"/>
        </w:rPr>
      </w:pPr>
    </w:p>
    <w:tbl>
      <w:tblPr>
        <w:tblW w:w="0" w:type="auto"/>
        <w:tblInd w:w="-109" w:type="dxa"/>
        <w:tblLayout w:type="fixed"/>
        <w:tblLook w:val="0000"/>
      </w:tblPr>
      <w:tblGrid>
        <w:gridCol w:w="2628"/>
        <w:gridCol w:w="1259"/>
        <w:gridCol w:w="1324"/>
        <w:gridCol w:w="1275"/>
        <w:gridCol w:w="1559"/>
        <w:gridCol w:w="1525"/>
        <w:gridCol w:w="236"/>
      </w:tblGrid>
      <w:tr w:rsidR="005127F8">
        <w:trPr>
          <w:trHeight w:val="251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Сумма затрат (тыс. рублей)</w:t>
            </w:r>
          </w:p>
        </w:tc>
        <w:tc>
          <w:tcPr>
            <w:tcW w:w="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rPr>
                <w:sz w:val="28"/>
                <w:szCs w:val="28"/>
              </w:rPr>
            </w:pPr>
          </w:p>
        </w:tc>
      </w:tr>
      <w:tr w:rsidR="005127F8">
        <w:trPr>
          <w:trHeight w:val="251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rPr>
                <w:sz w:val="28"/>
                <w:szCs w:val="28"/>
              </w:rPr>
            </w:pPr>
          </w:p>
        </w:tc>
      </w:tr>
      <w:tr w:rsidR="005127F8">
        <w:trPr>
          <w:trHeight w:val="368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5127F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9663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2279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2369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2461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2554</w:t>
            </w:r>
          </w:p>
        </w:tc>
      </w:tr>
      <w:tr w:rsidR="005127F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5127F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127F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both"/>
            </w:pPr>
            <w:r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9663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2279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2369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2461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7F8" w:rsidRDefault="00173ACB">
            <w:pPr>
              <w:widowControl w:val="0"/>
              <w:jc w:val="center"/>
            </w:pPr>
            <w:r>
              <w:rPr>
                <w:sz w:val="28"/>
                <w:szCs w:val="28"/>
              </w:rPr>
              <w:t>2554</w:t>
            </w:r>
          </w:p>
        </w:tc>
      </w:tr>
    </w:tbl>
    <w:p w:rsidR="005127F8" w:rsidRDefault="005127F8">
      <w:pPr>
        <w:widowControl w:val="0"/>
        <w:jc w:val="both"/>
        <w:rPr>
          <w:sz w:val="28"/>
          <w:szCs w:val="28"/>
        </w:rPr>
      </w:pPr>
    </w:p>
    <w:p w:rsidR="005127F8" w:rsidRDefault="00173ACB">
      <w:pPr>
        <w:ind w:firstLine="709"/>
        <w:jc w:val="both"/>
      </w:pPr>
      <w:r>
        <w:rPr>
          <w:sz w:val="28"/>
          <w:szCs w:val="28"/>
        </w:rPr>
        <w:t xml:space="preserve">Финансирование программы осуществляется за счёт средств муниципального бюджета. </w:t>
      </w:r>
    </w:p>
    <w:p w:rsidR="005127F8" w:rsidRDefault="00173ACB">
      <w:pPr>
        <w:ind w:firstLine="709"/>
        <w:jc w:val="both"/>
      </w:pPr>
      <w:r>
        <w:rPr>
          <w:sz w:val="28"/>
          <w:szCs w:val="28"/>
        </w:rPr>
        <w:t>На реализацию программы требуется 9663,0 тыс. рублей за счёт средств муниципального бюджета, в том числе:</w:t>
      </w:r>
    </w:p>
    <w:p w:rsidR="005127F8" w:rsidRDefault="00173ACB">
      <w:pPr>
        <w:jc w:val="both"/>
      </w:pPr>
      <w:r>
        <w:rPr>
          <w:sz w:val="28"/>
          <w:szCs w:val="28"/>
        </w:rPr>
        <w:t>в 2021 году – 2279,0 тыс. рублей;</w:t>
      </w:r>
    </w:p>
    <w:p w:rsidR="005127F8" w:rsidRDefault="00173ACB">
      <w:pPr>
        <w:jc w:val="both"/>
      </w:pPr>
      <w:r>
        <w:rPr>
          <w:sz w:val="28"/>
          <w:szCs w:val="28"/>
        </w:rPr>
        <w:t>в 2022 году – 2369,0 тыс. рублей;</w:t>
      </w:r>
    </w:p>
    <w:p w:rsidR="005127F8" w:rsidRDefault="00173ACB">
      <w:pPr>
        <w:jc w:val="both"/>
      </w:pPr>
      <w:r>
        <w:rPr>
          <w:sz w:val="28"/>
          <w:szCs w:val="28"/>
        </w:rPr>
        <w:t>в 2023 году – 2461,0 тыс. рублей;</w:t>
      </w:r>
    </w:p>
    <w:p w:rsidR="005127F8" w:rsidRDefault="00173ACB">
      <w:pPr>
        <w:jc w:val="both"/>
      </w:pPr>
      <w:r>
        <w:rPr>
          <w:sz w:val="28"/>
          <w:szCs w:val="28"/>
        </w:rPr>
        <w:t>в 2024 году – 2554,0 тыс. рублей;</w:t>
      </w:r>
    </w:p>
    <w:p w:rsidR="005127F8" w:rsidRDefault="00173ACB">
      <w:pPr>
        <w:ind w:firstLine="720"/>
        <w:jc w:val="both"/>
      </w:pPr>
      <w:r>
        <w:rPr>
          <w:sz w:val="28"/>
          <w:szCs w:val="28"/>
        </w:rPr>
        <w:t>При поступлении средств из иных источников, потребность в средствах на соответствующие цели корректируется.</w:t>
      </w:r>
    </w:p>
    <w:p w:rsidR="005127F8" w:rsidRDefault="005127F8">
      <w:pPr>
        <w:ind w:firstLine="720"/>
        <w:jc w:val="both"/>
        <w:rPr>
          <w:sz w:val="28"/>
          <w:szCs w:val="28"/>
        </w:rPr>
      </w:pPr>
    </w:p>
    <w:p w:rsidR="005127F8" w:rsidRDefault="00173ACB">
      <w:pPr>
        <w:ind w:firstLine="720"/>
        <w:jc w:val="center"/>
      </w:pPr>
      <w:r>
        <w:rPr>
          <w:sz w:val="28"/>
          <w:szCs w:val="28"/>
        </w:rPr>
        <w:t>5. Управление реализацией программы и контроль за ходом её выполнения</w:t>
      </w:r>
    </w:p>
    <w:p w:rsidR="005127F8" w:rsidRDefault="00173ACB">
      <w:pPr>
        <w:shd w:val="clear" w:color="auto" w:fill="FFFFFF"/>
        <w:spacing w:before="283" w:line="322" w:lineRule="exact"/>
        <w:ind w:left="10" w:right="24" w:firstLine="706"/>
        <w:jc w:val="both"/>
      </w:pPr>
      <w:r>
        <w:rPr>
          <w:spacing w:val="-1"/>
          <w:sz w:val="28"/>
          <w:szCs w:val="28"/>
        </w:rPr>
        <w:t xml:space="preserve">Ответственным исполнителем программы является </w:t>
      </w:r>
      <w:r>
        <w:rPr>
          <w:sz w:val="28"/>
          <w:szCs w:val="28"/>
        </w:rPr>
        <w:t>комитет по физической культуре, спорту и молодёжной политике администрации города Белокуриха.</w:t>
      </w:r>
    </w:p>
    <w:p w:rsidR="005127F8" w:rsidRDefault="00173ACB">
      <w:pPr>
        <w:shd w:val="clear" w:color="auto" w:fill="FFFFFF"/>
        <w:spacing w:line="322" w:lineRule="exact"/>
        <w:ind w:left="14" w:right="19" w:firstLine="691"/>
        <w:jc w:val="both"/>
      </w:pPr>
      <w:r>
        <w:rPr>
          <w:sz w:val="28"/>
          <w:szCs w:val="28"/>
        </w:rPr>
        <w:t>В реализации мероприятий программы по согласованию участвуют    муниципальные бюджетные учреждения, физкультурно-спортивные организации, городские общественные и иные организации.</w:t>
      </w:r>
    </w:p>
    <w:p w:rsidR="005127F8" w:rsidRDefault="00173ACB">
      <w:pPr>
        <w:shd w:val="clear" w:color="auto" w:fill="FFFFFF"/>
        <w:spacing w:line="322" w:lineRule="exact"/>
        <w:ind w:left="5" w:right="29" w:firstLine="696"/>
        <w:jc w:val="both"/>
      </w:pPr>
      <w:r>
        <w:rPr>
          <w:spacing w:val="-1"/>
          <w:sz w:val="28"/>
          <w:szCs w:val="28"/>
        </w:rPr>
        <w:t xml:space="preserve">Организацию выполнения мероприятий программы и контроль за их реализацией осуществляет </w:t>
      </w:r>
      <w:r>
        <w:rPr>
          <w:sz w:val="28"/>
          <w:szCs w:val="28"/>
        </w:rPr>
        <w:t>комитет по физической культуре, спорту и молодёжной политике администрации города Белокуриха.</w:t>
      </w:r>
    </w:p>
    <w:p w:rsidR="005127F8" w:rsidRDefault="00173ACB">
      <w:pPr>
        <w:shd w:val="clear" w:color="auto" w:fill="FFFFFF"/>
        <w:spacing w:line="322" w:lineRule="exact"/>
        <w:ind w:right="38" w:firstLine="706"/>
        <w:jc w:val="both"/>
      </w:pPr>
      <w:r>
        <w:rPr>
          <w:spacing w:val="-3"/>
          <w:sz w:val="28"/>
          <w:szCs w:val="28"/>
        </w:rPr>
        <w:t xml:space="preserve">Финансирование программы производится в порядке, </w:t>
      </w:r>
      <w:r>
        <w:rPr>
          <w:sz w:val="28"/>
          <w:szCs w:val="28"/>
        </w:rPr>
        <w:t>установленном для исполнения муниципального бюджета.</w:t>
      </w:r>
    </w:p>
    <w:p w:rsidR="005127F8" w:rsidRDefault="00173ACB">
      <w:pPr>
        <w:shd w:val="clear" w:color="auto" w:fill="FFFFFF"/>
        <w:spacing w:line="322" w:lineRule="exact"/>
        <w:ind w:left="701"/>
      </w:pPr>
      <w:r>
        <w:rPr>
          <w:spacing w:val="-1"/>
          <w:sz w:val="28"/>
          <w:szCs w:val="28"/>
        </w:rPr>
        <w:t>Исполнители обеспечивают:</w:t>
      </w:r>
    </w:p>
    <w:p w:rsidR="005127F8" w:rsidRDefault="00173ACB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>формирование бюджетных заявок на финансирование мероприятий программы;</w:t>
      </w:r>
    </w:p>
    <w:p w:rsidR="005127F8" w:rsidRDefault="00173ACB">
      <w:pPr>
        <w:shd w:val="clear" w:color="auto" w:fill="FFFFFF"/>
        <w:spacing w:line="322" w:lineRule="exact"/>
        <w:ind w:left="10" w:right="34" w:firstLine="696"/>
        <w:jc w:val="both"/>
      </w:pPr>
      <w:r>
        <w:rPr>
          <w:sz w:val="28"/>
          <w:szCs w:val="28"/>
        </w:rPr>
        <w:t>выполнение мероприятий программы и целевое расходование средств, выделенных на их реализацию;</w:t>
      </w:r>
    </w:p>
    <w:p w:rsidR="005127F8" w:rsidRDefault="00173ACB">
      <w:pPr>
        <w:shd w:val="clear" w:color="auto" w:fill="FFFFFF"/>
        <w:spacing w:before="5" w:line="322" w:lineRule="exact"/>
        <w:ind w:left="5" w:firstLine="696"/>
        <w:jc w:val="both"/>
      </w:pPr>
      <w:r>
        <w:rPr>
          <w:sz w:val="28"/>
          <w:szCs w:val="28"/>
        </w:rPr>
        <w:lastRenderedPageBreak/>
        <w:t>подготовку обоснований для отбора первоочередных работ, финансируемых в рамках реализации программы, за отчетный год;</w:t>
      </w:r>
    </w:p>
    <w:p w:rsidR="005127F8" w:rsidRDefault="00173ACB">
      <w:pPr>
        <w:shd w:val="clear" w:color="auto" w:fill="FFFFFF"/>
        <w:spacing w:line="322" w:lineRule="exact"/>
        <w:ind w:right="10" w:firstLine="696"/>
        <w:jc w:val="both"/>
      </w:pPr>
      <w:r>
        <w:rPr>
          <w:sz w:val="28"/>
          <w:szCs w:val="28"/>
        </w:rPr>
        <w:t>разработку нормативных правовых документов, касающихся реализации мероприятий программы;</w:t>
      </w:r>
    </w:p>
    <w:p w:rsidR="005127F8" w:rsidRDefault="00173ACB">
      <w:pPr>
        <w:shd w:val="clear" w:color="auto" w:fill="FFFFFF"/>
        <w:spacing w:line="322" w:lineRule="exact"/>
        <w:ind w:left="10" w:right="10" w:firstLine="696"/>
        <w:jc w:val="both"/>
      </w:pPr>
      <w:r>
        <w:rPr>
          <w:sz w:val="28"/>
          <w:szCs w:val="28"/>
        </w:rPr>
        <w:t>подготовку предложений по корректировке программы на соответствующий год.</w:t>
      </w:r>
    </w:p>
    <w:p w:rsidR="005127F8" w:rsidRDefault="00173ACB">
      <w:pPr>
        <w:ind w:firstLine="720"/>
      </w:pPr>
      <w:r>
        <w:rPr>
          <w:sz w:val="28"/>
          <w:szCs w:val="28"/>
        </w:rPr>
        <w:t>Исполнители программы:</w:t>
      </w:r>
    </w:p>
    <w:p w:rsidR="005127F8" w:rsidRDefault="00173ACB">
      <w:pPr>
        <w:ind w:firstLine="720"/>
        <w:jc w:val="both"/>
      </w:pPr>
      <w:r>
        <w:rPr>
          <w:sz w:val="28"/>
          <w:szCs w:val="28"/>
        </w:rPr>
        <w:t>- ежеквартально, в срок до 15 числа месяца, следующего за отчетным периодом, предоставляют заместителю главы администрации города по социальным вопросам сводную информацию о результатах выполнения программных мероприятий;</w:t>
      </w:r>
    </w:p>
    <w:p w:rsidR="005127F8" w:rsidRDefault="00173ACB">
      <w:pPr>
        <w:ind w:firstLine="720"/>
        <w:jc w:val="both"/>
      </w:pPr>
      <w:r>
        <w:rPr>
          <w:sz w:val="28"/>
          <w:szCs w:val="28"/>
        </w:rPr>
        <w:t>- ежемесячно, до 10 числа, предоставляют заместителю главы администрации города по социальным вопросам сводную информацию о результатах выполнения финансируемых мероприятий;</w:t>
      </w:r>
    </w:p>
    <w:p w:rsidR="005127F8" w:rsidRDefault="00173ACB">
      <w:pPr>
        <w:ind w:firstLine="720"/>
        <w:jc w:val="both"/>
      </w:pPr>
      <w:r>
        <w:rPr>
          <w:sz w:val="28"/>
          <w:szCs w:val="28"/>
        </w:rPr>
        <w:t>- ежеквартально, до 25 числа месяца, следующего за отчётным, направляют в комитет по экономике и труду администрации города отчет о ходе выполнения программы.</w:t>
      </w:r>
    </w:p>
    <w:p w:rsidR="005127F8" w:rsidRDefault="00173ACB">
      <w:pPr>
        <w:ind w:firstLine="720"/>
        <w:jc w:val="both"/>
      </w:pPr>
      <w:r>
        <w:rPr>
          <w:sz w:val="28"/>
          <w:szCs w:val="28"/>
        </w:rPr>
        <w:t>Контроль выполнения мероприятий программы возлагается на исполняющего обязанности заместителя главы администрации города по социальным вопросам Н.В. Безлюдскую.</w:t>
      </w:r>
    </w:p>
    <w:p w:rsidR="005127F8" w:rsidRDefault="005127F8">
      <w:pPr>
        <w:rPr>
          <w:sz w:val="28"/>
          <w:szCs w:val="28"/>
        </w:rPr>
      </w:pPr>
    </w:p>
    <w:p w:rsidR="005127F8" w:rsidRDefault="00173ACB">
      <w:pPr>
        <w:jc w:val="center"/>
      </w:pPr>
      <w:r>
        <w:rPr>
          <w:sz w:val="28"/>
          <w:szCs w:val="28"/>
        </w:rPr>
        <w:t>6. Оценка эффективности программы</w:t>
      </w:r>
    </w:p>
    <w:p w:rsidR="005127F8" w:rsidRDefault="005127F8">
      <w:pPr>
        <w:ind w:firstLine="720"/>
        <w:jc w:val="both"/>
        <w:rPr>
          <w:sz w:val="28"/>
          <w:szCs w:val="28"/>
        </w:rPr>
      </w:pPr>
    </w:p>
    <w:p w:rsidR="005127F8" w:rsidRDefault="00173ACB">
      <w:pPr>
        <w:ind w:firstLine="720"/>
        <w:jc w:val="both"/>
      </w:pPr>
      <w:r>
        <w:rPr>
          <w:sz w:val="28"/>
          <w:szCs w:val="28"/>
        </w:rPr>
        <w:t>Программа носит социальный характер, результаты реализации её мероприятий будут оказывать влияние на социально-экономическое развитие города.</w:t>
      </w:r>
    </w:p>
    <w:p w:rsidR="005127F8" w:rsidRDefault="00173ACB">
      <w:r>
        <w:rPr>
          <w:sz w:val="28"/>
          <w:szCs w:val="28"/>
        </w:rPr>
        <w:t xml:space="preserve">         Выполнение программных мероприятий позволит:</w:t>
      </w:r>
    </w:p>
    <w:p w:rsidR="005127F8" w:rsidRDefault="00173ACB">
      <w:pPr>
        <w:ind w:firstLine="708"/>
        <w:jc w:val="both"/>
      </w:pPr>
      <w:r>
        <w:rPr>
          <w:sz w:val="28"/>
          <w:szCs w:val="28"/>
        </w:rPr>
        <w:t>- создать необходимые правовые, организационные и финансовые предпосылки для дальнейшего развития физической культуры и спорта в городе Белокуриха;</w:t>
      </w:r>
    </w:p>
    <w:p w:rsidR="005127F8" w:rsidRDefault="00173ACB">
      <w:pPr>
        <w:ind w:firstLine="708"/>
        <w:jc w:val="both"/>
      </w:pPr>
      <w:r>
        <w:rPr>
          <w:sz w:val="28"/>
          <w:szCs w:val="28"/>
        </w:rPr>
        <w:t>- укрепить материально-техническую базу физической культуры и спорта за счёт оснащения её спортивным инвентарём и оборудованием;</w:t>
      </w:r>
    </w:p>
    <w:p w:rsidR="005127F8" w:rsidRDefault="00173ACB">
      <w:pPr>
        <w:ind w:firstLine="708"/>
        <w:jc w:val="both"/>
      </w:pPr>
      <w:r>
        <w:rPr>
          <w:sz w:val="28"/>
          <w:szCs w:val="28"/>
        </w:rPr>
        <w:t>- более эффективно использовать спортивные, туристические, санаторно-курортные объекты различных форм собственности;</w:t>
      </w:r>
    </w:p>
    <w:p w:rsidR="005127F8" w:rsidRDefault="00173ACB">
      <w:pPr>
        <w:ind w:firstLine="708"/>
        <w:jc w:val="both"/>
      </w:pPr>
      <w:r>
        <w:rPr>
          <w:sz w:val="28"/>
          <w:szCs w:val="28"/>
        </w:rPr>
        <w:t>- улучшить качество подготовки спортсменов и, как следствие, результаты выступлений спортсменов города на краевых и всероссийских соревнованиях.</w:t>
      </w:r>
    </w:p>
    <w:p w:rsidR="005127F8" w:rsidRDefault="00173ACB">
      <w:pPr>
        <w:jc w:val="both"/>
      </w:pPr>
      <w:r>
        <w:rPr>
          <w:sz w:val="28"/>
          <w:szCs w:val="28"/>
        </w:rPr>
        <w:t xml:space="preserve">          В результате реализации программы планируется привлечь к систематическим занятиям физической культурой и спортом 56,5% населения города Белокуриха.</w:t>
      </w:r>
    </w:p>
    <w:p w:rsidR="005127F8" w:rsidRDefault="00173ACB">
      <w:pPr>
        <w:ind w:firstLine="720"/>
        <w:jc w:val="both"/>
      </w:pPr>
      <w:r>
        <w:rPr>
          <w:sz w:val="28"/>
          <w:szCs w:val="28"/>
        </w:rPr>
        <w:t xml:space="preserve">Оценка эффективности программы осуществляется в целях достижения оптимального соотношения связанных с её реализацией затрат и достигаемых в ходе реализации результатов целесообразности и адресности использования средств муниципального бюджета их целевому назначению. Оценка </w:t>
      </w:r>
      <w:r>
        <w:rPr>
          <w:sz w:val="28"/>
          <w:szCs w:val="28"/>
        </w:rPr>
        <w:lastRenderedPageBreak/>
        <w:t xml:space="preserve">эффективности осуществляется по годам или этапам, в течение всего срока реализации Программы, а при необходимости и после её реализации. </w:t>
      </w:r>
    </w:p>
    <w:p w:rsidR="005127F8" w:rsidRDefault="005127F8">
      <w:pPr>
        <w:ind w:firstLine="709"/>
        <w:jc w:val="both"/>
        <w:rPr>
          <w:sz w:val="28"/>
          <w:szCs w:val="28"/>
        </w:rPr>
      </w:pPr>
    </w:p>
    <w:p w:rsidR="005127F8" w:rsidRDefault="005127F8">
      <w:pPr>
        <w:rPr>
          <w:sz w:val="28"/>
          <w:szCs w:val="28"/>
        </w:rPr>
      </w:pPr>
    </w:p>
    <w:p w:rsidR="005127F8" w:rsidRDefault="005127F8">
      <w:pPr>
        <w:rPr>
          <w:sz w:val="28"/>
          <w:szCs w:val="28"/>
        </w:rPr>
      </w:pPr>
    </w:p>
    <w:p w:rsidR="005127F8" w:rsidRDefault="00173ACB">
      <w:r>
        <w:rPr>
          <w:sz w:val="28"/>
          <w:szCs w:val="28"/>
        </w:rPr>
        <w:t>Председатель комитета</w:t>
      </w:r>
    </w:p>
    <w:p w:rsidR="005127F8" w:rsidRDefault="00173ACB">
      <w:r>
        <w:rPr>
          <w:sz w:val="28"/>
          <w:szCs w:val="28"/>
        </w:rPr>
        <w:t>по физической культуре, спорту</w:t>
      </w:r>
    </w:p>
    <w:p w:rsidR="00173ACB" w:rsidRDefault="00173ACB">
      <w:r>
        <w:rPr>
          <w:sz w:val="28"/>
          <w:szCs w:val="28"/>
        </w:rPr>
        <w:t>и молодёжной политике                                                                         М.А. Галахов</w:t>
      </w:r>
    </w:p>
    <w:sectPr w:rsidR="00173ACB" w:rsidSect="005127F8">
      <w:headerReference w:type="even" r:id="rId29"/>
      <w:headerReference w:type="default" r:id="rId30"/>
      <w:headerReference w:type="first" r:id="rId31"/>
      <w:pgSz w:w="11906" w:h="16838"/>
      <w:pgMar w:top="1134" w:right="567" w:bottom="1134" w:left="1701" w:header="709" w:footer="720" w:gutter="0"/>
      <w:cols w:space="72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E4D" w:rsidRDefault="00221E4D">
      <w:r>
        <w:separator/>
      </w:r>
    </w:p>
  </w:endnote>
  <w:endnote w:type="continuationSeparator" w:id="1">
    <w:p w:rsidR="00221E4D" w:rsidRDefault="00221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SC Regular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E4D" w:rsidRDefault="00221E4D">
      <w:r>
        <w:separator/>
      </w:r>
    </w:p>
  </w:footnote>
  <w:footnote w:type="continuationSeparator" w:id="1">
    <w:p w:rsidR="00221E4D" w:rsidRDefault="00221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F8" w:rsidRDefault="005127F8">
    <w:pPr>
      <w:pStyle w:val="af0"/>
      <w:jc w:val="center"/>
    </w:pPr>
  </w:p>
  <w:p w:rsidR="005127F8" w:rsidRDefault="005127F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F8" w:rsidRDefault="005127F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F8" w:rsidRDefault="005127F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F8" w:rsidRDefault="00310E43">
    <w:pPr>
      <w:pStyle w:val="af0"/>
      <w:jc w:val="center"/>
    </w:pPr>
    <w:r>
      <w:rPr>
        <w:lang w:val="en-US" w:eastAsia="en-US"/>
      </w:rPr>
      <w:fldChar w:fldCharType="begin"/>
    </w:r>
    <w:r w:rsidR="00173ACB"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 w:rsidR="00C57BA4">
      <w:rPr>
        <w:noProof/>
        <w:lang w:val="en-US" w:eastAsia="en-US"/>
      </w:rPr>
      <w:t>15</w:t>
    </w:r>
    <w:r>
      <w:rPr>
        <w:lang w:val="en-US" w:eastAsia="en-US"/>
      </w:rPr>
      <w:fldChar w:fldCharType="end"/>
    </w:r>
  </w:p>
  <w:p w:rsidR="005127F8" w:rsidRDefault="005127F8">
    <w:pPr>
      <w:pStyle w:val="af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F8" w:rsidRDefault="005127F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F8" w:rsidRDefault="005127F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F8" w:rsidRDefault="00310E43">
    <w:pPr>
      <w:pStyle w:val="af0"/>
      <w:jc w:val="center"/>
    </w:pPr>
    <w:r>
      <w:rPr>
        <w:lang w:val="en-US" w:eastAsia="en-US"/>
      </w:rPr>
      <w:fldChar w:fldCharType="begin"/>
    </w:r>
    <w:r w:rsidR="00173ACB">
      <w:rPr>
        <w:lang w:val="en-US" w:eastAsia="en-US"/>
      </w:rPr>
      <w:instrText xml:space="preserve"> PAGE </w:instrText>
    </w:r>
    <w:r>
      <w:rPr>
        <w:lang w:val="en-US" w:eastAsia="en-US"/>
      </w:rPr>
      <w:fldChar w:fldCharType="separate"/>
    </w:r>
    <w:r w:rsidR="00C57BA4">
      <w:rPr>
        <w:noProof/>
        <w:lang w:val="en-US" w:eastAsia="en-US"/>
      </w:rPr>
      <w:t>22</w:t>
    </w:r>
    <w:r>
      <w:rPr>
        <w:lang w:val="en-US" w:eastAsia="en-US"/>
      </w:rPr>
      <w:fldChar w:fldCharType="end"/>
    </w:r>
  </w:p>
  <w:p w:rsidR="005127F8" w:rsidRDefault="005127F8">
    <w:pPr>
      <w:pStyle w:val="af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F8" w:rsidRDefault="005127F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0AEF"/>
    <w:rsid w:val="00173ACB"/>
    <w:rsid w:val="00221E4D"/>
    <w:rsid w:val="002443D8"/>
    <w:rsid w:val="00310E43"/>
    <w:rsid w:val="005127F8"/>
    <w:rsid w:val="00560AEF"/>
    <w:rsid w:val="00955A60"/>
    <w:rsid w:val="00C5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F8"/>
    <w:pPr>
      <w:suppressAutoHyphens/>
    </w:pPr>
    <w:rPr>
      <w:rFonts w:eastAsia="Courier New"/>
      <w:kern w:val="2"/>
      <w:sz w:val="24"/>
      <w:szCs w:val="24"/>
    </w:rPr>
  </w:style>
  <w:style w:type="paragraph" w:styleId="1">
    <w:name w:val="heading 1"/>
    <w:basedOn w:val="a"/>
    <w:qFormat/>
    <w:rsid w:val="005127F8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127F8"/>
  </w:style>
  <w:style w:type="character" w:customStyle="1" w:styleId="11">
    <w:name w:val="Заголовок 1 Знак"/>
    <w:basedOn w:val="10"/>
    <w:rsid w:val="005127F8"/>
    <w:rPr>
      <w:rFonts w:ascii="Cambria" w:hAnsi="Cambria"/>
      <w:b/>
      <w:bCs/>
      <w:kern w:val="2"/>
      <w:sz w:val="32"/>
      <w:szCs w:val="32"/>
    </w:rPr>
  </w:style>
  <w:style w:type="character" w:customStyle="1" w:styleId="a3">
    <w:name w:val="Текст выноски Знак"/>
    <w:basedOn w:val="10"/>
    <w:rsid w:val="005127F8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10"/>
    <w:rsid w:val="005127F8"/>
  </w:style>
  <w:style w:type="character" w:customStyle="1" w:styleId="a4">
    <w:name w:val="Основной текст Знак"/>
    <w:basedOn w:val="10"/>
    <w:rsid w:val="005127F8"/>
  </w:style>
  <w:style w:type="character" w:customStyle="1" w:styleId="a5">
    <w:name w:val="Основной текст с отступом Знак"/>
    <w:basedOn w:val="10"/>
    <w:rsid w:val="005127F8"/>
  </w:style>
  <w:style w:type="character" w:customStyle="1" w:styleId="a6">
    <w:name w:val="Верхний колонтитул Знак"/>
    <w:basedOn w:val="10"/>
    <w:rsid w:val="005127F8"/>
  </w:style>
  <w:style w:type="character" w:customStyle="1" w:styleId="12">
    <w:name w:val="Номер страницы1"/>
    <w:basedOn w:val="10"/>
    <w:rsid w:val="005127F8"/>
  </w:style>
  <w:style w:type="character" w:customStyle="1" w:styleId="a7">
    <w:name w:val="Нижний колонтитул Знак"/>
    <w:basedOn w:val="10"/>
    <w:rsid w:val="005127F8"/>
  </w:style>
  <w:style w:type="character" w:styleId="a8">
    <w:name w:val="Hyperlink"/>
    <w:basedOn w:val="10"/>
    <w:rsid w:val="005127F8"/>
    <w:rPr>
      <w:color w:val="0000FF"/>
      <w:u w:val="single"/>
    </w:rPr>
  </w:style>
  <w:style w:type="character" w:customStyle="1" w:styleId="apple-converted-space">
    <w:name w:val="apple-converted-space"/>
    <w:basedOn w:val="10"/>
    <w:rsid w:val="005127F8"/>
  </w:style>
  <w:style w:type="character" w:customStyle="1" w:styleId="ListLabel1">
    <w:name w:val="ListLabel 1"/>
    <w:rsid w:val="005127F8"/>
    <w:rPr>
      <w:rFonts w:cs="Times New Roman"/>
    </w:rPr>
  </w:style>
  <w:style w:type="character" w:customStyle="1" w:styleId="ListLabel2">
    <w:name w:val="ListLabel 2"/>
    <w:rsid w:val="005127F8"/>
    <w:rPr>
      <w:rFonts w:cs="Times New Roman"/>
    </w:rPr>
  </w:style>
  <w:style w:type="character" w:customStyle="1" w:styleId="ListLabel3">
    <w:name w:val="ListLabel 3"/>
    <w:rsid w:val="005127F8"/>
    <w:rPr>
      <w:rFonts w:cs="Times New Roman"/>
    </w:rPr>
  </w:style>
  <w:style w:type="character" w:customStyle="1" w:styleId="ListLabel4">
    <w:name w:val="ListLabel 4"/>
    <w:rsid w:val="005127F8"/>
    <w:rPr>
      <w:rFonts w:cs="Times New Roman"/>
    </w:rPr>
  </w:style>
  <w:style w:type="character" w:customStyle="1" w:styleId="ListLabel5">
    <w:name w:val="ListLabel 5"/>
    <w:rsid w:val="005127F8"/>
    <w:rPr>
      <w:rFonts w:cs="Times New Roman"/>
    </w:rPr>
  </w:style>
  <w:style w:type="character" w:customStyle="1" w:styleId="ListLabel6">
    <w:name w:val="ListLabel 6"/>
    <w:rsid w:val="005127F8"/>
    <w:rPr>
      <w:rFonts w:cs="Times New Roman"/>
    </w:rPr>
  </w:style>
  <w:style w:type="character" w:customStyle="1" w:styleId="ListLabel7">
    <w:name w:val="ListLabel 7"/>
    <w:rsid w:val="005127F8"/>
    <w:rPr>
      <w:rFonts w:cs="Times New Roman"/>
    </w:rPr>
  </w:style>
  <w:style w:type="character" w:customStyle="1" w:styleId="ListLabel8">
    <w:name w:val="ListLabel 8"/>
    <w:rsid w:val="005127F8"/>
    <w:rPr>
      <w:rFonts w:cs="Times New Roman"/>
    </w:rPr>
  </w:style>
  <w:style w:type="character" w:customStyle="1" w:styleId="ListLabel9">
    <w:name w:val="ListLabel 9"/>
    <w:rsid w:val="005127F8"/>
    <w:rPr>
      <w:rFonts w:cs="Times New Roman"/>
    </w:rPr>
  </w:style>
  <w:style w:type="character" w:customStyle="1" w:styleId="ListLabel10">
    <w:name w:val="ListLabel 10"/>
    <w:rsid w:val="005127F8"/>
    <w:rPr>
      <w:rFonts w:cs="Times New Roman"/>
    </w:rPr>
  </w:style>
  <w:style w:type="character" w:customStyle="1" w:styleId="ListLabel11">
    <w:name w:val="ListLabel 11"/>
    <w:rsid w:val="005127F8"/>
    <w:rPr>
      <w:rFonts w:cs="Times New Roman"/>
    </w:rPr>
  </w:style>
  <w:style w:type="character" w:customStyle="1" w:styleId="ListLabel12">
    <w:name w:val="ListLabel 12"/>
    <w:rsid w:val="005127F8"/>
    <w:rPr>
      <w:rFonts w:cs="Times New Roman"/>
    </w:rPr>
  </w:style>
  <w:style w:type="character" w:customStyle="1" w:styleId="ListLabel13">
    <w:name w:val="ListLabel 13"/>
    <w:rsid w:val="005127F8"/>
    <w:rPr>
      <w:rFonts w:cs="Times New Roman"/>
    </w:rPr>
  </w:style>
  <w:style w:type="character" w:customStyle="1" w:styleId="ListLabel14">
    <w:name w:val="ListLabel 14"/>
    <w:rsid w:val="005127F8"/>
    <w:rPr>
      <w:rFonts w:cs="Times New Roman"/>
    </w:rPr>
  </w:style>
  <w:style w:type="character" w:customStyle="1" w:styleId="ListLabel15">
    <w:name w:val="ListLabel 15"/>
    <w:rsid w:val="005127F8"/>
    <w:rPr>
      <w:rFonts w:cs="Times New Roman"/>
    </w:rPr>
  </w:style>
  <w:style w:type="character" w:customStyle="1" w:styleId="ListLabel16">
    <w:name w:val="ListLabel 16"/>
    <w:rsid w:val="005127F8"/>
    <w:rPr>
      <w:rFonts w:cs="Times New Roman"/>
    </w:rPr>
  </w:style>
  <w:style w:type="character" w:customStyle="1" w:styleId="ListLabel17">
    <w:name w:val="ListLabel 17"/>
    <w:rsid w:val="005127F8"/>
    <w:rPr>
      <w:rFonts w:cs="Times New Roman"/>
    </w:rPr>
  </w:style>
  <w:style w:type="character" w:customStyle="1" w:styleId="ListLabel18">
    <w:name w:val="ListLabel 18"/>
    <w:rsid w:val="005127F8"/>
    <w:rPr>
      <w:rFonts w:cs="Times New Roman"/>
    </w:rPr>
  </w:style>
  <w:style w:type="character" w:customStyle="1" w:styleId="ListLabel19">
    <w:name w:val="ListLabel 19"/>
    <w:rsid w:val="005127F8"/>
    <w:rPr>
      <w:rFonts w:cs="Times New Roman"/>
    </w:rPr>
  </w:style>
  <w:style w:type="character" w:customStyle="1" w:styleId="ListLabel20">
    <w:name w:val="ListLabel 20"/>
    <w:rsid w:val="005127F8"/>
    <w:rPr>
      <w:rFonts w:cs="Times New Roman"/>
    </w:rPr>
  </w:style>
  <w:style w:type="character" w:customStyle="1" w:styleId="ListLabel21">
    <w:name w:val="ListLabel 21"/>
    <w:rsid w:val="005127F8"/>
    <w:rPr>
      <w:rFonts w:cs="Times New Roman"/>
    </w:rPr>
  </w:style>
  <w:style w:type="character" w:customStyle="1" w:styleId="ListLabel22">
    <w:name w:val="ListLabel 22"/>
    <w:rsid w:val="005127F8"/>
    <w:rPr>
      <w:rFonts w:cs="Times New Roman"/>
    </w:rPr>
  </w:style>
  <w:style w:type="character" w:customStyle="1" w:styleId="ListLabel23">
    <w:name w:val="ListLabel 23"/>
    <w:rsid w:val="005127F8"/>
    <w:rPr>
      <w:rFonts w:cs="Times New Roman"/>
    </w:rPr>
  </w:style>
  <w:style w:type="character" w:customStyle="1" w:styleId="ListLabel24">
    <w:name w:val="ListLabel 24"/>
    <w:rsid w:val="005127F8"/>
    <w:rPr>
      <w:rFonts w:cs="Times New Roman"/>
    </w:rPr>
  </w:style>
  <w:style w:type="character" w:customStyle="1" w:styleId="ListLabel25">
    <w:name w:val="ListLabel 25"/>
    <w:rsid w:val="005127F8"/>
    <w:rPr>
      <w:rFonts w:cs="Times New Roman"/>
    </w:rPr>
  </w:style>
  <w:style w:type="character" w:customStyle="1" w:styleId="ListLabel26">
    <w:name w:val="ListLabel 26"/>
    <w:rsid w:val="005127F8"/>
    <w:rPr>
      <w:rFonts w:cs="Times New Roman"/>
    </w:rPr>
  </w:style>
  <w:style w:type="character" w:customStyle="1" w:styleId="ListLabel27">
    <w:name w:val="ListLabel 27"/>
    <w:rsid w:val="005127F8"/>
    <w:rPr>
      <w:rFonts w:cs="Times New Roman"/>
    </w:rPr>
  </w:style>
  <w:style w:type="character" w:customStyle="1" w:styleId="ListLabel28">
    <w:name w:val="ListLabel 28"/>
    <w:rsid w:val="005127F8"/>
    <w:rPr>
      <w:rFonts w:cs="Times New Roman"/>
    </w:rPr>
  </w:style>
  <w:style w:type="character" w:customStyle="1" w:styleId="ListLabel29">
    <w:name w:val="ListLabel 29"/>
    <w:rsid w:val="005127F8"/>
    <w:rPr>
      <w:rFonts w:cs="Times New Roman"/>
    </w:rPr>
  </w:style>
  <w:style w:type="character" w:customStyle="1" w:styleId="ListLabel30">
    <w:name w:val="ListLabel 30"/>
    <w:rsid w:val="005127F8"/>
    <w:rPr>
      <w:rFonts w:cs="Times New Roman"/>
    </w:rPr>
  </w:style>
  <w:style w:type="character" w:customStyle="1" w:styleId="ListLabel31">
    <w:name w:val="ListLabel 31"/>
    <w:rsid w:val="005127F8"/>
    <w:rPr>
      <w:rFonts w:cs="Times New Roman"/>
    </w:rPr>
  </w:style>
  <w:style w:type="character" w:customStyle="1" w:styleId="ListLabel32">
    <w:name w:val="ListLabel 32"/>
    <w:rsid w:val="005127F8"/>
    <w:rPr>
      <w:rFonts w:cs="Times New Roman"/>
    </w:rPr>
  </w:style>
  <w:style w:type="character" w:customStyle="1" w:styleId="ListLabel33">
    <w:name w:val="ListLabel 33"/>
    <w:rsid w:val="005127F8"/>
    <w:rPr>
      <w:rFonts w:cs="Times New Roman"/>
    </w:rPr>
  </w:style>
  <w:style w:type="character" w:customStyle="1" w:styleId="ListLabel34">
    <w:name w:val="ListLabel 34"/>
    <w:rsid w:val="005127F8"/>
    <w:rPr>
      <w:rFonts w:cs="Times New Roman"/>
    </w:rPr>
  </w:style>
  <w:style w:type="character" w:customStyle="1" w:styleId="ListLabel35">
    <w:name w:val="ListLabel 35"/>
    <w:rsid w:val="005127F8"/>
    <w:rPr>
      <w:rFonts w:cs="Times New Roman"/>
    </w:rPr>
  </w:style>
  <w:style w:type="character" w:customStyle="1" w:styleId="ListLabel36">
    <w:name w:val="ListLabel 36"/>
    <w:rsid w:val="005127F8"/>
    <w:rPr>
      <w:rFonts w:cs="Times New Roman"/>
    </w:rPr>
  </w:style>
  <w:style w:type="paragraph" w:customStyle="1" w:styleId="Heading">
    <w:name w:val="Heading"/>
    <w:basedOn w:val="a"/>
    <w:next w:val="a9"/>
    <w:rsid w:val="005127F8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9">
    <w:name w:val="Body Text"/>
    <w:basedOn w:val="a"/>
    <w:rsid w:val="005127F8"/>
    <w:pPr>
      <w:spacing w:after="120"/>
    </w:pPr>
  </w:style>
  <w:style w:type="paragraph" w:styleId="aa">
    <w:name w:val="List"/>
    <w:basedOn w:val="a9"/>
    <w:rsid w:val="005127F8"/>
    <w:rPr>
      <w:rFonts w:cs="Noto Sans Devanagari"/>
    </w:rPr>
  </w:style>
  <w:style w:type="paragraph" w:styleId="ab">
    <w:name w:val="caption"/>
    <w:basedOn w:val="a"/>
    <w:qFormat/>
    <w:rsid w:val="005127F8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rsid w:val="005127F8"/>
    <w:pPr>
      <w:suppressLineNumbers/>
    </w:pPr>
    <w:rPr>
      <w:rFonts w:cs="Noto Sans Devanagari"/>
    </w:rPr>
  </w:style>
  <w:style w:type="paragraph" w:customStyle="1" w:styleId="13">
    <w:name w:val="Обычная таблица1"/>
    <w:rsid w:val="005127F8"/>
    <w:pPr>
      <w:suppressAutoHyphens/>
    </w:pPr>
    <w:rPr>
      <w:rFonts w:eastAsia="Courier New"/>
      <w:kern w:val="2"/>
    </w:rPr>
  </w:style>
  <w:style w:type="paragraph" w:customStyle="1" w:styleId="ac">
    <w:name w:val="Комментарий"/>
    <w:basedOn w:val="a"/>
    <w:rsid w:val="005127F8"/>
    <w:pPr>
      <w:widowControl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d">
    <w:name w:val="Таблицы (моноширинный)"/>
    <w:basedOn w:val="a"/>
    <w:rsid w:val="005127F8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Сетка таблицы1"/>
    <w:basedOn w:val="13"/>
    <w:rsid w:val="005127F8"/>
  </w:style>
  <w:style w:type="paragraph" w:customStyle="1" w:styleId="15">
    <w:name w:val="Текст выноски1"/>
    <w:basedOn w:val="a"/>
    <w:rsid w:val="005127F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27F8"/>
    <w:pPr>
      <w:widowControl w:val="0"/>
      <w:suppressAutoHyphens/>
    </w:pPr>
    <w:rPr>
      <w:rFonts w:ascii="Courier New" w:eastAsia="Courier New" w:hAnsi="Courier New" w:cs="Courier New"/>
      <w:kern w:val="2"/>
    </w:rPr>
  </w:style>
  <w:style w:type="paragraph" w:customStyle="1" w:styleId="ConsPlusNormal">
    <w:name w:val="ConsPlusNormal"/>
    <w:rsid w:val="005127F8"/>
    <w:pPr>
      <w:widowControl w:val="0"/>
      <w:suppressAutoHyphens/>
      <w:ind w:firstLine="720"/>
    </w:pPr>
    <w:rPr>
      <w:rFonts w:ascii="Arial" w:eastAsia="Courier New" w:hAnsi="Arial" w:cs="Arial"/>
      <w:kern w:val="2"/>
    </w:rPr>
  </w:style>
  <w:style w:type="paragraph" w:customStyle="1" w:styleId="21">
    <w:name w:val="Основной текст 21"/>
    <w:basedOn w:val="a"/>
    <w:rsid w:val="005127F8"/>
    <w:pPr>
      <w:widowControl w:val="0"/>
      <w:jc w:val="center"/>
    </w:pPr>
    <w:rPr>
      <w:b/>
      <w:sz w:val="36"/>
      <w:szCs w:val="20"/>
    </w:rPr>
  </w:style>
  <w:style w:type="paragraph" w:customStyle="1" w:styleId="ae">
    <w:name w:val="Содержимое таблицы"/>
    <w:basedOn w:val="a"/>
    <w:rsid w:val="005127F8"/>
    <w:pPr>
      <w:widowControl w:val="0"/>
    </w:pPr>
    <w:rPr>
      <w:rFonts w:eastAsia="Arial Unicode MS"/>
    </w:rPr>
  </w:style>
  <w:style w:type="paragraph" w:customStyle="1" w:styleId="Web">
    <w:name w:val="Обычный (Web)"/>
    <w:basedOn w:val="a"/>
    <w:rsid w:val="005127F8"/>
    <w:pPr>
      <w:spacing w:before="100" w:after="100"/>
    </w:pPr>
  </w:style>
  <w:style w:type="paragraph" w:styleId="af">
    <w:name w:val="Body Text Indent"/>
    <w:basedOn w:val="a"/>
    <w:rsid w:val="005127F8"/>
    <w:pPr>
      <w:spacing w:after="120"/>
      <w:ind w:left="283"/>
    </w:pPr>
  </w:style>
  <w:style w:type="paragraph" w:customStyle="1" w:styleId="HeaderandFooter">
    <w:name w:val="Header and Footer"/>
    <w:basedOn w:val="a"/>
    <w:rsid w:val="005127F8"/>
  </w:style>
  <w:style w:type="paragraph" w:styleId="af0">
    <w:name w:val="header"/>
    <w:basedOn w:val="a"/>
    <w:rsid w:val="005127F8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5127F8"/>
    <w:pPr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rsid w:val="005127F8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2847" TargetMode="External"/><Relationship Id="rId13" Type="http://schemas.openxmlformats.org/officeDocument/2006/relationships/hyperlink" Target="http://docs.cntd.ru/document/902130343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53107847" TargetMode="External"/><Relationship Id="rId7" Type="http://schemas.openxmlformats.org/officeDocument/2006/relationships/hyperlink" Target="http://docs.cntd.ru/document/9012158" TargetMode="External"/><Relationship Id="rId12" Type="http://schemas.openxmlformats.org/officeDocument/2006/relationships/hyperlink" Target="http://docs.cntd.ru/document/420327349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eader" Target="header2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17973" TargetMode="External"/><Relationship Id="rId20" Type="http://schemas.openxmlformats.org/officeDocument/2006/relationships/hyperlink" Target="http://docs.cntd.ru/document/940001862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387360" TargetMode="Externa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317973" TargetMode="External"/><Relationship Id="rId23" Type="http://schemas.openxmlformats.org/officeDocument/2006/relationships/hyperlink" Target="http://docs.cntd.ru/document/424090154" TargetMode="External"/><Relationship Id="rId28" Type="http://schemas.openxmlformats.org/officeDocument/2006/relationships/header" Target="header5.xml"/><Relationship Id="rId10" Type="http://schemas.openxmlformats.org/officeDocument/2006/relationships/hyperlink" Target="http://docs.cntd.ru/document/902345097" TargetMode="External"/><Relationship Id="rId19" Type="http://schemas.openxmlformats.org/officeDocument/2006/relationships/hyperlink" Target="http://docs.cntd.ru/document/552050511" TargetMode="External"/><Relationship Id="rId3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5223" TargetMode="External"/><Relationship Id="rId14" Type="http://schemas.openxmlformats.org/officeDocument/2006/relationships/hyperlink" Target="http://docs.cntd.ru/document/902130343" TargetMode="External"/><Relationship Id="rId22" Type="http://schemas.openxmlformats.org/officeDocument/2006/relationships/hyperlink" Target="http://docs.cntd.ru/document/453123097" TargetMode="External"/><Relationship Id="rId27" Type="http://schemas.openxmlformats.org/officeDocument/2006/relationships/header" Target="header4.xm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3B04-6211-4131-9FDA-479387EB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5566</Words>
  <Characters>31729</Characters>
  <Application>Microsoft Office Word</Application>
  <DocSecurity>0</DocSecurity>
  <Lines>264</Lines>
  <Paragraphs>74</Paragraphs>
  <ScaleCrop>false</ScaleCrop>
  <Company>Microsoft</Company>
  <LinksUpToDate>false</LinksUpToDate>
  <CharactersWithSpaces>37221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СВЕТА</dc:creator>
  <cp:lastModifiedBy>User2</cp:lastModifiedBy>
  <cp:revision>5</cp:revision>
  <cp:lastPrinted>2020-07-22T07:03:00Z</cp:lastPrinted>
  <dcterms:created xsi:type="dcterms:W3CDTF">2021-03-09T08:16:00Z</dcterms:created>
  <dcterms:modified xsi:type="dcterms:W3CDTF">2022-02-14T04:21:00Z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АРХИТ</vt:lpwstr>
  </property>
  <property fmtid="{D5CDD505-2E9C-101B-9397-08002B2CF9AE}" pid="3" name="Operator">
    <vt:lpwstr>Admin</vt:lpwstr>
  </property>
</Properties>
</file>