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909" w:rsidRDefault="00397909" w:rsidP="005C40F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ГОРОДА БЕЛОКУРИХА</w:t>
      </w:r>
    </w:p>
    <w:p w:rsidR="00397909" w:rsidRDefault="00397909" w:rsidP="005C40F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АЛТАЙСКОГО КРАЯ</w:t>
      </w:r>
    </w:p>
    <w:p w:rsidR="00397909" w:rsidRDefault="00397909" w:rsidP="005C40F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ПО РАЗВИТИЮ ПРЕДПРИНИМАТЕЛЬСТВА</w:t>
      </w:r>
    </w:p>
    <w:p w:rsidR="00397909" w:rsidRDefault="00397909" w:rsidP="005C40F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РЫНОЧНОЙ ИНФРАСТРУКТУРЫ</w:t>
      </w:r>
    </w:p>
    <w:p w:rsidR="00397909" w:rsidRDefault="00397909" w:rsidP="00E73481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5C40F9" w:rsidRDefault="005C40F9" w:rsidP="005C40F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регулирующего воздействия</w:t>
      </w:r>
    </w:p>
    <w:p w:rsidR="005C40F9" w:rsidRDefault="005C40F9" w:rsidP="005C40F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C40F9" w:rsidRDefault="005C40F9" w:rsidP="005C40F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C40F9">
        <w:rPr>
          <w:rFonts w:ascii="Times New Roman" w:hAnsi="Times New Roman" w:cs="Times New Roman"/>
          <w:sz w:val="28"/>
          <w:szCs w:val="28"/>
        </w:rPr>
        <w:t>Сводный отчет</w:t>
      </w:r>
    </w:p>
    <w:p w:rsidR="00E73481" w:rsidRDefault="00E73481" w:rsidP="005C40F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73481" w:rsidRDefault="00525524" w:rsidP="00E73481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C3ACA">
        <w:rPr>
          <w:rFonts w:ascii="Times New Roman" w:hAnsi="Times New Roman" w:cs="Times New Roman"/>
          <w:sz w:val="28"/>
          <w:szCs w:val="28"/>
        </w:rPr>
        <w:t>8</w:t>
      </w:r>
      <w:r w:rsidR="00E734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ноября</w:t>
      </w:r>
      <w:r w:rsidR="00E73481">
        <w:rPr>
          <w:rFonts w:ascii="Times New Roman" w:hAnsi="Times New Roman" w:cs="Times New Roman"/>
          <w:sz w:val="28"/>
          <w:szCs w:val="28"/>
        </w:rPr>
        <w:t xml:space="preserve"> 20</w:t>
      </w:r>
      <w:r w:rsidR="00A7033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3</w:t>
      </w:r>
      <w:r w:rsidR="00E73481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5C40F9" w:rsidRDefault="005C40F9" w:rsidP="005C40F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6085C" w:rsidRDefault="005C40F9" w:rsidP="009042B1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</w:t>
      </w:r>
      <w:r w:rsidRPr="005C40F9">
        <w:rPr>
          <w:rFonts w:ascii="Times New Roman" w:hAnsi="Times New Roman" w:cs="Times New Roman"/>
          <w:sz w:val="28"/>
          <w:szCs w:val="28"/>
        </w:rPr>
        <w:t xml:space="preserve">роект «О внесении изменений в муниципальную программу «Поддержка и развитие малого и среднего предпринимательства в городе Белокуриха на </w:t>
      </w:r>
      <w:r w:rsidR="00525524" w:rsidRPr="005C40F9">
        <w:rPr>
          <w:rFonts w:ascii="Times New Roman" w:hAnsi="Times New Roman" w:cs="Times New Roman"/>
          <w:sz w:val="28"/>
          <w:szCs w:val="28"/>
        </w:rPr>
        <w:t>20</w:t>
      </w:r>
      <w:r w:rsidR="00525524">
        <w:rPr>
          <w:rFonts w:ascii="Times New Roman" w:hAnsi="Times New Roman" w:cs="Times New Roman"/>
          <w:sz w:val="28"/>
          <w:szCs w:val="28"/>
        </w:rPr>
        <w:t>21</w:t>
      </w:r>
      <w:r w:rsidR="00525524" w:rsidRPr="005C40F9">
        <w:rPr>
          <w:rFonts w:ascii="Times New Roman" w:hAnsi="Times New Roman" w:cs="Times New Roman"/>
          <w:sz w:val="28"/>
          <w:szCs w:val="28"/>
        </w:rPr>
        <w:t xml:space="preserve"> – 202</w:t>
      </w:r>
      <w:r w:rsidR="00525524">
        <w:rPr>
          <w:rFonts w:ascii="Times New Roman" w:hAnsi="Times New Roman" w:cs="Times New Roman"/>
          <w:sz w:val="28"/>
          <w:szCs w:val="28"/>
        </w:rPr>
        <w:t>5</w:t>
      </w:r>
      <w:r w:rsidR="00525524" w:rsidRPr="005C40F9">
        <w:rPr>
          <w:rFonts w:ascii="Times New Roman" w:hAnsi="Times New Roman" w:cs="Times New Roman"/>
          <w:sz w:val="28"/>
          <w:szCs w:val="28"/>
        </w:rPr>
        <w:t xml:space="preserve"> годы», утвержденную  постановлением  администрации  города  </w:t>
      </w:r>
      <w:r w:rsidR="00525524" w:rsidRPr="0043715F">
        <w:rPr>
          <w:rFonts w:ascii="Times New Roman" w:hAnsi="Times New Roman" w:cs="Times New Roman"/>
          <w:sz w:val="28"/>
          <w:szCs w:val="28"/>
        </w:rPr>
        <w:t>от 19.10.2020 № 1119</w:t>
      </w:r>
      <w:r w:rsidR="007962E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C40F9" w:rsidRDefault="005C40F9" w:rsidP="009042B1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Разработчик – </w:t>
      </w:r>
      <w:r w:rsidR="00FC70EC">
        <w:rPr>
          <w:rFonts w:ascii="Times New Roman" w:hAnsi="Times New Roman" w:cs="Times New Roman"/>
          <w:sz w:val="28"/>
          <w:szCs w:val="28"/>
        </w:rPr>
        <w:t>Индюкова Ксения Александровна</w:t>
      </w:r>
      <w:r>
        <w:rPr>
          <w:rFonts w:ascii="Times New Roman" w:hAnsi="Times New Roman" w:cs="Times New Roman"/>
          <w:sz w:val="28"/>
          <w:szCs w:val="28"/>
        </w:rPr>
        <w:t>, главный специалист ИКЦ отдела по развитию предпринимательства и рыночной инфраструктуры, 34-211.</w:t>
      </w:r>
    </w:p>
    <w:p w:rsidR="005C40F9" w:rsidRDefault="005C40F9" w:rsidP="009042B1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В связи с </w:t>
      </w:r>
      <w:r w:rsidR="009042B1" w:rsidRPr="009042B1">
        <w:rPr>
          <w:rFonts w:ascii="Times New Roman" w:hAnsi="Times New Roman" w:cs="Times New Roman"/>
          <w:sz w:val="28"/>
          <w:szCs w:val="28"/>
        </w:rPr>
        <w:t>представление</w:t>
      </w:r>
      <w:r w:rsidR="009042B1">
        <w:rPr>
          <w:rFonts w:ascii="Times New Roman" w:hAnsi="Times New Roman" w:cs="Times New Roman"/>
          <w:sz w:val="28"/>
          <w:szCs w:val="28"/>
        </w:rPr>
        <w:t>м</w:t>
      </w:r>
      <w:r w:rsidR="009042B1" w:rsidRPr="009042B1">
        <w:rPr>
          <w:rFonts w:ascii="Times New Roman" w:hAnsi="Times New Roman" w:cs="Times New Roman"/>
          <w:sz w:val="28"/>
          <w:szCs w:val="28"/>
        </w:rPr>
        <w:t xml:space="preserve"> прокурора города Белокуриха от 26.10.2023</w:t>
      </w:r>
      <w:r w:rsidR="009042B1">
        <w:rPr>
          <w:rFonts w:ascii="Times New Roman" w:hAnsi="Times New Roman" w:cs="Times New Roman"/>
          <w:sz w:val="28"/>
          <w:szCs w:val="28"/>
        </w:rPr>
        <w:t xml:space="preserve"> </w:t>
      </w:r>
      <w:r w:rsidR="009042B1" w:rsidRPr="009042B1">
        <w:rPr>
          <w:rFonts w:ascii="Times New Roman" w:hAnsi="Times New Roman" w:cs="Times New Roman"/>
          <w:sz w:val="28"/>
          <w:szCs w:val="28"/>
        </w:rPr>
        <w:t>№ 02-58-2023/1688</w:t>
      </w:r>
      <w:r>
        <w:rPr>
          <w:rFonts w:ascii="Times New Roman" w:hAnsi="Times New Roman" w:cs="Times New Roman"/>
          <w:sz w:val="28"/>
          <w:szCs w:val="28"/>
        </w:rPr>
        <w:t xml:space="preserve"> Проектом предполагается внести корректировки в </w:t>
      </w:r>
      <w:r w:rsidR="00657606">
        <w:rPr>
          <w:rFonts w:ascii="Times New Roman" w:hAnsi="Times New Roman" w:cs="Times New Roman"/>
          <w:sz w:val="28"/>
          <w:szCs w:val="28"/>
        </w:rPr>
        <w:t>программные мероприятия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C40F9" w:rsidRDefault="005C40F9" w:rsidP="00904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0F9">
        <w:rPr>
          <w:rFonts w:ascii="Times New Roman" w:hAnsi="Times New Roman" w:cs="Times New Roman"/>
          <w:sz w:val="28"/>
          <w:szCs w:val="28"/>
        </w:rPr>
        <w:t xml:space="preserve">4. Проект разработан в соответствии с Федеральным </w:t>
      </w:r>
      <w:r>
        <w:rPr>
          <w:rFonts w:ascii="Times New Roman" w:hAnsi="Times New Roman" w:cs="Times New Roman"/>
          <w:sz w:val="28"/>
          <w:szCs w:val="28"/>
        </w:rPr>
        <w:t xml:space="preserve">законом от 24.07.2007 № 209-ФЗ </w:t>
      </w:r>
      <w:r w:rsidRPr="005C40F9">
        <w:rPr>
          <w:rFonts w:ascii="Times New Roman" w:hAnsi="Times New Roman" w:cs="Times New Roman"/>
          <w:sz w:val="28"/>
          <w:szCs w:val="28"/>
        </w:rPr>
        <w:t>«О развитии малого и среднего предпринимательства в Российской Федерации», Законом Алтайского края от 17.11.2008 № 110-ЗС «О развитии малого и среднего предпринимательства в Алтайском крае», Уставом муниципального образования город Белокуриха Алтайского края.</w:t>
      </w:r>
    </w:p>
    <w:p w:rsidR="00657606" w:rsidRDefault="00657606" w:rsidP="00904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FB198D">
        <w:rPr>
          <w:rFonts w:ascii="Times New Roman" w:hAnsi="Times New Roman" w:cs="Times New Roman"/>
          <w:sz w:val="28"/>
          <w:szCs w:val="28"/>
        </w:rPr>
        <w:t>В результате утверждения Проекта будут затронуты интересы субъектов малого и среднего предпринимательства, а также администрации города Белокуриха.</w:t>
      </w:r>
    </w:p>
    <w:p w:rsidR="00FB198D" w:rsidRDefault="00FB198D" w:rsidP="00904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B37E26">
        <w:rPr>
          <w:rFonts w:ascii="Times New Roman" w:hAnsi="Times New Roman" w:cs="Times New Roman"/>
          <w:sz w:val="28"/>
          <w:szCs w:val="28"/>
        </w:rPr>
        <w:t>В результате утверждения Проекта полномочия органов местного самоуправления не изменятся.</w:t>
      </w:r>
    </w:p>
    <w:p w:rsidR="009042B1" w:rsidRPr="009042B1" w:rsidRDefault="00B37E26" w:rsidP="00904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9042B1" w:rsidRPr="009042B1">
        <w:rPr>
          <w:rFonts w:ascii="Times New Roman" w:hAnsi="Times New Roman" w:cs="Times New Roman"/>
          <w:sz w:val="28"/>
          <w:szCs w:val="28"/>
        </w:rPr>
        <w:t>В результате утверждения Проекта права и обязанности субъектов предпринимательской и иной экономической деятельности не изменятся.</w:t>
      </w:r>
    </w:p>
    <w:p w:rsidR="00B37E26" w:rsidRDefault="009042B1" w:rsidP="00904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2B1">
        <w:rPr>
          <w:rFonts w:ascii="Times New Roman" w:hAnsi="Times New Roman" w:cs="Times New Roman"/>
          <w:sz w:val="28"/>
          <w:szCs w:val="28"/>
        </w:rPr>
        <w:t>8. Проектом не предусмотрены расходы субъектов предпринимательской и иной экономической деятельности.</w:t>
      </w:r>
    </w:p>
    <w:p w:rsidR="00485F26" w:rsidRDefault="00485F26" w:rsidP="00904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Риски негативных последствий в результате принятия Проекта не выявлены.</w:t>
      </w:r>
    </w:p>
    <w:p w:rsidR="00485F26" w:rsidRDefault="00485F26" w:rsidP="00904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Предполагаемая дата вступления в силу Проекта – </w:t>
      </w:r>
      <w:r w:rsidR="009042B1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033E">
        <w:rPr>
          <w:rFonts w:ascii="Times New Roman" w:hAnsi="Times New Roman" w:cs="Times New Roman"/>
          <w:sz w:val="28"/>
          <w:szCs w:val="28"/>
        </w:rPr>
        <w:t>декабря</w:t>
      </w:r>
      <w:r w:rsidR="00BF589B">
        <w:rPr>
          <w:rFonts w:ascii="Times New Roman" w:hAnsi="Times New Roman" w:cs="Times New Roman"/>
          <w:sz w:val="28"/>
          <w:szCs w:val="28"/>
        </w:rPr>
        <w:t xml:space="preserve"> 20</w:t>
      </w:r>
      <w:r w:rsidR="00A7033E">
        <w:rPr>
          <w:rFonts w:ascii="Times New Roman" w:hAnsi="Times New Roman" w:cs="Times New Roman"/>
          <w:sz w:val="28"/>
          <w:szCs w:val="28"/>
        </w:rPr>
        <w:t>2</w:t>
      </w:r>
      <w:r w:rsidR="009042B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года. В установлении переходного периода и отсрочки вступления в силу Проекта нет необходимости.</w:t>
      </w:r>
    </w:p>
    <w:p w:rsidR="00485F26" w:rsidRDefault="00485F26" w:rsidP="00904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Для достижения целей, заявленных в Проекте, необходимы информационные мероприятия</w:t>
      </w:r>
      <w:r w:rsidR="0024794B">
        <w:rPr>
          <w:rFonts w:ascii="Times New Roman" w:hAnsi="Times New Roman" w:cs="Times New Roman"/>
          <w:sz w:val="28"/>
          <w:szCs w:val="28"/>
        </w:rPr>
        <w:t xml:space="preserve">, которые будут заключаться в информировании через средства СМИ </w:t>
      </w:r>
      <w:r w:rsidR="00C4246B">
        <w:rPr>
          <w:rFonts w:ascii="Times New Roman" w:hAnsi="Times New Roman" w:cs="Times New Roman"/>
          <w:sz w:val="28"/>
          <w:szCs w:val="28"/>
        </w:rPr>
        <w:t xml:space="preserve">субъектов предпринимательской деятельности о </w:t>
      </w:r>
      <w:r w:rsidR="0024794B">
        <w:rPr>
          <w:rFonts w:ascii="Times New Roman" w:hAnsi="Times New Roman" w:cs="Times New Roman"/>
          <w:sz w:val="28"/>
          <w:szCs w:val="28"/>
        </w:rPr>
        <w:t xml:space="preserve">программных </w:t>
      </w:r>
      <w:r w:rsidR="00C4246B">
        <w:rPr>
          <w:rFonts w:ascii="Times New Roman" w:hAnsi="Times New Roman" w:cs="Times New Roman"/>
          <w:sz w:val="28"/>
          <w:szCs w:val="28"/>
        </w:rPr>
        <w:t>мероприятиях</w:t>
      </w:r>
      <w:r w:rsidR="0024794B">
        <w:rPr>
          <w:rFonts w:ascii="Times New Roman" w:hAnsi="Times New Roman" w:cs="Times New Roman"/>
          <w:sz w:val="28"/>
          <w:szCs w:val="28"/>
        </w:rPr>
        <w:t>.</w:t>
      </w:r>
    </w:p>
    <w:p w:rsidR="00607C1B" w:rsidRDefault="00607C1B" w:rsidP="005C40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7C1B" w:rsidRDefault="00607C1B" w:rsidP="005C40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7C1B" w:rsidRPr="005C40F9" w:rsidRDefault="00607C1B" w:rsidP="005C40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специалист ИКЦ                                </w:t>
      </w:r>
      <w:r w:rsidR="00BF589B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F589B">
        <w:rPr>
          <w:rFonts w:ascii="Times New Roman" w:hAnsi="Times New Roman" w:cs="Times New Roman"/>
          <w:sz w:val="28"/>
          <w:szCs w:val="28"/>
        </w:rPr>
        <w:t>К.А. Индюкова</w:t>
      </w:r>
    </w:p>
    <w:p w:rsidR="005C40F9" w:rsidRPr="005C40F9" w:rsidRDefault="005C40F9" w:rsidP="005C40F9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sectPr w:rsidR="005C40F9" w:rsidRPr="005C40F9" w:rsidSect="00E73481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5083" w:rsidRDefault="00C05083" w:rsidP="00E73481">
      <w:pPr>
        <w:spacing w:after="0" w:line="240" w:lineRule="auto"/>
      </w:pPr>
      <w:r>
        <w:separator/>
      </w:r>
    </w:p>
  </w:endnote>
  <w:endnote w:type="continuationSeparator" w:id="1">
    <w:p w:rsidR="00C05083" w:rsidRDefault="00C05083" w:rsidP="00E734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5083" w:rsidRDefault="00C05083" w:rsidP="00E73481">
      <w:pPr>
        <w:spacing w:after="0" w:line="240" w:lineRule="auto"/>
      </w:pPr>
      <w:r>
        <w:separator/>
      </w:r>
    </w:p>
  </w:footnote>
  <w:footnote w:type="continuationSeparator" w:id="1">
    <w:p w:rsidR="00C05083" w:rsidRDefault="00C05083" w:rsidP="00E734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27678"/>
      <w:docPartObj>
        <w:docPartGallery w:val="Page Numbers (Top of Page)"/>
        <w:docPartUnique/>
      </w:docPartObj>
    </w:sdtPr>
    <w:sdtContent>
      <w:p w:rsidR="00E73481" w:rsidRDefault="00E80082">
        <w:pPr>
          <w:pStyle w:val="a3"/>
          <w:jc w:val="center"/>
        </w:pPr>
        <w:fldSimple w:instr=" PAGE   \* MERGEFORMAT ">
          <w:r w:rsidR="009042B1">
            <w:rPr>
              <w:noProof/>
            </w:rPr>
            <w:t>2</w:t>
          </w:r>
        </w:fldSimple>
      </w:p>
    </w:sdtContent>
  </w:sdt>
  <w:p w:rsidR="00E73481" w:rsidRDefault="00E7348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BA1396"/>
    <w:multiLevelType w:val="multilevel"/>
    <w:tmpl w:val="AC4C7A5A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1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5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9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C40F9"/>
    <w:rsid w:val="000B2A7A"/>
    <w:rsid w:val="0016085C"/>
    <w:rsid w:val="0024794B"/>
    <w:rsid w:val="00385BF3"/>
    <w:rsid w:val="00397909"/>
    <w:rsid w:val="00485F26"/>
    <w:rsid w:val="004A5808"/>
    <w:rsid w:val="00525524"/>
    <w:rsid w:val="005C40F9"/>
    <w:rsid w:val="00607C1B"/>
    <w:rsid w:val="00657606"/>
    <w:rsid w:val="006E60C9"/>
    <w:rsid w:val="007962EC"/>
    <w:rsid w:val="00877EEC"/>
    <w:rsid w:val="008A7FC8"/>
    <w:rsid w:val="008B0701"/>
    <w:rsid w:val="009042B1"/>
    <w:rsid w:val="00A42C64"/>
    <w:rsid w:val="00A7033E"/>
    <w:rsid w:val="00AC3ACA"/>
    <w:rsid w:val="00B37E26"/>
    <w:rsid w:val="00BE1B15"/>
    <w:rsid w:val="00BF589B"/>
    <w:rsid w:val="00C05083"/>
    <w:rsid w:val="00C4246B"/>
    <w:rsid w:val="00C60869"/>
    <w:rsid w:val="00C70E52"/>
    <w:rsid w:val="00C93D0D"/>
    <w:rsid w:val="00CA4A2A"/>
    <w:rsid w:val="00CF244E"/>
    <w:rsid w:val="00D82201"/>
    <w:rsid w:val="00E73481"/>
    <w:rsid w:val="00E80082"/>
    <w:rsid w:val="00F57B91"/>
    <w:rsid w:val="00F57F75"/>
    <w:rsid w:val="00FB198D"/>
    <w:rsid w:val="00FC70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85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34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73481"/>
  </w:style>
  <w:style w:type="paragraph" w:styleId="a5">
    <w:name w:val="footer"/>
    <w:basedOn w:val="a"/>
    <w:link w:val="a6"/>
    <w:uiPriority w:val="99"/>
    <w:semiHidden/>
    <w:unhideWhenUsed/>
    <w:rsid w:val="00E734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734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Ноутбук</dc:creator>
  <cp:lastModifiedBy>Ноутбук</cp:lastModifiedBy>
  <cp:revision>3</cp:revision>
  <cp:lastPrinted>2020-12-25T02:27:00Z</cp:lastPrinted>
  <dcterms:created xsi:type="dcterms:W3CDTF">2023-11-27T01:52:00Z</dcterms:created>
  <dcterms:modified xsi:type="dcterms:W3CDTF">2023-11-27T02:01:00Z</dcterms:modified>
</cp:coreProperties>
</file>