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ИЗВЕЩЕНИЕ</w:t>
      </w:r>
    </w:p>
    <w:p w:rsidR="00874188" w:rsidRPr="00874188" w:rsidRDefault="00874188" w:rsidP="008741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о проведении конкурс</w:t>
      </w:r>
      <w:r w:rsidR="007421FA">
        <w:rPr>
          <w:rFonts w:ascii="Times New Roman" w:hAnsi="Times New Roman" w:cs="Times New Roman"/>
          <w:sz w:val="24"/>
          <w:szCs w:val="24"/>
        </w:rPr>
        <w:t>а</w:t>
      </w:r>
    </w:p>
    <w:p w:rsidR="00874188" w:rsidRPr="00874188" w:rsidRDefault="00874188" w:rsidP="00874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188" w:rsidRPr="00E554F2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987">
        <w:rPr>
          <w:rFonts w:ascii="Times New Roman" w:hAnsi="Times New Roman" w:cs="Times New Roman"/>
          <w:b/>
          <w:sz w:val="24"/>
          <w:szCs w:val="24"/>
        </w:rPr>
        <w:t>Наименование конкурса: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конкурсный отбор по </w:t>
      </w:r>
      <w:r w:rsidR="00E554F2">
        <w:rPr>
          <w:rFonts w:ascii="Times New Roman" w:hAnsi="Times New Roman" w:cs="Times New Roman"/>
          <w:sz w:val="24"/>
          <w:szCs w:val="24"/>
        </w:rPr>
        <w:t>предоставлению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E71A83" w:rsidRPr="00E71A83">
        <w:rPr>
          <w:rFonts w:ascii="Times New Roman" w:hAnsi="Times New Roman" w:cs="Times New Roman"/>
          <w:sz w:val="24"/>
          <w:szCs w:val="24"/>
        </w:rPr>
        <w:t>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532DF3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компенсации </w:t>
      </w:r>
      <w:r w:rsidR="00532DF3" w:rsidRPr="00F82AC3">
        <w:rPr>
          <w:rFonts w:ascii="Times New Roman" w:hAnsi="Times New Roman" w:cs="Times New Roman"/>
          <w:sz w:val="24"/>
          <w:szCs w:val="24"/>
        </w:rPr>
        <w:t>организациям, предоставляющи</w:t>
      </w:r>
      <w:r w:rsidR="00532DF3">
        <w:rPr>
          <w:rFonts w:ascii="Times New Roman" w:hAnsi="Times New Roman" w:cs="Times New Roman"/>
          <w:sz w:val="24"/>
          <w:szCs w:val="24"/>
        </w:rPr>
        <w:t xml:space="preserve">м гражданам коммунальные услуги, </w:t>
      </w:r>
      <w:r w:rsidR="00532DF3" w:rsidRPr="00F82AC3">
        <w:rPr>
          <w:rFonts w:ascii="Times New Roman" w:hAnsi="Times New Roman" w:cs="Times New Roman"/>
          <w:sz w:val="24"/>
          <w:szCs w:val="24"/>
        </w:rPr>
        <w:t>части потерь в доходах, возникающих в связи с установлением ограничения роста платы граждан за</w:t>
      </w:r>
      <w:proofErr w:type="gramEnd"/>
      <w:r w:rsidR="00532DF3" w:rsidRPr="00F82AC3">
        <w:rPr>
          <w:rFonts w:ascii="Times New Roman" w:hAnsi="Times New Roman" w:cs="Times New Roman"/>
          <w:sz w:val="24"/>
          <w:szCs w:val="24"/>
        </w:rPr>
        <w:t xml:space="preserve"> коммунальные услуги в муниципальном образовании город Белокуриха Алтайского края</w:t>
      </w:r>
      <w:r w:rsidR="00532DF3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утвержденным постановлением администрации города Белокуриха от 12.05.2022 № 607</w:t>
      </w:r>
      <w:r w:rsidRPr="00E554F2">
        <w:rPr>
          <w:rFonts w:ascii="Times New Roman" w:hAnsi="Times New Roman" w:cs="Times New Roman"/>
          <w:sz w:val="24"/>
          <w:szCs w:val="24"/>
        </w:rPr>
        <w:t>.</w:t>
      </w:r>
    </w:p>
    <w:p w:rsid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F82AC3" w:rsidRPr="00F82AC3">
        <w:rPr>
          <w:rFonts w:ascii="Times New Roman" w:hAnsi="Times New Roman" w:cs="Times New Roman"/>
          <w:sz w:val="24"/>
          <w:szCs w:val="24"/>
        </w:rPr>
        <w:t>компенсации организациям, предоставляющим гражданам коммунальные услуги (далее - организации), части потерь в доходах,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EF01EF" w:rsidRPr="00874188" w:rsidRDefault="00EF01E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Цель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1EF">
        <w:rPr>
          <w:rFonts w:ascii="Times New Roman" w:hAnsi="Times New Roman" w:cs="Times New Roman"/>
          <w:sz w:val="24"/>
          <w:szCs w:val="24"/>
        </w:rPr>
        <w:t>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 xml:space="preserve">Организатор конкурса: </w:t>
      </w:r>
      <w:r w:rsidRPr="00874188">
        <w:rPr>
          <w:rFonts w:ascii="Times New Roman" w:hAnsi="Times New Roman" w:cs="Times New Roman"/>
          <w:sz w:val="24"/>
          <w:szCs w:val="24"/>
        </w:rPr>
        <w:t xml:space="preserve">администрация города Белокуриха Алтайского края в лице </w:t>
      </w:r>
      <w:r w:rsidR="00E554F2">
        <w:rPr>
          <w:rFonts w:ascii="Times New Roman" w:hAnsi="Times New Roman" w:cs="Times New Roman"/>
          <w:sz w:val="24"/>
          <w:szCs w:val="24"/>
        </w:rPr>
        <w:t>комитета по экономике и труду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Адрес: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</w:t>
      </w:r>
      <w:r w:rsidR="00E554F2">
        <w:rPr>
          <w:rFonts w:ascii="Times New Roman" w:hAnsi="Times New Roman" w:cs="Times New Roman"/>
          <w:sz w:val="24"/>
          <w:szCs w:val="24"/>
        </w:rPr>
        <w:t>4</w:t>
      </w:r>
      <w:r w:rsidR="0044410F">
        <w:rPr>
          <w:rFonts w:ascii="Times New Roman" w:hAnsi="Times New Roman" w:cs="Times New Roman"/>
          <w:sz w:val="24"/>
          <w:szCs w:val="24"/>
        </w:rPr>
        <w:t>, те</w:t>
      </w:r>
      <w:r w:rsidR="00ED2900">
        <w:rPr>
          <w:rFonts w:ascii="Times New Roman" w:hAnsi="Times New Roman" w:cs="Times New Roman"/>
          <w:sz w:val="24"/>
          <w:szCs w:val="24"/>
        </w:rPr>
        <w:t>л</w:t>
      </w:r>
      <w:r w:rsidR="0044410F">
        <w:rPr>
          <w:rFonts w:ascii="Times New Roman" w:hAnsi="Times New Roman" w:cs="Times New Roman"/>
          <w:sz w:val="24"/>
          <w:szCs w:val="24"/>
        </w:rPr>
        <w:t>. (38577) 34-21</w:t>
      </w:r>
      <w:r w:rsidR="00E554F2">
        <w:rPr>
          <w:rFonts w:ascii="Times New Roman" w:hAnsi="Times New Roman" w:cs="Times New Roman"/>
          <w:sz w:val="24"/>
          <w:szCs w:val="24"/>
        </w:rPr>
        <w:t>3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EF01EF" w:rsidRPr="003E3987" w:rsidRDefault="00EF01EF" w:rsidP="00A52B9E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E3987">
        <w:rPr>
          <w:rFonts w:ascii="Times New Roman" w:hAnsi="Times New Roman"/>
          <w:b/>
          <w:sz w:val="24"/>
          <w:szCs w:val="24"/>
        </w:rPr>
        <w:t>Критерии отбора, которым должна соответствовать организация</w:t>
      </w:r>
      <w:r w:rsidR="00EC0E7C" w:rsidRPr="003E3987">
        <w:rPr>
          <w:rFonts w:ascii="Times New Roman" w:hAnsi="Times New Roman"/>
          <w:b/>
          <w:sz w:val="24"/>
          <w:szCs w:val="24"/>
        </w:rPr>
        <w:t xml:space="preserve"> на дату подачи заявки</w:t>
      </w:r>
      <w:r w:rsidRPr="003E3987">
        <w:rPr>
          <w:rFonts w:ascii="Times New Roman" w:hAnsi="Times New Roman"/>
          <w:b/>
          <w:sz w:val="24"/>
          <w:szCs w:val="24"/>
        </w:rPr>
        <w:t>: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- иметь статус юридического лица (за исключением государственных (муниципальных) учреждений), осуществлять на территории города Белокуриха Алтайского края хозяйственную деятельность по регулируемым ценам и тарифам в коммунальной сфере;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- 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компенсации не приостановлена в порядке, предусмотренном законодательством Российской Федерации на дату подачи заявки;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EF">
        <w:rPr>
          <w:rFonts w:ascii="Times New Roman" w:hAnsi="Times New Roman"/>
          <w:sz w:val="24"/>
          <w:szCs w:val="24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отбора;</w:t>
      </w:r>
      <w:proofErr w:type="gramEnd"/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EF">
        <w:rPr>
          <w:rFonts w:ascii="Times New Roman" w:hAnsi="Times New Roman"/>
          <w:sz w:val="24"/>
          <w:szCs w:val="24"/>
        </w:rPr>
        <w:t xml:space="preserve">- не должна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A52B9E">
        <w:rPr>
          <w:rFonts w:ascii="Times New Roman" w:hAnsi="Times New Roman"/>
          <w:sz w:val="24"/>
          <w:szCs w:val="24"/>
        </w:rPr>
        <w:t>проведении финансовых операций (</w:t>
      </w:r>
      <w:proofErr w:type="spellStart"/>
      <w:r w:rsidRPr="00EF01EF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EF01EF">
        <w:rPr>
          <w:rFonts w:ascii="Times New Roman" w:hAnsi="Times New Roman"/>
          <w:sz w:val="24"/>
          <w:szCs w:val="24"/>
        </w:rPr>
        <w:t xml:space="preserve"> зоны) в отношении</w:t>
      </w:r>
      <w:proofErr w:type="gramEnd"/>
      <w:r w:rsidRPr="00EF01EF">
        <w:rPr>
          <w:rFonts w:ascii="Times New Roman" w:hAnsi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 xml:space="preserve">- иметь установленный в соответствии с действующим законодательством тариф на коммунальную услугу; 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- не должна получать средства из бюджета Алтайского края в соответствии с иными нормативными правовыми актами на цели, предусмотренные п. 2.1 настоящего Порядка;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 xml:space="preserve">- в отношении организации должны отсутствовать сведения в реестре недобросовестных поставщиков, предусмотренном Федеральным законом от 05.04.2013 </w:t>
      </w:r>
      <w:r w:rsidRPr="00EF01EF">
        <w:rPr>
          <w:rFonts w:ascii="Times New Roman" w:hAnsi="Times New Roman"/>
          <w:sz w:val="24"/>
          <w:szCs w:val="24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EF01EF" w:rsidRPr="00EF01EF" w:rsidRDefault="00EF01EF" w:rsidP="00EF01E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 xml:space="preserve">- отсутствие задолженности по уплате налогов, сборов и иных платежей </w:t>
      </w:r>
      <w:proofErr w:type="gramStart"/>
      <w:r w:rsidRPr="00EF01EF">
        <w:rPr>
          <w:rFonts w:ascii="Times New Roman" w:hAnsi="Times New Roman"/>
          <w:sz w:val="24"/>
          <w:szCs w:val="24"/>
        </w:rPr>
        <w:t>в</w:t>
      </w:r>
      <w:proofErr w:type="gramEnd"/>
      <w:r w:rsidRPr="00EF01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01EF">
        <w:rPr>
          <w:rFonts w:ascii="Times New Roman" w:hAnsi="Times New Roman"/>
          <w:sz w:val="24"/>
          <w:szCs w:val="24"/>
        </w:rPr>
        <w:t>краевой</w:t>
      </w:r>
      <w:proofErr w:type="gramEnd"/>
      <w:r w:rsidRPr="00EF01EF">
        <w:rPr>
          <w:rFonts w:ascii="Times New Roman" w:hAnsi="Times New Roman"/>
          <w:sz w:val="24"/>
          <w:szCs w:val="24"/>
        </w:rPr>
        <w:t xml:space="preserve"> и местный бюджеты;</w:t>
      </w:r>
    </w:p>
    <w:p w:rsidR="00EF01EF" w:rsidRDefault="00EF01EF" w:rsidP="00EF0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1EF">
        <w:rPr>
          <w:rFonts w:ascii="Times New Roman" w:hAnsi="Times New Roman" w:cs="Times New Roman"/>
          <w:sz w:val="24"/>
          <w:szCs w:val="24"/>
        </w:rPr>
        <w:t>- наличие у организации, в отношении которых осуществляется государственное регулирование цен и тарифов, части потерь в доходах, возникших в связи с установлением ограничения роста платы граждан за коммунальные услуги.</w:t>
      </w:r>
    </w:p>
    <w:p w:rsidR="0044410F" w:rsidRPr="008B3089" w:rsidRDefault="00874188" w:rsidP="00EF0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предоставления конкурсной документации: </w:t>
      </w:r>
      <w:r w:rsidRPr="00874188">
        <w:rPr>
          <w:rFonts w:ascii="Times New Roman" w:hAnsi="Times New Roman" w:cs="Times New Roman"/>
          <w:sz w:val="24"/>
          <w:szCs w:val="24"/>
        </w:rPr>
        <w:t>для участия в конкурсе претенденты представляют по указанному адресу лично, по почте или через своего полномочного представителя заявку по утвержденной форме и полный пакет конкурсной документации</w:t>
      </w:r>
      <w:r w:rsidR="0044410F" w:rsidRPr="008757BF">
        <w:rPr>
          <w:rFonts w:ascii="Times New Roman" w:hAnsi="Times New Roman"/>
          <w:sz w:val="24"/>
          <w:szCs w:val="24"/>
        </w:rPr>
        <w:t>: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Заявка на предоставление компенсации по форме, согласно приложению № 2 к настоящему Порядку (далее - Заявка);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Заверенные организацией копии документов, подтверждающих полномочия лица на подписание Заявки от имени организации и копии учредительных документов;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Гарантийное письмо об отсутствии проведения в отношении организации процедур реорганизации, ликвидации, несостоятельности (банкротства), приостановления его деятельности в порядке, установленном законодательством Российской Федерации на дату подачи Заявки;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 xml:space="preserve">Гарантийное письмо о неполучении организации на дату подачи Заявки средств из иных источников </w:t>
      </w:r>
      <w:proofErr w:type="gramStart"/>
      <w:r w:rsidRPr="00EF01EF">
        <w:rPr>
          <w:rFonts w:ascii="Times New Roman" w:hAnsi="Times New Roman"/>
          <w:sz w:val="24"/>
          <w:szCs w:val="24"/>
        </w:rPr>
        <w:t>на те</w:t>
      </w:r>
      <w:proofErr w:type="gramEnd"/>
      <w:r w:rsidRPr="00EF01EF">
        <w:rPr>
          <w:rFonts w:ascii="Times New Roman" w:hAnsi="Times New Roman"/>
          <w:sz w:val="24"/>
          <w:szCs w:val="24"/>
        </w:rPr>
        <w:t xml:space="preserve"> же цели, на которые предоставляется компенсация;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EF">
        <w:rPr>
          <w:rFonts w:ascii="Times New Roman" w:hAnsi="Times New Roman"/>
          <w:sz w:val="24"/>
          <w:szCs w:val="24"/>
        </w:rPr>
        <w:t>Гарантированное письмо об отсутствии сведений в реестре дисквалифицированных лиц сведений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– производителе товаров, работ и услуг;</w:t>
      </w:r>
      <w:proofErr w:type="gramEnd"/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Копия свидетельства о постановке на учет в налоговом органе;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 xml:space="preserve">Справка, выданная ИФНС, об отсутствии задолженности по уплате налогов, сборов и иных платежей </w:t>
      </w:r>
      <w:proofErr w:type="gramStart"/>
      <w:r w:rsidRPr="00EF01EF">
        <w:rPr>
          <w:rFonts w:ascii="Times New Roman" w:hAnsi="Times New Roman"/>
          <w:sz w:val="24"/>
          <w:szCs w:val="24"/>
        </w:rPr>
        <w:t>в</w:t>
      </w:r>
      <w:proofErr w:type="gramEnd"/>
      <w:r w:rsidRPr="00EF01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01EF">
        <w:rPr>
          <w:rFonts w:ascii="Times New Roman" w:hAnsi="Times New Roman"/>
          <w:sz w:val="24"/>
          <w:szCs w:val="24"/>
        </w:rPr>
        <w:t>краевой</w:t>
      </w:r>
      <w:proofErr w:type="gramEnd"/>
      <w:r w:rsidRPr="00EF01EF">
        <w:rPr>
          <w:rFonts w:ascii="Times New Roman" w:hAnsi="Times New Roman"/>
          <w:sz w:val="24"/>
          <w:szCs w:val="24"/>
        </w:rPr>
        <w:t xml:space="preserve"> и местный бюджеты на первое число месяца, в котором осуществляется подача заявки;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 xml:space="preserve">Расчет размера компенсации (К) организациям, предоставляющим гражданам коммунальные услуги, с 01.07.2021 коммунальным услугам – водоснабжение (теплоноситель), с 01.07.2022 по коммунальным услугам - водоснабжение (теплоноситель), тепловая энергия (отопление), водоотведение по форме согласно приложению № 4 Порядка, определенный по формулам в соответствие с Методикой расчета компенсации согласно приложению № 5 Порядка. 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Расчет (перерасчет) компенсации производится организацией, осуществляющей начисление и сбор платежей за коммунальные услуги, в порядке и на основаниях, предусмотренных для расчета (перерасчета) платы за коммунальные услуги, в соответствии с законодательством Российской Федерации.</w:t>
      </w:r>
    </w:p>
    <w:p w:rsidR="00EF01EF" w:rsidRPr="00EF01EF" w:rsidRDefault="00EF01EF" w:rsidP="00EF01EF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Ведомость на выплату компенсации за прошедший месяц по форме согласно приложению № 3 Порядка.</w:t>
      </w:r>
    </w:p>
    <w:p w:rsidR="003E3987" w:rsidRDefault="00EF01EF" w:rsidP="003E3987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1EF">
        <w:rPr>
          <w:rFonts w:ascii="Times New Roman" w:hAnsi="Times New Roman"/>
          <w:sz w:val="24"/>
          <w:szCs w:val="24"/>
        </w:rPr>
        <w:t>Акты о фактическом объеме поставленных коммунальных услуг населению, либо отчетные документы, подтверждающие затраты, заверенные руководителем организации или иным уполномоченным лицом.</w:t>
      </w:r>
    </w:p>
    <w:p w:rsidR="00874188" w:rsidRPr="00874188" w:rsidRDefault="00874188" w:rsidP="003E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Сроки предоставления конкурсной документации:</w:t>
      </w:r>
      <w:r w:rsidRPr="00874188">
        <w:rPr>
          <w:rFonts w:ascii="Times New Roman" w:hAnsi="Times New Roman" w:cs="Times New Roman"/>
          <w:sz w:val="24"/>
          <w:szCs w:val="24"/>
        </w:rPr>
        <w:t xml:space="preserve"> с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93266C">
        <w:rPr>
          <w:rFonts w:ascii="Times New Roman" w:hAnsi="Times New Roman" w:cs="Times New Roman"/>
          <w:sz w:val="24"/>
          <w:szCs w:val="24"/>
        </w:rPr>
        <w:t>1</w:t>
      </w:r>
      <w:r w:rsidR="00081419">
        <w:rPr>
          <w:rFonts w:ascii="Times New Roman" w:hAnsi="Times New Roman" w:cs="Times New Roman"/>
          <w:sz w:val="24"/>
          <w:szCs w:val="24"/>
        </w:rPr>
        <w:t>6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3266C">
        <w:rPr>
          <w:rFonts w:ascii="Times New Roman" w:hAnsi="Times New Roman" w:cs="Times New Roman"/>
          <w:sz w:val="24"/>
          <w:szCs w:val="24"/>
        </w:rPr>
        <w:t>января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081419">
        <w:rPr>
          <w:rFonts w:ascii="Times New Roman" w:hAnsi="Times New Roman" w:cs="Times New Roman"/>
          <w:sz w:val="24"/>
          <w:szCs w:val="24"/>
        </w:rPr>
        <w:t>5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93266C">
        <w:rPr>
          <w:rFonts w:ascii="Times New Roman" w:hAnsi="Times New Roman" w:cs="Times New Roman"/>
          <w:sz w:val="24"/>
          <w:szCs w:val="24"/>
        </w:rPr>
        <w:t>1</w:t>
      </w:r>
      <w:r w:rsidR="00081419">
        <w:rPr>
          <w:rFonts w:ascii="Times New Roman" w:hAnsi="Times New Roman" w:cs="Times New Roman"/>
          <w:sz w:val="24"/>
          <w:szCs w:val="24"/>
        </w:rPr>
        <w:t>7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3266C">
        <w:rPr>
          <w:rFonts w:ascii="Times New Roman" w:hAnsi="Times New Roman" w:cs="Times New Roman"/>
          <w:sz w:val="24"/>
          <w:szCs w:val="24"/>
        </w:rPr>
        <w:t>февраля</w:t>
      </w:r>
      <w:r w:rsidR="008132BC">
        <w:rPr>
          <w:rFonts w:ascii="Times New Roman" w:hAnsi="Times New Roman" w:cs="Times New Roman"/>
          <w:sz w:val="24"/>
          <w:szCs w:val="24"/>
        </w:rPr>
        <w:t xml:space="preserve"> </w:t>
      </w:r>
      <w:r w:rsidRPr="00874188">
        <w:rPr>
          <w:rFonts w:ascii="Times New Roman" w:hAnsi="Times New Roman" w:cs="Times New Roman"/>
          <w:sz w:val="24"/>
          <w:szCs w:val="24"/>
        </w:rPr>
        <w:t>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081419">
        <w:rPr>
          <w:rFonts w:ascii="Times New Roman" w:hAnsi="Times New Roman" w:cs="Times New Roman"/>
          <w:sz w:val="24"/>
          <w:szCs w:val="24"/>
        </w:rPr>
        <w:t>5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Место подачи заявок для участия в конкурсе</w:t>
      </w:r>
      <w:r w:rsidRPr="00874188">
        <w:rPr>
          <w:rFonts w:ascii="Times New Roman" w:hAnsi="Times New Roman" w:cs="Times New Roman"/>
          <w:sz w:val="24"/>
          <w:szCs w:val="24"/>
        </w:rPr>
        <w:t xml:space="preserve">: г. Белокуриха ул.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874188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74188">
        <w:rPr>
          <w:rFonts w:ascii="Times New Roman" w:hAnsi="Times New Roman" w:cs="Times New Roman"/>
          <w:sz w:val="24"/>
          <w:szCs w:val="24"/>
        </w:rPr>
        <w:t>дановых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 xml:space="preserve">, 9а, </w:t>
      </w:r>
      <w:proofErr w:type="spellStart"/>
      <w:r w:rsidRPr="008741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88">
        <w:rPr>
          <w:rFonts w:ascii="Times New Roman" w:hAnsi="Times New Roman" w:cs="Times New Roman"/>
          <w:sz w:val="24"/>
          <w:szCs w:val="24"/>
        </w:rPr>
        <w:t>. 31</w:t>
      </w:r>
      <w:r w:rsidR="008132BC">
        <w:rPr>
          <w:rFonts w:ascii="Times New Roman" w:hAnsi="Times New Roman" w:cs="Times New Roman"/>
          <w:sz w:val="24"/>
          <w:szCs w:val="24"/>
        </w:rPr>
        <w:t>4</w:t>
      </w:r>
      <w:r w:rsidRPr="00874188">
        <w:rPr>
          <w:rFonts w:ascii="Times New Roman" w:hAnsi="Times New Roman" w:cs="Times New Roman"/>
          <w:sz w:val="24"/>
          <w:szCs w:val="24"/>
        </w:rPr>
        <w:t xml:space="preserve"> телефон: (38577) </w:t>
      </w:r>
      <w:r w:rsidR="00C54958">
        <w:rPr>
          <w:rFonts w:ascii="Times New Roman" w:hAnsi="Times New Roman" w:cs="Times New Roman"/>
          <w:sz w:val="24"/>
          <w:szCs w:val="24"/>
        </w:rPr>
        <w:t>3</w:t>
      </w:r>
      <w:r w:rsidR="006B0E3D">
        <w:rPr>
          <w:rFonts w:ascii="Times New Roman" w:hAnsi="Times New Roman" w:cs="Times New Roman"/>
          <w:sz w:val="24"/>
          <w:szCs w:val="24"/>
        </w:rPr>
        <w:t>4</w:t>
      </w:r>
      <w:r w:rsidR="00C54958">
        <w:rPr>
          <w:rFonts w:ascii="Times New Roman" w:hAnsi="Times New Roman" w:cs="Times New Roman"/>
          <w:sz w:val="24"/>
          <w:szCs w:val="24"/>
        </w:rPr>
        <w:t>-21</w:t>
      </w:r>
      <w:r w:rsidR="008132BC">
        <w:rPr>
          <w:rFonts w:ascii="Times New Roman" w:hAnsi="Times New Roman" w:cs="Times New Roman"/>
          <w:sz w:val="24"/>
          <w:szCs w:val="24"/>
        </w:rPr>
        <w:t>3</w:t>
      </w:r>
      <w:r w:rsidRPr="00874188">
        <w:rPr>
          <w:rFonts w:ascii="Times New Roman" w:hAnsi="Times New Roman" w:cs="Times New Roman"/>
          <w:sz w:val="24"/>
          <w:szCs w:val="24"/>
        </w:rPr>
        <w:t>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93266C">
        <w:rPr>
          <w:rFonts w:ascii="Times New Roman" w:hAnsi="Times New Roman" w:cs="Times New Roman"/>
          <w:sz w:val="24"/>
          <w:szCs w:val="24"/>
        </w:rPr>
        <w:t>1</w:t>
      </w:r>
      <w:r w:rsidR="00081419">
        <w:rPr>
          <w:rFonts w:ascii="Times New Roman" w:hAnsi="Times New Roman" w:cs="Times New Roman"/>
          <w:sz w:val="24"/>
          <w:szCs w:val="24"/>
        </w:rPr>
        <w:t>6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3266C">
        <w:rPr>
          <w:rFonts w:ascii="Times New Roman" w:hAnsi="Times New Roman" w:cs="Times New Roman"/>
          <w:sz w:val="24"/>
          <w:szCs w:val="24"/>
        </w:rPr>
        <w:t>января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081419">
        <w:rPr>
          <w:rFonts w:ascii="Times New Roman" w:hAnsi="Times New Roman" w:cs="Times New Roman"/>
          <w:sz w:val="24"/>
          <w:szCs w:val="24"/>
        </w:rPr>
        <w:t>5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с 1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1102E0">
        <w:rPr>
          <w:rFonts w:ascii="Times New Roman" w:hAnsi="Times New Roman" w:cs="Times New Roman"/>
          <w:sz w:val="24"/>
          <w:szCs w:val="24"/>
        </w:rPr>
        <w:t>:00.</w:t>
      </w:r>
    </w:p>
    <w:p w:rsidR="00874188" w:rsidRP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Дата окончания подачи заявок: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40DBC">
        <w:rPr>
          <w:rFonts w:ascii="Times New Roman" w:hAnsi="Times New Roman" w:cs="Times New Roman"/>
          <w:sz w:val="24"/>
          <w:szCs w:val="24"/>
        </w:rPr>
        <w:t>«</w:t>
      </w:r>
      <w:r w:rsidR="0093266C">
        <w:rPr>
          <w:rFonts w:ascii="Times New Roman" w:hAnsi="Times New Roman" w:cs="Times New Roman"/>
          <w:sz w:val="24"/>
          <w:szCs w:val="24"/>
        </w:rPr>
        <w:t>1</w:t>
      </w:r>
      <w:r w:rsidR="00081419">
        <w:rPr>
          <w:rFonts w:ascii="Times New Roman" w:hAnsi="Times New Roman" w:cs="Times New Roman"/>
          <w:sz w:val="24"/>
          <w:szCs w:val="24"/>
        </w:rPr>
        <w:t>7</w:t>
      </w:r>
      <w:r w:rsidR="00940DBC">
        <w:rPr>
          <w:rFonts w:ascii="Times New Roman" w:hAnsi="Times New Roman" w:cs="Times New Roman"/>
          <w:sz w:val="24"/>
          <w:szCs w:val="24"/>
        </w:rPr>
        <w:t>»</w:t>
      </w:r>
      <w:r w:rsidRPr="00874188">
        <w:rPr>
          <w:rFonts w:ascii="Times New Roman" w:hAnsi="Times New Roman" w:cs="Times New Roman"/>
          <w:sz w:val="24"/>
          <w:szCs w:val="24"/>
        </w:rPr>
        <w:t xml:space="preserve"> </w:t>
      </w:r>
      <w:r w:rsidR="0093266C">
        <w:rPr>
          <w:rFonts w:ascii="Times New Roman" w:hAnsi="Times New Roman" w:cs="Times New Roman"/>
          <w:sz w:val="24"/>
          <w:szCs w:val="24"/>
        </w:rPr>
        <w:t>февраля</w:t>
      </w:r>
      <w:r w:rsidRPr="00874188">
        <w:rPr>
          <w:rFonts w:ascii="Times New Roman" w:hAnsi="Times New Roman" w:cs="Times New Roman"/>
          <w:sz w:val="24"/>
          <w:szCs w:val="24"/>
        </w:rPr>
        <w:t xml:space="preserve"> 20</w:t>
      </w:r>
      <w:r w:rsidR="008132BC">
        <w:rPr>
          <w:rFonts w:ascii="Times New Roman" w:hAnsi="Times New Roman" w:cs="Times New Roman"/>
          <w:sz w:val="24"/>
          <w:szCs w:val="24"/>
        </w:rPr>
        <w:t>2</w:t>
      </w:r>
      <w:r w:rsidR="00081419">
        <w:rPr>
          <w:rFonts w:ascii="Times New Roman" w:hAnsi="Times New Roman" w:cs="Times New Roman"/>
          <w:sz w:val="24"/>
          <w:szCs w:val="24"/>
        </w:rPr>
        <w:t>5</w:t>
      </w:r>
      <w:r w:rsidRPr="00874188">
        <w:rPr>
          <w:rFonts w:ascii="Times New Roman" w:hAnsi="Times New Roman" w:cs="Times New Roman"/>
          <w:sz w:val="24"/>
          <w:szCs w:val="24"/>
        </w:rPr>
        <w:t xml:space="preserve"> г.</w:t>
      </w:r>
      <w:r w:rsidR="001102E0">
        <w:rPr>
          <w:rFonts w:ascii="Times New Roman" w:hAnsi="Times New Roman" w:cs="Times New Roman"/>
          <w:sz w:val="24"/>
          <w:szCs w:val="24"/>
        </w:rPr>
        <w:t xml:space="preserve"> до 1</w:t>
      </w:r>
      <w:r w:rsidR="003A3A25">
        <w:rPr>
          <w:rFonts w:ascii="Times New Roman" w:hAnsi="Times New Roman" w:cs="Times New Roman"/>
          <w:sz w:val="24"/>
          <w:szCs w:val="24"/>
        </w:rPr>
        <w:t>4</w:t>
      </w:r>
      <w:r w:rsidR="001102E0">
        <w:rPr>
          <w:rFonts w:ascii="Times New Roman" w:hAnsi="Times New Roman" w:cs="Times New Roman"/>
          <w:sz w:val="24"/>
          <w:szCs w:val="24"/>
        </w:rPr>
        <w:t>:00</w:t>
      </w:r>
      <w:r w:rsidR="0044410F">
        <w:rPr>
          <w:rFonts w:ascii="Times New Roman" w:hAnsi="Times New Roman" w:cs="Times New Roman"/>
          <w:sz w:val="24"/>
          <w:szCs w:val="24"/>
        </w:rPr>
        <w:t>.</w:t>
      </w:r>
    </w:p>
    <w:p w:rsidR="00874188" w:rsidRDefault="00874188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188">
        <w:rPr>
          <w:rFonts w:ascii="Times New Roman" w:hAnsi="Times New Roman" w:cs="Times New Roman"/>
          <w:sz w:val="24"/>
          <w:szCs w:val="24"/>
        </w:rPr>
        <w:t>Заявки, поступившие по истечении указанного срока, приему не подлежат.</w:t>
      </w:r>
    </w:p>
    <w:p w:rsidR="00EC0E7C" w:rsidRPr="003E3987" w:rsidRDefault="00EC0E7C" w:rsidP="004441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lastRenderedPageBreak/>
        <w:t>Правила рассмотрения и оценки заявок участников конкурсного отбора:</w:t>
      </w:r>
    </w:p>
    <w:p w:rsidR="00EC0E7C" w:rsidRPr="00EC0E7C" w:rsidRDefault="00EC0E7C" w:rsidP="003E398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0E7C">
        <w:rPr>
          <w:rFonts w:ascii="Times New Roman" w:hAnsi="Times New Roman"/>
          <w:sz w:val="24"/>
          <w:szCs w:val="24"/>
        </w:rPr>
        <w:t>Для определения организации, имеющей право на получение компенсации, распоряжением администрации создается комиссия по рассмотрению заявок (далее - Комиссия) в составе не менее пяти человек.</w:t>
      </w:r>
    </w:p>
    <w:p w:rsidR="00EC0E7C" w:rsidRDefault="00EC0E7C" w:rsidP="00EC0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Комиссия в течение десяти рабочих дней со дня получения Заявки проводит заседание, на котором рассматривает Заявки организаций на соответствие критериям и условиям предоставления компенсации.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 </w:t>
      </w:r>
      <w:proofErr w:type="gramStart"/>
      <w:r w:rsidRPr="00EC0E7C">
        <w:rPr>
          <w:rFonts w:ascii="Times New Roman" w:hAnsi="Times New Roman" w:cs="Times New Roman"/>
          <w:sz w:val="24"/>
          <w:szCs w:val="24"/>
        </w:rPr>
        <w:t xml:space="preserve">На основании протокола Комиссии между администрацией и организацией заключается </w:t>
      </w:r>
      <w:r w:rsidRPr="003E3987">
        <w:rPr>
          <w:rFonts w:ascii="Times New Roman" w:hAnsi="Times New Roman" w:cs="Times New Roman"/>
          <w:sz w:val="24"/>
          <w:szCs w:val="24"/>
        </w:rPr>
        <w:t>Соглашение</w:t>
      </w:r>
      <w:r w:rsidRPr="00EC0E7C">
        <w:rPr>
          <w:rFonts w:ascii="Times New Roman" w:hAnsi="Times New Roman" w:cs="Times New Roman"/>
          <w:sz w:val="24"/>
          <w:szCs w:val="24"/>
        </w:rPr>
        <w:t xml:space="preserve"> о предоставлении компенсации из бюджета города Белокуриха Алтайского края в целях возмещения 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 (далее - Соглашение) (приложение № 1 к настоящему Порядку).</w:t>
      </w:r>
      <w:proofErr w:type="gramEnd"/>
    </w:p>
    <w:p w:rsidR="00EC0E7C" w:rsidRPr="003E3987" w:rsidRDefault="00EC0E7C" w:rsidP="004441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Срок, в течение которого победитель (победители) конкурсного отбора должен (должны) подписать соглашение:</w:t>
      </w:r>
    </w:p>
    <w:p w:rsidR="00EC0E7C" w:rsidRPr="00EC0E7C" w:rsidRDefault="00EC0E7C" w:rsidP="003E398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C0E7C">
        <w:rPr>
          <w:rFonts w:ascii="Times New Roman" w:hAnsi="Times New Roman"/>
          <w:sz w:val="24"/>
          <w:szCs w:val="24"/>
        </w:rPr>
        <w:t>В течение трех рабочих дней после утверждения протокола Комиссией администрация направляет организации проект Соглашения по электронной почте, указанной в заявке.</w:t>
      </w:r>
    </w:p>
    <w:p w:rsidR="00EC0E7C" w:rsidRDefault="00EC0E7C" w:rsidP="003E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Соглашение заключается в срок не позднее 10 (десяти) рабочих дней </w:t>
      </w:r>
      <w:proofErr w:type="gramStart"/>
      <w:r w:rsidRPr="00EC0E7C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C0E7C">
        <w:rPr>
          <w:rFonts w:ascii="Times New Roman" w:hAnsi="Times New Roman" w:cs="Times New Roman"/>
          <w:sz w:val="24"/>
          <w:szCs w:val="24"/>
        </w:rPr>
        <w:t xml:space="preserve"> проекта Соглашения организации.</w:t>
      </w:r>
    </w:p>
    <w:p w:rsidR="003E3987" w:rsidRPr="003E3987" w:rsidRDefault="003E3987" w:rsidP="003E398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87">
        <w:rPr>
          <w:rFonts w:ascii="Times New Roman" w:hAnsi="Times New Roman" w:cs="Times New Roman"/>
          <w:b/>
          <w:sz w:val="24"/>
          <w:szCs w:val="24"/>
        </w:rPr>
        <w:t>Дата размещения результатов конкурсного отбора на официальном сайте администрации в сети Интернет: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F3" w:rsidRPr="00532DF3">
        <w:rPr>
          <w:rFonts w:ascii="Times New Roman" w:hAnsi="Times New Roman" w:cs="Times New Roman"/>
          <w:sz w:val="24"/>
          <w:szCs w:val="24"/>
        </w:rPr>
        <w:t>не позднее</w:t>
      </w:r>
      <w:r w:rsidR="00532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D7">
        <w:rPr>
          <w:rFonts w:ascii="Times New Roman" w:hAnsi="Times New Roman" w:cs="Times New Roman"/>
          <w:sz w:val="24"/>
          <w:szCs w:val="24"/>
        </w:rPr>
        <w:t>«</w:t>
      </w:r>
      <w:r w:rsidR="000E1ED7" w:rsidRPr="000E1ED7">
        <w:rPr>
          <w:rFonts w:ascii="Times New Roman" w:hAnsi="Times New Roman" w:cs="Times New Roman"/>
          <w:sz w:val="24"/>
          <w:szCs w:val="24"/>
        </w:rPr>
        <w:t>0</w:t>
      </w:r>
      <w:r w:rsidR="00330D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3987">
        <w:rPr>
          <w:rFonts w:ascii="Times New Roman" w:hAnsi="Times New Roman" w:cs="Times New Roman"/>
          <w:sz w:val="24"/>
          <w:szCs w:val="24"/>
        </w:rPr>
        <w:t xml:space="preserve"> </w:t>
      </w:r>
      <w:r w:rsidR="0093266C">
        <w:rPr>
          <w:rFonts w:ascii="Times New Roman" w:hAnsi="Times New Roman" w:cs="Times New Roman"/>
          <w:sz w:val="24"/>
          <w:szCs w:val="24"/>
        </w:rPr>
        <w:t>марта 202</w:t>
      </w:r>
      <w:r w:rsidR="00330D36">
        <w:rPr>
          <w:rFonts w:ascii="Times New Roman" w:hAnsi="Times New Roman" w:cs="Times New Roman"/>
          <w:sz w:val="24"/>
          <w:szCs w:val="24"/>
        </w:rPr>
        <w:t>5</w:t>
      </w:r>
      <w:r w:rsidRPr="003E39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4188" w:rsidRDefault="0044410F" w:rsidP="003E3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</w:t>
      </w:r>
      <w:r w:rsidR="00874188" w:rsidRPr="00874188">
        <w:rPr>
          <w:rFonts w:ascii="Times New Roman" w:hAnsi="Times New Roman" w:cs="Times New Roman"/>
          <w:sz w:val="24"/>
          <w:szCs w:val="24"/>
        </w:rPr>
        <w:t xml:space="preserve"> размещена на официальном Интернет-сайте администрации города.</w:t>
      </w:r>
    </w:p>
    <w:p w:rsidR="0044410F" w:rsidRPr="00874188" w:rsidRDefault="0044410F" w:rsidP="0044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(38577) 34-21</w:t>
      </w:r>
      <w:r w:rsidR="00813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A1A" w:rsidRPr="00874188" w:rsidRDefault="00572A1A" w:rsidP="0044410F">
      <w:pPr>
        <w:spacing w:after="0"/>
        <w:rPr>
          <w:rFonts w:ascii="Times New Roman" w:hAnsi="Times New Roman"/>
          <w:sz w:val="24"/>
          <w:szCs w:val="24"/>
        </w:rPr>
      </w:pPr>
    </w:p>
    <w:sectPr w:rsidR="00572A1A" w:rsidRPr="00874188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26D8"/>
    <w:multiLevelType w:val="hybridMultilevel"/>
    <w:tmpl w:val="DA101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B24FFF"/>
    <w:multiLevelType w:val="hybridMultilevel"/>
    <w:tmpl w:val="3B2EB0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188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419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1E49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A5F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1ED7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2E0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850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1F70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0D36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2F89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3A25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3987"/>
    <w:rsid w:val="003E48BA"/>
    <w:rsid w:val="003E5A59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0F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DF3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64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3D10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897"/>
    <w:rsid w:val="006758AA"/>
    <w:rsid w:val="006768AD"/>
    <w:rsid w:val="00677093"/>
    <w:rsid w:val="006771F7"/>
    <w:rsid w:val="006814C5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934"/>
    <w:rsid w:val="006A51CF"/>
    <w:rsid w:val="006A55EE"/>
    <w:rsid w:val="006A55F3"/>
    <w:rsid w:val="006A647D"/>
    <w:rsid w:val="006A6C5A"/>
    <w:rsid w:val="006A6D97"/>
    <w:rsid w:val="006B01DB"/>
    <w:rsid w:val="006B0E3D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1F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984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0C3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2BC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188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089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4AA"/>
    <w:rsid w:val="008E3D49"/>
    <w:rsid w:val="008E4196"/>
    <w:rsid w:val="008E461D"/>
    <w:rsid w:val="008E47E7"/>
    <w:rsid w:val="008E4D6F"/>
    <w:rsid w:val="008E73E8"/>
    <w:rsid w:val="008E77D5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266C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DBC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430F"/>
    <w:rsid w:val="00955638"/>
    <w:rsid w:val="00955DC9"/>
    <w:rsid w:val="00956D65"/>
    <w:rsid w:val="00956ECC"/>
    <w:rsid w:val="009579D7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2B9E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41C8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1FA5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EC1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B6C"/>
    <w:rsid w:val="00B57F7D"/>
    <w:rsid w:val="00B57F89"/>
    <w:rsid w:val="00B604B0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586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5AC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A3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958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076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4F2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1A83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0E7C"/>
    <w:rsid w:val="00EC17AF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44"/>
    <w:rsid w:val="00ED1788"/>
    <w:rsid w:val="00ED17A1"/>
    <w:rsid w:val="00ED1F94"/>
    <w:rsid w:val="00ED2218"/>
    <w:rsid w:val="00ED231D"/>
    <w:rsid w:val="00ED2411"/>
    <w:rsid w:val="00ED2900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1EF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2AC3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1EF1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3147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5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554F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5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ИКЦ</cp:lastModifiedBy>
  <cp:revision>3</cp:revision>
  <cp:lastPrinted>2021-06-30T03:23:00Z</cp:lastPrinted>
  <dcterms:created xsi:type="dcterms:W3CDTF">2025-01-15T04:22:00Z</dcterms:created>
  <dcterms:modified xsi:type="dcterms:W3CDTF">2025-01-15T04:23:00Z</dcterms:modified>
</cp:coreProperties>
</file>