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3D81B" w14:textId="6AD0135B" w:rsidR="00757967" w:rsidRPr="00FC1B57" w:rsidRDefault="00757967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B837701" w14:textId="46E554F5" w:rsidR="006556C6" w:rsidRPr="00113F07" w:rsidRDefault="00A31DAB" w:rsidP="00655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Белокуриха Алтайского края</w:t>
      </w:r>
    </w:p>
    <w:p w14:paraId="7F820451" w14:textId="39EC9694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98F0C" w14:textId="5886EC80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BDE1D" w14:textId="6CF4E2C9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D3A93" w14:textId="55ACCF20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2E187" w14:textId="5AE2EF41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16A14" w14:textId="044F5677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4B47F" w14:textId="197D5EDB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CAEA1" w14:textId="70B443BB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56D7" w14:textId="1EEB6454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4A569" w14:textId="60FA7E24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6127C" w14:textId="3DBFC5A3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5B5DD" w14:textId="1C4FB230" w:rsidR="006556C6" w:rsidRPr="00703FBF" w:rsidRDefault="00D32BD5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</w:t>
      </w:r>
      <w:r w:rsidR="006556C6" w:rsidRPr="00703FBF">
        <w:rPr>
          <w:rFonts w:ascii="Times New Roman" w:hAnsi="Times New Roman" w:cs="Times New Roman"/>
          <w:b/>
          <w:bCs/>
          <w:sz w:val="44"/>
          <w:szCs w:val="44"/>
        </w:rPr>
        <w:t xml:space="preserve">тчет </w:t>
      </w:r>
    </w:p>
    <w:p w14:paraId="4C7ED661" w14:textId="4C5B0102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3FBF">
        <w:rPr>
          <w:rFonts w:ascii="Times New Roman" w:hAnsi="Times New Roman" w:cs="Times New Roman"/>
          <w:b/>
          <w:bCs/>
          <w:sz w:val="44"/>
          <w:szCs w:val="44"/>
        </w:rPr>
        <w:t xml:space="preserve">об оценке налоговых расходов </w:t>
      </w:r>
      <w:r w:rsidR="00D32BD5">
        <w:rPr>
          <w:rFonts w:ascii="Times New Roman" w:hAnsi="Times New Roman" w:cs="Times New Roman"/>
          <w:b/>
          <w:bCs/>
          <w:sz w:val="44"/>
          <w:szCs w:val="44"/>
        </w:rPr>
        <w:t>города Белокуриха</w:t>
      </w:r>
    </w:p>
    <w:p w14:paraId="010DC69A" w14:textId="787509B0" w:rsidR="006556C6" w:rsidRPr="00703FBF" w:rsidRDefault="005E414D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з</w:t>
      </w:r>
      <w:r w:rsidR="006556C6" w:rsidRPr="00703FBF">
        <w:rPr>
          <w:rFonts w:ascii="Times New Roman" w:hAnsi="Times New Roman" w:cs="Times New Roman"/>
          <w:b/>
          <w:bCs/>
          <w:sz w:val="44"/>
          <w:szCs w:val="44"/>
        </w:rPr>
        <w:t>а</w:t>
      </w:r>
      <w:r w:rsidR="00113F07">
        <w:rPr>
          <w:rFonts w:ascii="Times New Roman" w:hAnsi="Times New Roman" w:cs="Times New Roman"/>
          <w:b/>
          <w:bCs/>
          <w:sz w:val="44"/>
          <w:szCs w:val="44"/>
        </w:rPr>
        <w:t xml:space="preserve"> 202</w:t>
      </w:r>
      <w:r w:rsidR="00A31DAB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113F07">
        <w:rPr>
          <w:rFonts w:ascii="Times New Roman" w:hAnsi="Times New Roman" w:cs="Times New Roman"/>
          <w:b/>
          <w:bCs/>
          <w:sz w:val="44"/>
          <w:szCs w:val="44"/>
        </w:rPr>
        <w:t xml:space="preserve"> год</w:t>
      </w:r>
    </w:p>
    <w:p w14:paraId="140F00CD" w14:textId="1E9E692E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BFBC" w14:textId="2F0967B7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C97D9" w14:textId="76871506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E7374" w14:textId="71DFEEBF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70BC6" w14:textId="72EB8477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5CBC1" w14:textId="20A69524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43A61" w14:textId="6A306CD5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C2029" w14:textId="57FABD9A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48AEB0" w14:textId="04626571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DA48D0" w14:textId="4A282635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4EA682" w14:textId="4156883E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B58326" w14:textId="715E2F22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432675" w14:textId="3C274121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FA54AC" w14:textId="468F217A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041ABC" w14:textId="4482A132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6EE197" w14:textId="52D1434F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10054A" w14:textId="1EA7CEB0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0F182" w14:textId="6D2DCB36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9BF4C" w14:textId="0C8C70A6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CA3FF7" w14:textId="240487ED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DF547B" w14:textId="07C901F9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5D53BF" w14:textId="77777777" w:rsidR="00A25C23" w:rsidRPr="00703FBF" w:rsidRDefault="00A25C23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F2ED05" w14:textId="587BB1E8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99B96D" w14:textId="77777777" w:rsidR="00A705C5" w:rsidRDefault="00A705C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B3F80" w14:textId="77777777" w:rsidR="00A705C5" w:rsidRDefault="00A705C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FCE1F" w14:textId="77777777" w:rsidR="00A705C5" w:rsidRDefault="00A705C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32CB7" w14:textId="77777777" w:rsidR="00A705C5" w:rsidRDefault="00A705C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73DD3" w14:textId="77777777" w:rsidR="00A705C5" w:rsidRDefault="00A705C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2E2EE8" w14:textId="01E73650" w:rsidR="000F55A5" w:rsidRPr="00703FBF" w:rsidRDefault="00113F07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31D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5A5" w:rsidRPr="00703FBF">
        <w:rPr>
          <w:rFonts w:ascii="Times New Roman" w:hAnsi="Times New Roman" w:cs="Times New Roman"/>
          <w:sz w:val="28"/>
          <w:szCs w:val="28"/>
        </w:rPr>
        <w:t xml:space="preserve">год </w:t>
      </w:r>
    </w:p>
    <w:p w14:paraId="094004F3" w14:textId="27A6C6B9" w:rsidR="00414D1E" w:rsidRPr="00703FBF" w:rsidRDefault="006C1617" w:rsidP="002C7E65">
      <w:pPr>
        <w:spacing w:after="0" w:line="24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налоговых расходов </w:t>
      </w:r>
      <w:r w:rsidR="00E268D3">
        <w:rPr>
          <w:rFonts w:ascii="Times New Roman" w:hAnsi="Times New Roman" w:cs="Times New Roman"/>
          <w:sz w:val="28"/>
          <w:szCs w:val="28"/>
        </w:rPr>
        <w:t>за 202</w:t>
      </w:r>
      <w:r w:rsidR="00A31DAB">
        <w:rPr>
          <w:rFonts w:ascii="Times New Roman" w:hAnsi="Times New Roman" w:cs="Times New Roman"/>
          <w:sz w:val="28"/>
          <w:szCs w:val="28"/>
        </w:rPr>
        <w:t>3</w:t>
      </w:r>
      <w:r w:rsidR="00E268D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E268D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508C08" w14:textId="2454F68F" w:rsidR="004649D6" w:rsidRPr="00703FBF" w:rsidRDefault="008735A8" w:rsidP="002C7E65">
      <w:pPr>
        <w:spacing w:after="0" w:line="24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9D6" w:rsidRPr="00703FBF">
        <w:rPr>
          <w:rFonts w:ascii="Times New Roman" w:hAnsi="Times New Roman" w:cs="Times New Roman"/>
          <w:sz w:val="28"/>
          <w:szCs w:val="28"/>
        </w:rPr>
        <w:t>постановление</w:t>
      </w:r>
      <w:r w:rsidR="006C1617">
        <w:rPr>
          <w:rFonts w:ascii="Times New Roman" w:hAnsi="Times New Roman" w:cs="Times New Roman"/>
          <w:sz w:val="28"/>
          <w:szCs w:val="28"/>
        </w:rPr>
        <w:t>м</w:t>
      </w:r>
      <w:r w:rsidR="004649D6" w:rsidRPr="00703FB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C22AC" w:rsidRPr="00703F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49D6" w:rsidRPr="00703FBF">
        <w:rPr>
          <w:rFonts w:ascii="Times New Roman" w:hAnsi="Times New Roman" w:cs="Times New Roman"/>
          <w:sz w:val="28"/>
          <w:szCs w:val="28"/>
        </w:rPr>
        <w:t xml:space="preserve"> от 22.06.2019 № 796 «Об общих требованиях к оценке налоговых расходов субъектов Российской Федерац</w:t>
      </w:r>
      <w:r w:rsidR="00E268D3"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14:paraId="63BF84B7" w14:textId="0DE1A90E" w:rsidR="00E268D3" w:rsidRDefault="008735A8" w:rsidP="002C7E65">
      <w:pPr>
        <w:spacing w:after="0" w:line="24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8D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649D6" w:rsidRPr="0070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385F"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  <w:r w:rsidR="00E268D3">
        <w:rPr>
          <w:rFonts w:ascii="Times New Roman" w:hAnsi="Times New Roman" w:cs="Times New Roman"/>
          <w:sz w:val="28"/>
          <w:szCs w:val="28"/>
        </w:rPr>
        <w:t xml:space="preserve"> от </w:t>
      </w:r>
      <w:r w:rsidR="0075385F">
        <w:rPr>
          <w:rFonts w:ascii="Times New Roman" w:hAnsi="Times New Roman" w:cs="Times New Roman"/>
          <w:sz w:val="28"/>
          <w:szCs w:val="28"/>
        </w:rPr>
        <w:t>12</w:t>
      </w:r>
      <w:r w:rsidR="00E268D3">
        <w:rPr>
          <w:rFonts w:ascii="Times New Roman" w:hAnsi="Times New Roman" w:cs="Times New Roman"/>
          <w:sz w:val="28"/>
          <w:szCs w:val="28"/>
        </w:rPr>
        <w:t>.0</w:t>
      </w:r>
      <w:r w:rsidR="0075385F">
        <w:rPr>
          <w:rFonts w:ascii="Times New Roman" w:hAnsi="Times New Roman" w:cs="Times New Roman"/>
          <w:sz w:val="28"/>
          <w:szCs w:val="28"/>
        </w:rPr>
        <w:t>2</w:t>
      </w:r>
      <w:r w:rsidR="004649D6" w:rsidRPr="00703FBF">
        <w:rPr>
          <w:rFonts w:ascii="Times New Roman" w:hAnsi="Times New Roman" w:cs="Times New Roman"/>
          <w:sz w:val="28"/>
          <w:szCs w:val="28"/>
        </w:rPr>
        <w:t>.202</w:t>
      </w:r>
      <w:r w:rsidR="0075385F">
        <w:rPr>
          <w:rFonts w:ascii="Times New Roman" w:hAnsi="Times New Roman" w:cs="Times New Roman"/>
          <w:sz w:val="28"/>
          <w:szCs w:val="28"/>
        </w:rPr>
        <w:t>1</w:t>
      </w:r>
      <w:r w:rsidR="004649D6" w:rsidRPr="00703FBF">
        <w:rPr>
          <w:rFonts w:ascii="Times New Roman" w:hAnsi="Times New Roman" w:cs="Times New Roman"/>
          <w:sz w:val="28"/>
          <w:szCs w:val="28"/>
        </w:rPr>
        <w:t xml:space="preserve"> № </w:t>
      </w:r>
      <w:r w:rsidR="0075385F">
        <w:rPr>
          <w:rFonts w:ascii="Times New Roman" w:hAnsi="Times New Roman" w:cs="Times New Roman"/>
          <w:sz w:val="28"/>
          <w:szCs w:val="28"/>
        </w:rPr>
        <w:t>132</w:t>
      </w:r>
      <w:r w:rsidR="004649D6" w:rsidRPr="00703FB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5385F">
        <w:rPr>
          <w:rFonts w:ascii="Times New Roman" w:hAnsi="Times New Roman" w:cs="Times New Roman"/>
          <w:sz w:val="28"/>
          <w:szCs w:val="28"/>
        </w:rPr>
        <w:t>п</w:t>
      </w:r>
      <w:r w:rsidR="00ED2B14">
        <w:rPr>
          <w:rFonts w:ascii="Times New Roman" w:hAnsi="Times New Roman" w:cs="Times New Roman"/>
          <w:sz w:val="28"/>
          <w:szCs w:val="28"/>
        </w:rPr>
        <w:t>орядка</w:t>
      </w:r>
      <w:r w:rsidR="004649D6" w:rsidRPr="00703FBF">
        <w:rPr>
          <w:rFonts w:ascii="Times New Roman" w:hAnsi="Times New Roman" w:cs="Times New Roman"/>
          <w:sz w:val="28"/>
          <w:szCs w:val="28"/>
        </w:rPr>
        <w:t xml:space="preserve"> формировании перечня налоговых расходов </w:t>
      </w:r>
      <w:r w:rsidR="0075385F">
        <w:rPr>
          <w:rFonts w:ascii="Times New Roman" w:hAnsi="Times New Roman" w:cs="Times New Roman"/>
          <w:sz w:val="28"/>
          <w:szCs w:val="28"/>
        </w:rPr>
        <w:t>и порядка</w:t>
      </w:r>
      <w:r w:rsidR="00ED2B1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5385F">
        <w:rPr>
          <w:rFonts w:ascii="Times New Roman" w:hAnsi="Times New Roman" w:cs="Times New Roman"/>
          <w:sz w:val="28"/>
          <w:szCs w:val="28"/>
        </w:rPr>
        <w:t>и</w:t>
      </w:r>
      <w:r w:rsidR="00ED2B14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75385F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</w:t>
      </w:r>
      <w:r w:rsidR="00E268D3">
        <w:rPr>
          <w:rFonts w:ascii="Times New Roman" w:hAnsi="Times New Roman" w:cs="Times New Roman"/>
          <w:sz w:val="28"/>
          <w:szCs w:val="28"/>
        </w:rPr>
        <w:t>»</w:t>
      </w:r>
      <w:r w:rsidR="0075385F">
        <w:rPr>
          <w:rFonts w:ascii="Times New Roman" w:hAnsi="Times New Roman" w:cs="Times New Roman"/>
          <w:sz w:val="28"/>
          <w:szCs w:val="28"/>
        </w:rPr>
        <w:t>, в редакции постановлений от 01.08.2022 № 1059, от 12.01.2023 № 13</w:t>
      </w:r>
      <w:r w:rsidR="00E268D3">
        <w:rPr>
          <w:rFonts w:ascii="Times New Roman" w:hAnsi="Times New Roman" w:cs="Times New Roman"/>
          <w:sz w:val="28"/>
          <w:szCs w:val="28"/>
        </w:rPr>
        <w:t>;</w:t>
      </w:r>
    </w:p>
    <w:p w14:paraId="74D5D314" w14:textId="341D06AF" w:rsidR="00E268D3" w:rsidRDefault="00ED2B14" w:rsidP="002C7E65">
      <w:pPr>
        <w:spacing w:after="0" w:line="24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8D3">
        <w:rPr>
          <w:rFonts w:ascii="Times New Roman" w:hAnsi="Times New Roman" w:cs="Times New Roman"/>
          <w:sz w:val="28"/>
          <w:szCs w:val="28"/>
        </w:rPr>
        <w:t xml:space="preserve"> </w:t>
      </w:r>
      <w:r w:rsidR="00E268D3" w:rsidRPr="00E268D3">
        <w:rPr>
          <w:rFonts w:ascii="Times New Roman" w:hAnsi="Times New Roman" w:cs="Times New Roman"/>
          <w:sz w:val="28"/>
          <w:szCs w:val="28"/>
        </w:rPr>
        <w:t>Решение</w:t>
      </w:r>
      <w:r w:rsidR="00E268D3">
        <w:rPr>
          <w:rFonts w:ascii="Times New Roman" w:hAnsi="Times New Roman" w:cs="Times New Roman"/>
          <w:sz w:val="28"/>
          <w:szCs w:val="28"/>
        </w:rPr>
        <w:t>м</w:t>
      </w:r>
      <w:r w:rsidR="00E268D3" w:rsidRPr="00E268D3">
        <w:rPr>
          <w:rFonts w:ascii="Times New Roman" w:hAnsi="Times New Roman" w:cs="Times New Roman"/>
          <w:sz w:val="28"/>
          <w:szCs w:val="28"/>
        </w:rPr>
        <w:t xml:space="preserve"> </w:t>
      </w:r>
      <w:r w:rsidR="0075385F">
        <w:rPr>
          <w:rFonts w:ascii="Times New Roman" w:hAnsi="Times New Roman" w:cs="Times New Roman"/>
          <w:sz w:val="28"/>
          <w:szCs w:val="28"/>
        </w:rPr>
        <w:t xml:space="preserve">Белокурихинского городского Совета депутатов от 28.09.2012 № 84 «О введении земельного налога на территории муниципального образования город Белокуриха Алтайского края», в редакции решений от 29.12.2012 № 124, от 14.10.2013 № 165, от 24.10.2014 № 246, от 26.11.2014 № 252, от 22.06.2017 № 80, от 31.10.2019 № 258, от 03.07.2020 № 306, от 02.09.2020 № 315, от 07.11.2022 № 123, от 23.06.2023 </w:t>
      </w:r>
      <w:r w:rsidR="003A7B9F">
        <w:rPr>
          <w:rFonts w:ascii="Times New Roman" w:hAnsi="Times New Roman" w:cs="Times New Roman"/>
          <w:sz w:val="28"/>
          <w:szCs w:val="28"/>
        </w:rPr>
        <w:t xml:space="preserve">    </w:t>
      </w:r>
      <w:r w:rsidR="0075385F">
        <w:rPr>
          <w:rFonts w:ascii="Times New Roman" w:hAnsi="Times New Roman" w:cs="Times New Roman"/>
          <w:sz w:val="28"/>
          <w:szCs w:val="28"/>
        </w:rPr>
        <w:t>№ 180</w:t>
      </w:r>
      <w:r w:rsidR="00E268D3">
        <w:rPr>
          <w:rFonts w:ascii="Times New Roman" w:hAnsi="Times New Roman" w:cs="Times New Roman"/>
          <w:sz w:val="28"/>
          <w:szCs w:val="28"/>
        </w:rPr>
        <w:t>;</w:t>
      </w:r>
    </w:p>
    <w:p w14:paraId="6B2A7DEC" w14:textId="05C2D9D0" w:rsidR="00170C87" w:rsidRDefault="00AB3D27" w:rsidP="002C7E65">
      <w:pPr>
        <w:spacing w:after="0" w:line="240" w:lineRule="auto"/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Решением Белокурихинского городского Совета депутатов от 31.10.2019 № 257 «О введении налога на имущество физических лиц на территории муниципального образования город Белокуриха Алтайского края», редакции решений от 14.01.2020 № 277, от 23.06.2023 № 181</w:t>
      </w:r>
    </w:p>
    <w:p w14:paraId="03E6A7C6" w14:textId="77777777" w:rsidR="00AB3D27" w:rsidRPr="00807136" w:rsidRDefault="00AB3D27" w:rsidP="002C7E65">
      <w:pPr>
        <w:spacing w:after="0" w:line="240" w:lineRule="auto"/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2BF130" w14:textId="7DE300B7" w:rsidR="00B226EA" w:rsidRPr="00703FBF" w:rsidRDefault="00B226EA" w:rsidP="002C7E65">
      <w:pPr>
        <w:spacing w:after="0" w:line="240" w:lineRule="auto"/>
        <w:ind w:right="42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9F7AA0" w14:textId="692FEF44" w:rsidR="00B226EA" w:rsidRPr="00703FBF" w:rsidRDefault="00B226EA" w:rsidP="002C7E65">
      <w:pPr>
        <w:spacing w:after="0" w:line="240" w:lineRule="auto"/>
        <w:ind w:right="42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AE4CF" w14:textId="77777777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1E45C" w14:textId="77777777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93918" w14:textId="77777777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404D7" w14:textId="4ECB00AD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A5723" w14:textId="77777777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8EBB2" w14:textId="236343AF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0B61E" w14:textId="5CA9A022" w:rsidR="00B226EA" w:rsidRPr="00703FBF" w:rsidRDefault="00B226EA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F744F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DBA17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8D175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84BD3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19AB7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9601B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8CEF1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7B2F1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894A7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BA0FD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BC6F9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D4016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048C2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46599" w14:textId="77777777" w:rsidR="00000421" w:rsidRDefault="00000421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A762D" w14:textId="77777777" w:rsidR="00000421" w:rsidRDefault="00000421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4203B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54489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31216" w14:textId="77777777" w:rsidR="00A705C5" w:rsidRDefault="00A705C5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DFEE1" w14:textId="77777777" w:rsidR="00F94312" w:rsidRPr="00703FBF" w:rsidRDefault="00F94312" w:rsidP="00F9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CE1D0" w14:textId="142F6448" w:rsidR="00F94312" w:rsidRDefault="00FE6514" w:rsidP="00F943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94312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адачи и правовые основания проведения оценки налоговых расходов </w:t>
      </w:r>
    </w:p>
    <w:p w14:paraId="6D6E83AF" w14:textId="77777777" w:rsidR="00F24F19" w:rsidRPr="00703FBF" w:rsidRDefault="00F24F19" w:rsidP="00F943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D3946" w14:textId="4121E116" w:rsidR="004B6F14" w:rsidRDefault="00F4635C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35C">
        <w:rPr>
          <w:rFonts w:ascii="Times New Roman" w:hAnsi="Times New Roman" w:cs="Times New Roman"/>
          <w:sz w:val="28"/>
          <w:szCs w:val="28"/>
        </w:rPr>
        <w:t>Оценка эффективности налоговых льгот проводится в целях минимизации риска предоставления неэффективных налоговых расходов.</w:t>
      </w:r>
      <w:r w:rsidR="00794BE3">
        <w:rPr>
          <w:rFonts w:ascii="Times New Roman" w:hAnsi="Times New Roman" w:cs="Times New Roman"/>
          <w:sz w:val="28"/>
          <w:szCs w:val="28"/>
        </w:rPr>
        <w:t xml:space="preserve"> Результаты оценки используются при формировании проекта бюджета города Белокуриха Алтайского края на очередной финансовый год и плановый период.</w:t>
      </w:r>
      <w:r w:rsidRPr="00F46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87B34" w14:textId="78202C9A" w:rsidR="004B6F14" w:rsidRPr="004B6F14" w:rsidRDefault="00F94312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В отчете приведены сводные результаты оценки налоговых расходов </w:t>
      </w:r>
      <w:r w:rsidR="00A705C5"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  <w:r w:rsidR="004B6F14">
        <w:rPr>
          <w:rFonts w:ascii="Times New Roman" w:hAnsi="Times New Roman" w:cs="Times New Roman"/>
          <w:sz w:val="28"/>
          <w:szCs w:val="28"/>
        </w:rPr>
        <w:t xml:space="preserve"> за 202</w:t>
      </w:r>
      <w:r w:rsidR="00A705C5">
        <w:rPr>
          <w:rFonts w:ascii="Times New Roman" w:hAnsi="Times New Roman" w:cs="Times New Roman"/>
          <w:sz w:val="28"/>
          <w:szCs w:val="28"/>
        </w:rPr>
        <w:t>3</w:t>
      </w:r>
      <w:r w:rsidR="004B6F14">
        <w:rPr>
          <w:rFonts w:ascii="Times New Roman" w:hAnsi="Times New Roman" w:cs="Times New Roman"/>
          <w:sz w:val="28"/>
          <w:szCs w:val="28"/>
        </w:rPr>
        <w:t xml:space="preserve"> </w:t>
      </w:r>
      <w:r w:rsidRPr="00703FBF">
        <w:rPr>
          <w:rFonts w:ascii="Times New Roman" w:hAnsi="Times New Roman" w:cs="Times New Roman"/>
          <w:sz w:val="28"/>
          <w:szCs w:val="28"/>
        </w:rPr>
        <w:t>год.</w:t>
      </w:r>
      <w:r w:rsidR="006D7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6A2D3" w14:textId="77777777" w:rsidR="003A7B9F" w:rsidRPr="004B6F14" w:rsidRDefault="003A7B9F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F14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 эффективности налоговых расходов</w:t>
      </w:r>
      <w:r w:rsidRPr="004B6F14">
        <w:rPr>
          <w:rFonts w:ascii="Times New Roman" w:hAnsi="Times New Roman" w:cs="Times New Roman"/>
          <w:sz w:val="28"/>
          <w:szCs w:val="28"/>
        </w:rPr>
        <w:t xml:space="preserve"> по земельному налогу проводится на основании данных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ИФНС России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B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краю</w:t>
      </w:r>
      <w:r w:rsidRPr="004B6F14">
        <w:rPr>
          <w:rFonts w:ascii="Times New Roman" w:hAnsi="Times New Roman" w:cs="Times New Roman"/>
          <w:sz w:val="28"/>
          <w:szCs w:val="28"/>
        </w:rPr>
        <w:t>.</w:t>
      </w:r>
    </w:p>
    <w:p w14:paraId="01DFC867" w14:textId="292158F0" w:rsidR="00A25C23" w:rsidRPr="00F2794A" w:rsidRDefault="003A7B9F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F14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задачам) и их результативности.</w:t>
      </w:r>
    </w:p>
    <w:p w14:paraId="7EC8F703" w14:textId="77777777" w:rsidR="00B45367" w:rsidRPr="00703FBF" w:rsidRDefault="00B45367" w:rsidP="002C7E65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FBE4F" w14:textId="3584932C" w:rsidR="000B571B" w:rsidRPr="00703FBF" w:rsidRDefault="008022FD" w:rsidP="002C7E65">
      <w:pPr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  <w:r w:rsidR="00E16D0C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B571B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налоговых расходов в </w:t>
      </w:r>
      <w:r w:rsidR="00F4635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7B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46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71B" w:rsidRPr="00703FBF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14:paraId="612AFA85" w14:textId="48D99CA1" w:rsidR="000B571B" w:rsidRPr="00703FBF" w:rsidRDefault="000B571B" w:rsidP="002C7E65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633E9" w14:textId="0859041D" w:rsidR="00F24F19" w:rsidRDefault="00F24F19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Белокурихинского городского Совета депутатов от 31.10.2019 № 257 «О введении налога на имущество физических лиц на территории муниципального образования город Белокуриха Алтайского края», редакции решений от 14.01.2020 № 277, от 23.06.2023 № 181 льгот и пониженных ставок не предусмотрено.</w:t>
      </w:r>
    </w:p>
    <w:p w14:paraId="75666567" w14:textId="59FF94B1" w:rsidR="00F24F19" w:rsidRDefault="00F24F19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от 28.09.2012 № 84 «О введении земельного налога на территории муниципального образования город Белокуриха Алтайского края», в редакции решений от 29.12.2012 № 124, от 14.10.2013 № 165, от 24.10.2014 № 246, от 26.11.2014 № 252, от 22.06.2017 № 80, от 31.10.2019 № 258, от 03.07.2020 № 306, от 02.09.2020 № 315, от 07.11.2022 № 123, от 23.06.2023 № 180 установлена пониженная налоговая ставка (0,1%) в отношении земельных участков</w:t>
      </w:r>
      <w:r w:rsidRPr="003A7B9F">
        <w:rPr>
          <w:rFonts w:ascii="Times New Roman" w:hAnsi="Times New Roman" w:cs="Times New Roman"/>
          <w:sz w:val="28"/>
          <w:szCs w:val="28"/>
        </w:rPr>
        <w:t>, заняты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7B9F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5371F" w14:textId="77777777" w:rsidR="0081609C" w:rsidRDefault="0081609C" w:rsidP="002C7E65">
      <w:pPr>
        <w:spacing w:after="0" w:line="240" w:lineRule="auto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C8B9F" w14:textId="40B908CC" w:rsidR="00F24F19" w:rsidRDefault="000418D3" w:rsidP="002C7E65">
      <w:pPr>
        <w:spacing w:after="0" w:line="240" w:lineRule="auto"/>
        <w:ind w:right="565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Реестр предоставленных налоговых льгот</w:t>
      </w:r>
      <w:r w:rsidR="008C0157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</w:p>
    <w:p w14:paraId="64EA23C7" w14:textId="63271F9E" w:rsidR="000418D3" w:rsidRPr="002C7E65" w:rsidRDefault="002C7E65" w:rsidP="002C7E65">
      <w:pPr>
        <w:spacing w:after="0" w:line="240" w:lineRule="auto"/>
        <w:ind w:right="565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7E65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493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E65">
        <w:rPr>
          <w:rFonts w:ascii="Times New Roman" w:hAnsi="Times New Roman" w:cs="Times New Roman"/>
          <w:bCs/>
          <w:sz w:val="24"/>
          <w:szCs w:val="24"/>
        </w:rPr>
        <w:t>1</w:t>
      </w:r>
    </w:p>
    <w:p w14:paraId="6C1B8499" w14:textId="2B60C0CC" w:rsidR="002C7E65" w:rsidRPr="002C7E65" w:rsidRDefault="002C7E65" w:rsidP="002C7E65">
      <w:pPr>
        <w:spacing w:after="0" w:line="240" w:lineRule="auto"/>
        <w:ind w:right="565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7E6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C7E65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2C7E6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9"/>
        <w:gridCol w:w="2068"/>
        <w:gridCol w:w="2268"/>
        <w:gridCol w:w="4394"/>
      </w:tblGrid>
      <w:tr w:rsidR="000418D3" w14:paraId="69510E8C" w14:textId="77777777" w:rsidTr="002C7E65">
        <w:tc>
          <w:tcPr>
            <w:tcW w:w="1159" w:type="dxa"/>
          </w:tcPr>
          <w:p w14:paraId="560E2E16" w14:textId="2AB6B7FD" w:rsidR="000418D3" w:rsidRPr="002C7E65" w:rsidRDefault="000418D3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68" w:type="dxa"/>
          </w:tcPr>
          <w:p w14:paraId="790AF29B" w14:textId="53AE552D" w:rsidR="000418D3" w:rsidRPr="002C7E65" w:rsidRDefault="000418D3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</w:tc>
        <w:tc>
          <w:tcPr>
            <w:tcW w:w="2268" w:type="dxa"/>
          </w:tcPr>
          <w:p w14:paraId="340A24BD" w14:textId="6DBB08C4" w:rsidR="000418D3" w:rsidRPr="002C7E65" w:rsidRDefault="000418D3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потерь бюджета, </w:t>
            </w:r>
            <w:proofErr w:type="spellStart"/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4394" w:type="dxa"/>
          </w:tcPr>
          <w:p w14:paraId="04302707" w14:textId="421E62D1" w:rsidR="000418D3" w:rsidRPr="002C7E65" w:rsidRDefault="000418D3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получателей</w:t>
            </w:r>
          </w:p>
        </w:tc>
      </w:tr>
      <w:tr w:rsidR="000418D3" w14:paraId="347AF572" w14:textId="77777777" w:rsidTr="002C7E65">
        <w:tc>
          <w:tcPr>
            <w:tcW w:w="1159" w:type="dxa"/>
          </w:tcPr>
          <w:p w14:paraId="65A7F928" w14:textId="2225A8FE" w:rsidR="000418D3" w:rsidRPr="002C7E65" w:rsidRDefault="000418D3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14:paraId="780E6DBC" w14:textId="7BF141BA" w:rsidR="000418D3" w:rsidRPr="002C7E65" w:rsidRDefault="000418D3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14:paraId="5C94CF50" w14:textId="52451EBD" w:rsidR="000418D3" w:rsidRPr="002C7E65" w:rsidRDefault="008C0157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5584</w:t>
            </w:r>
          </w:p>
        </w:tc>
        <w:tc>
          <w:tcPr>
            <w:tcW w:w="4394" w:type="dxa"/>
          </w:tcPr>
          <w:p w14:paraId="53E22061" w14:textId="57B5FC8C" w:rsidR="000418D3" w:rsidRPr="002C7E65" w:rsidRDefault="008C0157" w:rsidP="002C7E65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Граждане, ИП, юридические лица</w:t>
            </w:r>
            <w:r w:rsidR="00A51A7E"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собственники земельных участков </w:t>
            </w:r>
          </w:p>
        </w:tc>
      </w:tr>
    </w:tbl>
    <w:p w14:paraId="056B80A8" w14:textId="77777777" w:rsidR="000418D3" w:rsidRDefault="000418D3" w:rsidP="002C7E65">
      <w:pPr>
        <w:spacing w:after="0" w:line="240" w:lineRule="auto"/>
        <w:ind w:right="565" w:firstLine="708"/>
        <w:jc w:val="center"/>
        <w:rPr>
          <w:rFonts w:ascii="Times New Roman" w:hAnsi="Times New Roman" w:cs="Times New Roman"/>
          <w:bCs/>
          <w:sz w:val="28"/>
          <w:szCs w:val="28"/>
        </w:rPr>
        <w:sectPr w:rsidR="000418D3" w:rsidSect="000004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284" w:bottom="851" w:left="1276" w:header="426" w:footer="421" w:gutter="0"/>
          <w:cols w:space="708"/>
          <w:titlePg/>
          <w:docGrid w:linePitch="360"/>
        </w:sectPr>
      </w:pPr>
    </w:p>
    <w:p w14:paraId="374FD75C" w14:textId="0D05B7F8" w:rsidR="0091487D" w:rsidRDefault="0091487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C5CEFD" w14:textId="7708C369" w:rsidR="002C7E65" w:rsidRDefault="002C7E65" w:rsidP="0081609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налоговых расходов в разрезе целевых категорий</w:t>
      </w:r>
      <w:r w:rsidR="00DC1E3B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</w:p>
    <w:p w14:paraId="33F8D469" w14:textId="6EF4CFC8" w:rsidR="0081609C" w:rsidRPr="002C7E65" w:rsidRDefault="0081609C" w:rsidP="00493FCD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Таблица</w:t>
      </w:r>
      <w:r w:rsidR="00493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6BF98141" w14:textId="3E33E785" w:rsidR="0081609C" w:rsidRPr="002C7E65" w:rsidRDefault="0081609C" w:rsidP="00493FCD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C7E6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C7E65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2C7E6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6"/>
        <w:gridCol w:w="1948"/>
        <w:gridCol w:w="1946"/>
        <w:gridCol w:w="2478"/>
        <w:gridCol w:w="2282"/>
      </w:tblGrid>
      <w:tr w:rsidR="0081609C" w14:paraId="71FA5440" w14:textId="77777777" w:rsidTr="00DC1E3B">
        <w:tc>
          <w:tcPr>
            <w:tcW w:w="1116" w:type="dxa"/>
            <w:vMerge w:val="restart"/>
          </w:tcPr>
          <w:p w14:paraId="15DC8833" w14:textId="77777777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  <w:p w14:paraId="5DE094E5" w14:textId="6F4A9F8A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10BFF5ED" w14:textId="77777777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  <w:p w14:paraId="0BBCFFD1" w14:textId="3A0C397B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6" w:type="dxa"/>
            <w:gridSpan w:val="3"/>
          </w:tcPr>
          <w:p w14:paraId="0639C9AB" w14:textId="667AFDD6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категория налогового расхода</w:t>
            </w:r>
          </w:p>
        </w:tc>
      </w:tr>
      <w:tr w:rsidR="0081609C" w14:paraId="65032E13" w14:textId="77777777" w:rsidTr="00DC1E3B">
        <w:tc>
          <w:tcPr>
            <w:tcW w:w="1116" w:type="dxa"/>
            <w:vMerge/>
          </w:tcPr>
          <w:p w14:paraId="2B7EFEC2" w14:textId="1ABE695B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14:paraId="42001458" w14:textId="7AB1C42D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181952D5" w14:textId="1768EE82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</w:p>
        </w:tc>
        <w:tc>
          <w:tcPr>
            <w:tcW w:w="2478" w:type="dxa"/>
          </w:tcPr>
          <w:p w14:paraId="0CF7C4DF" w14:textId="2F92BD0E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стимулирующая</w:t>
            </w:r>
          </w:p>
        </w:tc>
        <w:tc>
          <w:tcPr>
            <w:tcW w:w="2282" w:type="dxa"/>
          </w:tcPr>
          <w:p w14:paraId="1E8B6735" w14:textId="2B6B9508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</w:t>
            </w:r>
          </w:p>
        </w:tc>
      </w:tr>
      <w:tr w:rsidR="0081609C" w14:paraId="14058420" w14:textId="77777777" w:rsidTr="00DC1E3B">
        <w:tc>
          <w:tcPr>
            <w:tcW w:w="1116" w:type="dxa"/>
          </w:tcPr>
          <w:p w14:paraId="35E6F510" w14:textId="32AA6E62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78543004" w14:textId="33B50F2D" w:rsidR="0081609C" w:rsidRPr="002C7E65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46" w:type="dxa"/>
          </w:tcPr>
          <w:p w14:paraId="50C2F50D" w14:textId="44140E55" w:rsidR="0081609C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5584</w:t>
            </w:r>
          </w:p>
        </w:tc>
        <w:tc>
          <w:tcPr>
            <w:tcW w:w="2478" w:type="dxa"/>
          </w:tcPr>
          <w:p w14:paraId="623FC744" w14:textId="5076BCAD" w:rsidR="0081609C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14:paraId="43CC69D9" w14:textId="763124F7" w:rsidR="0081609C" w:rsidRDefault="0081609C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39C5B66" w14:textId="77777777" w:rsidR="00DC1E3B" w:rsidRDefault="00DC1E3B" w:rsidP="00DC1E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7F847F" w14:textId="77777777" w:rsidR="00DC1E3B" w:rsidRDefault="00DC1E3B" w:rsidP="00DC1E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налоговые расходы в 2023 году</w:t>
      </w:r>
    </w:p>
    <w:p w14:paraId="440AF4EC" w14:textId="77777777" w:rsidR="00DC1E3B" w:rsidRPr="002C7E65" w:rsidRDefault="00DC1E3B" w:rsidP="00DC1E3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4</w:t>
      </w:r>
    </w:p>
    <w:p w14:paraId="7362D414" w14:textId="77777777" w:rsidR="00DC1E3B" w:rsidRPr="002C7E65" w:rsidRDefault="00DC1E3B" w:rsidP="00DC1E3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C7E6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C7E65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2C7E6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0"/>
        <w:gridCol w:w="1609"/>
        <w:gridCol w:w="2251"/>
        <w:gridCol w:w="2359"/>
        <w:gridCol w:w="2441"/>
      </w:tblGrid>
      <w:tr w:rsidR="00DC1E3B" w:rsidRPr="002C7E65" w14:paraId="736788E4" w14:textId="77777777" w:rsidTr="002E297C">
        <w:tc>
          <w:tcPr>
            <w:tcW w:w="1121" w:type="dxa"/>
          </w:tcPr>
          <w:p w14:paraId="316EF502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14:paraId="08BA1D61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</w:tc>
        <w:tc>
          <w:tcPr>
            <w:tcW w:w="2697" w:type="dxa"/>
          </w:tcPr>
          <w:p w14:paraId="6705C8EF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2694" w:type="dxa"/>
          </w:tcPr>
          <w:p w14:paraId="63FA6997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налоговые расходы</w:t>
            </w:r>
          </w:p>
        </w:tc>
        <w:tc>
          <w:tcPr>
            <w:tcW w:w="1524" w:type="dxa"/>
          </w:tcPr>
          <w:p w14:paraId="18B1ADDC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Неэффективные налоговые расходы</w:t>
            </w:r>
          </w:p>
        </w:tc>
      </w:tr>
      <w:tr w:rsidR="00DC1E3B" w:rsidRPr="002C7E65" w14:paraId="602B61FE" w14:textId="77777777" w:rsidTr="002E297C">
        <w:tc>
          <w:tcPr>
            <w:tcW w:w="1121" w:type="dxa"/>
          </w:tcPr>
          <w:p w14:paraId="65FB86F7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7D75A08C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249D0D80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1BBE0B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567DF8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5B3160" w14:textId="77777777" w:rsidR="00DC1E3B" w:rsidRDefault="00DC1E3B" w:rsidP="00DC1E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82237D" w14:textId="77777777" w:rsidR="00DC1E3B" w:rsidRDefault="00DC1E3B" w:rsidP="00DC1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 В 2023 году налоговой льготы не предоставлялось.</w:t>
      </w:r>
    </w:p>
    <w:p w14:paraId="3F9856BD" w14:textId="77777777" w:rsidR="00DC1E3B" w:rsidRDefault="00DC1E3B" w:rsidP="00DC1E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Стимулирующие налоговые расходы в 2023 году</w:t>
      </w:r>
    </w:p>
    <w:p w14:paraId="524472E4" w14:textId="77777777" w:rsidR="00DC1E3B" w:rsidRPr="002C7E65" w:rsidRDefault="00DC1E3B" w:rsidP="00DC1E3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14:paraId="26F873B0" w14:textId="77777777" w:rsidR="00DC1E3B" w:rsidRPr="002C7E65" w:rsidRDefault="00DC1E3B" w:rsidP="00DC1E3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C7E6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C7E65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2C7E6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9"/>
        <w:gridCol w:w="1610"/>
        <w:gridCol w:w="2251"/>
        <w:gridCol w:w="2359"/>
        <w:gridCol w:w="2441"/>
      </w:tblGrid>
      <w:tr w:rsidR="00DC1E3B" w:rsidRPr="002C7E65" w14:paraId="4D46114B" w14:textId="77777777" w:rsidTr="002E297C">
        <w:tc>
          <w:tcPr>
            <w:tcW w:w="1112" w:type="dxa"/>
          </w:tcPr>
          <w:p w14:paraId="247AFF21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79" w:type="dxa"/>
          </w:tcPr>
          <w:p w14:paraId="1D9A66D0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</w:tc>
        <w:tc>
          <w:tcPr>
            <w:tcW w:w="2339" w:type="dxa"/>
          </w:tcPr>
          <w:p w14:paraId="4766FA86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2425" w:type="dxa"/>
          </w:tcPr>
          <w:p w14:paraId="54A5D306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налоговые расходы</w:t>
            </w:r>
          </w:p>
        </w:tc>
        <w:tc>
          <w:tcPr>
            <w:tcW w:w="2441" w:type="dxa"/>
          </w:tcPr>
          <w:p w14:paraId="789D800B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Неэффективные налоговые расходы</w:t>
            </w:r>
          </w:p>
        </w:tc>
      </w:tr>
      <w:tr w:rsidR="00DC1E3B" w:rsidRPr="002C7E65" w14:paraId="0F97C823" w14:textId="77777777" w:rsidTr="002E297C">
        <w:tc>
          <w:tcPr>
            <w:tcW w:w="1112" w:type="dxa"/>
          </w:tcPr>
          <w:p w14:paraId="14124849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1C6BCA6D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14:paraId="6E416A06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E8D4B62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6D91DB52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E59731" w14:textId="77777777" w:rsidR="00DC1E3B" w:rsidRDefault="00DC1E3B" w:rsidP="00DC1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E620A6" w14:textId="77777777" w:rsidR="00DC1E3B" w:rsidRDefault="00DC1E3B" w:rsidP="00DC1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Стимулирующие налоговые расходы предполагают стимулирование экономической активности субъектов предпринимательской деятельности и последующее увеличение доходов бюджета. В 2023 году налоговой льготы не предоставлялось.</w:t>
      </w:r>
    </w:p>
    <w:p w14:paraId="27BDE0DB" w14:textId="77777777" w:rsidR="00DC1E3B" w:rsidRDefault="00DC1E3B" w:rsidP="00DC1E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67ED80" w14:textId="77777777" w:rsidR="00DC1E3B" w:rsidRDefault="00DC1E3B" w:rsidP="00DC1E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Социальные налоговые расходы в 2023 году</w:t>
      </w:r>
    </w:p>
    <w:p w14:paraId="400F2D54" w14:textId="77777777" w:rsidR="00DC1E3B" w:rsidRPr="002C7E65" w:rsidRDefault="00DC1E3B" w:rsidP="00DC1E3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14:paraId="214AC396" w14:textId="77777777" w:rsidR="00DC1E3B" w:rsidRPr="002C7E65" w:rsidRDefault="00DC1E3B" w:rsidP="00DC1E3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C7E6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C7E65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2C7E6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1895"/>
        <w:gridCol w:w="2170"/>
        <w:gridCol w:w="2194"/>
        <w:gridCol w:w="2416"/>
      </w:tblGrid>
      <w:tr w:rsidR="00DC1E3B" w:rsidRPr="002C7E65" w14:paraId="4AC3D63D" w14:textId="77777777" w:rsidTr="002E297C">
        <w:tc>
          <w:tcPr>
            <w:tcW w:w="1121" w:type="dxa"/>
          </w:tcPr>
          <w:p w14:paraId="4C3E23B0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14:paraId="06EBFABF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</w:tc>
        <w:tc>
          <w:tcPr>
            <w:tcW w:w="2697" w:type="dxa"/>
          </w:tcPr>
          <w:p w14:paraId="25FF22C4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2694" w:type="dxa"/>
          </w:tcPr>
          <w:p w14:paraId="47E58794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налоговые расходы</w:t>
            </w:r>
          </w:p>
        </w:tc>
        <w:tc>
          <w:tcPr>
            <w:tcW w:w="1524" w:type="dxa"/>
          </w:tcPr>
          <w:p w14:paraId="4B8F1274" w14:textId="77777777" w:rsidR="00DC1E3B" w:rsidRPr="002C7E65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Неэффективные налоговые расходы</w:t>
            </w:r>
          </w:p>
        </w:tc>
      </w:tr>
      <w:tr w:rsidR="00DC1E3B" w:rsidRPr="002C7E65" w14:paraId="3DCB2F46" w14:textId="77777777" w:rsidTr="002E297C">
        <w:tc>
          <w:tcPr>
            <w:tcW w:w="1121" w:type="dxa"/>
          </w:tcPr>
          <w:p w14:paraId="55FEC3CA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29AA1039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697" w:type="dxa"/>
          </w:tcPr>
          <w:p w14:paraId="7C3D2D80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6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Граждане, ИП, юридические лица, собственники земельных участков</w:t>
            </w:r>
          </w:p>
        </w:tc>
        <w:tc>
          <w:tcPr>
            <w:tcW w:w="2694" w:type="dxa"/>
          </w:tcPr>
          <w:p w14:paraId="52077CB0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5584</w:t>
            </w:r>
          </w:p>
        </w:tc>
        <w:tc>
          <w:tcPr>
            <w:tcW w:w="1524" w:type="dxa"/>
          </w:tcPr>
          <w:p w14:paraId="04474914" w14:textId="77777777" w:rsidR="00DC1E3B" w:rsidRDefault="00DC1E3B" w:rsidP="002E297C">
            <w:pPr>
              <w:ind w:right="5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6E1744F" w14:textId="77777777" w:rsidR="00DC1E3B" w:rsidRDefault="00DC1E3B" w:rsidP="00DC1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50596F" w14:textId="0237D96A" w:rsidR="0081609C" w:rsidRDefault="00DC1E3B" w:rsidP="00DC1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Социальные налоговые расходы обусловлены необходимостью обеспечения социальной поддержки населения.</w:t>
      </w:r>
    </w:p>
    <w:p w14:paraId="7BAB8536" w14:textId="77777777" w:rsidR="00AA6F02" w:rsidRDefault="00AA6F02" w:rsidP="0081609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9955B4" w14:textId="03394804" w:rsidR="0081609C" w:rsidRDefault="00493FC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DC1E3B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налоговых расходов</w:t>
      </w:r>
    </w:p>
    <w:p w14:paraId="1EE9BA64" w14:textId="77777777" w:rsidR="00877D57" w:rsidRPr="00493FCD" w:rsidRDefault="00877D57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9A70B" w14:textId="5EF580A4" w:rsidR="0081609C" w:rsidRDefault="00DC1E3B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 Оценка целесообразности налоговых расходов</w:t>
      </w:r>
    </w:p>
    <w:p w14:paraId="3D61A4B9" w14:textId="5DB4C392" w:rsidR="003A6613" w:rsidRDefault="004649A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Налоговый расход относится к категории социальных налоговых расходов, целью которого является социальная поддержка населения, способствует снижению бремени населения, повышению уровня и качества жизни граждан, что соответствует направлению социально-экономической политике муниципального образования город Белокуриха Алтайского края. </w:t>
      </w:r>
    </w:p>
    <w:p w14:paraId="7ABFAFD9" w14:textId="30F65265" w:rsidR="008671E3" w:rsidRDefault="008671E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 с пониженной налоговой ставкой исчислен:</w:t>
      </w:r>
    </w:p>
    <w:p w14:paraId="74C3AEDA" w14:textId="7B2BDE7C" w:rsidR="008671E3" w:rsidRDefault="008671E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в 2019 году </w:t>
      </w:r>
      <w:r w:rsidR="00535AA4">
        <w:rPr>
          <w:rFonts w:ascii="Times New Roman" w:hAnsi="Times New Roman" w:cs="Times New Roman"/>
          <w:bCs/>
          <w:sz w:val="28"/>
          <w:szCs w:val="28"/>
        </w:rPr>
        <w:t>по 4391 земельному участку</w:t>
      </w:r>
      <w:r w:rsidR="000A503A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17C9F3" w14:textId="5D0333D4" w:rsidR="008671E3" w:rsidRDefault="008671E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2020 году</w:t>
      </w:r>
      <w:r w:rsidR="000A503A">
        <w:rPr>
          <w:rFonts w:ascii="Times New Roman" w:hAnsi="Times New Roman" w:cs="Times New Roman"/>
          <w:bCs/>
          <w:sz w:val="28"/>
          <w:szCs w:val="28"/>
        </w:rPr>
        <w:t xml:space="preserve"> по 4344 земельному участку;</w:t>
      </w:r>
    </w:p>
    <w:p w14:paraId="01051BED" w14:textId="7114C190" w:rsidR="008671E3" w:rsidRDefault="008671E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2021 году</w:t>
      </w:r>
      <w:r w:rsidR="00877D57">
        <w:rPr>
          <w:rFonts w:ascii="Times New Roman" w:hAnsi="Times New Roman" w:cs="Times New Roman"/>
          <w:bCs/>
          <w:sz w:val="28"/>
          <w:szCs w:val="28"/>
        </w:rPr>
        <w:t xml:space="preserve"> по 4456 земельному участку;</w:t>
      </w:r>
    </w:p>
    <w:p w14:paraId="5D34AAE1" w14:textId="4452B64F" w:rsidR="008671E3" w:rsidRDefault="008671E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652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2022 году</w:t>
      </w:r>
      <w:r w:rsidR="00877D57">
        <w:rPr>
          <w:rFonts w:ascii="Times New Roman" w:hAnsi="Times New Roman" w:cs="Times New Roman"/>
          <w:bCs/>
          <w:sz w:val="28"/>
          <w:szCs w:val="28"/>
        </w:rPr>
        <w:t xml:space="preserve"> по 4626 земельному участку;</w:t>
      </w:r>
    </w:p>
    <w:p w14:paraId="13802B33" w14:textId="3428DE6D" w:rsidR="008671E3" w:rsidRDefault="008671E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2023 году</w:t>
      </w:r>
      <w:r w:rsidR="00877D57">
        <w:rPr>
          <w:rFonts w:ascii="Times New Roman" w:hAnsi="Times New Roman" w:cs="Times New Roman"/>
          <w:bCs/>
          <w:sz w:val="28"/>
          <w:szCs w:val="28"/>
        </w:rPr>
        <w:t xml:space="preserve"> по 4734 земельному участку.</w:t>
      </w:r>
    </w:p>
    <w:p w14:paraId="7D0D1DE7" w14:textId="77777777" w:rsidR="00AE517E" w:rsidRDefault="00AE517E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A53E6" w14:textId="53C71DF9" w:rsidR="003A6613" w:rsidRDefault="00AE517E" w:rsidP="00AE51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 данный налоговый расход отвечает целям социально-экономической политике муниципального образования, востребован и не требует отмены. </w:t>
      </w:r>
    </w:p>
    <w:p w14:paraId="1839A042" w14:textId="3AEE9909" w:rsidR="005F110B" w:rsidRDefault="001C6E91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 Оценка результативности налоговых расходов</w:t>
      </w:r>
    </w:p>
    <w:p w14:paraId="6E71D3DF" w14:textId="1AF65057" w:rsidR="001C6E91" w:rsidRDefault="00EB65C0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действия налогового расхода при начислении пониженной ставки в 2023 году на один земельный участок в среднем получено дохода</w:t>
      </w:r>
      <w:r w:rsidR="00CE5B6B">
        <w:rPr>
          <w:rFonts w:ascii="Times New Roman" w:hAnsi="Times New Roman" w:cs="Times New Roman"/>
          <w:bCs/>
          <w:sz w:val="28"/>
          <w:szCs w:val="28"/>
        </w:rPr>
        <w:t xml:space="preserve"> гражданами</w:t>
      </w:r>
      <w:r w:rsidR="0044167F">
        <w:rPr>
          <w:rFonts w:ascii="Times New Roman" w:hAnsi="Times New Roman" w:cs="Times New Roman"/>
          <w:bCs/>
          <w:sz w:val="28"/>
          <w:szCs w:val="28"/>
        </w:rPr>
        <w:t>, организациями</w:t>
      </w:r>
      <w:r w:rsidR="00CE5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67F">
        <w:rPr>
          <w:rFonts w:ascii="Times New Roman" w:hAnsi="Times New Roman" w:cs="Times New Roman"/>
          <w:bCs/>
          <w:sz w:val="28"/>
          <w:szCs w:val="28"/>
        </w:rPr>
        <w:t>5584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44167F">
        <w:rPr>
          <w:rFonts w:ascii="Times New Roman" w:hAnsi="Times New Roman" w:cs="Times New Roman"/>
          <w:bCs/>
          <w:sz w:val="28"/>
          <w:szCs w:val="28"/>
        </w:rPr>
        <w:t>4734</w:t>
      </w:r>
      <w:r>
        <w:rPr>
          <w:rFonts w:ascii="Times New Roman" w:hAnsi="Times New Roman" w:cs="Times New Roman"/>
          <w:bCs/>
          <w:sz w:val="28"/>
          <w:szCs w:val="28"/>
        </w:rPr>
        <w:t>=1,</w:t>
      </w:r>
      <w:r w:rsidR="0044167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0B7A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E2AF70" w14:textId="3FDF0200" w:rsidR="000B7A9B" w:rsidRDefault="000B7A9B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этим, действие налогового расхода способствует достижению установленных целей социально-экономического развития муниципального образования город Белокуриха Алтайского края</w:t>
      </w:r>
      <w:r w:rsidR="00AB490A">
        <w:rPr>
          <w:rFonts w:ascii="Times New Roman" w:hAnsi="Times New Roman" w:cs="Times New Roman"/>
          <w:bCs/>
          <w:sz w:val="28"/>
          <w:szCs w:val="28"/>
        </w:rPr>
        <w:t>,</w:t>
      </w:r>
      <w:r w:rsidR="0044167F">
        <w:rPr>
          <w:rFonts w:ascii="Times New Roman" w:hAnsi="Times New Roman" w:cs="Times New Roman"/>
          <w:bCs/>
          <w:sz w:val="28"/>
          <w:szCs w:val="28"/>
        </w:rPr>
        <w:t xml:space="preserve"> в части обеспечения благоприятной социальной среды и повышения уровня жизни населения,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свидетельствует о его положительной результативности. </w:t>
      </w:r>
    </w:p>
    <w:p w14:paraId="00F2A39F" w14:textId="77777777" w:rsidR="00AA6F02" w:rsidRDefault="00AA6F02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95407" w14:textId="77777777" w:rsidR="00B8322E" w:rsidRDefault="00B8322E" w:rsidP="00044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1487D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C0587">
        <w:rPr>
          <w:rFonts w:ascii="Times New Roman" w:hAnsi="Times New Roman" w:cs="Times New Roman"/>
          <w:b/>
          <w:bCs/>
          <w:sz w:val="28"/>
          <w:szCs w:val="28"/>
        </w:rPr>
        <w:t xml:space="preserve">Выводы </w:t>
      </w:r>
      <w:r w:rsidR="00FC1B57">
        <w:rPr>
          <w:rFonts w:ascii="Times New Roman" w:hAnsi="Times New Roman" w:cs="Times New Roman"/>
          <w:b/>
          <w:bCs/>
          <w:sz w:val="28"/>
          <w:szCs w:val="28"/>
        </w:rPr>
        <w:t xml:space="preserve">и решения </w:t>
      </w:r>
      <w:r w:rsidR="002C0587">
        <w:rPr>
          <w:rFonts w:ascii="Times New Roman" w:hAnsi="Times New Roman" w:cs="Times New Roman"/>
          <w:b/>
          <w:bCs/>
          <w:sz w:val="28"/>
          <w:szCs w:val="28"/>
        </w:rPr>
        <w:t>по результатам оценки налоговых расходов</w:t>
      </w:r>
      <w:r w:rsidR="00044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6F6CE0" w14:textId="73398E0C" w:rsidR="0091487D" w:rsidRDefault="00044454" w:rsidP="00044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B8322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14:paraId="38191C34" w14:textId="7EBDB14F" w:rsidR="00E52954" w:rsidRDefault="00AA6F02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Налоговый расход носит социальный характер</w:t>
      </w:r>
      <w:r w:rsidR="0060399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940" w:rsidRPr="000C6940">
        <w:rPr>
          <w:rFonts w:ascii="Times New Roman" w:hAnsi="Times New Roman" w:cs="Times New Roman"/>
          <w:bCs/>
          <w:sz w:val="28"/>
          <w:szCs w:val="28"/>
        </w:rPr>
        <w:t>способствует снижени</w:t>
      </w:r>
      <w:r w:rsidR="00603990">
        <w:rPr>
          <w:rFonts w:ascii="Times New Roman" w:hAnsi="Times New Roman" w:cs="Times New Roman"/>
          <w:bCs/>
          <w:sz w:val="28"/>
          <w:szCs w:val="28"/>
        </w:rPr>
        <w:t>ю</w:t>
      </w:r>
      <w:bookmarkStart w:id="0" w:name="_GoBack"/>
      <w:bookmarkEnd w:id="0"/>
      <w:r w:rsidR="000C6940" w:rsidRPr="000C6940">
        <w:rPr>
          <w:rFonts w:ascii="Times New Roman" w:hAnsi="Times New Roman" w:cs="Times New Roman"/>
          <w:bCs/>
          <w:sz w:val="28"/>
          <w:szCs w:val="28"/>
        </w:rPr>
        <w:t xml:space="preserve">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 Белокуриха Алтайского края, признается эффективным и не требует отмены.</w:t>
      </w:r>
    </w:p>
    <w:p w14:paraId="78D12538" w14:textId="0A8DC5BD" w:rsidR="00E52954" w:rsidRDefault="00E52954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C9A21" w14:textId="77777777" w:rsidR="00AB490A" w:rsidRDefault="00AB490A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7FEC67" w14:textId="0C64117C" w:rsidR="00E52954" w:rsidRDefault="00AA6F02" w:rsidP="0087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 по доходам</w:t>
      </w:r>
    </w:p>
    <w:p w14:paraId="7988B3BB" w14:textId="00E938E1" w:rsidR="00AA6F02" w:rsidRDefault="00AA6F02" w:rsidP="0087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</w:t>
      </w:r>
    </w:p>
    <w:p w14:paraId="63CE6AEF" w14:textId="0E8D8C88" w:rsidR="00AA6F02" w:rsidRDefault="00AA6F02" w:rsidP="0087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кредитной политике администрации</w:t>
      </w:r>
    </w:p>
    <w:p w14:paraId="0E37D25A" w14:textId="109B6AEB" w:rsidR="00AA6F02" w:rsidRDefault="00AA6F02" w:rsidP="00877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Белокурихи</w:t>
      </w:r>
      <w:r w:rsidR="00AB49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877D5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B490A">
        <w:rPr>
          <w:rFonts w:ascii="Times New Roman" w:hAnsi="Times New Roman" w:cs="Times New Roman"/>
          <w:bCs/>
          <w:sz w:val="28"/>
          <w:szCs w:val="28"/>
        </w:rPr>
        <w:t xml:space="preserve">          Н.А. Фурцева</w:t>
      </w:r>
    </w:p>
    <w:sectPr w:rsidR="00AA6F02" w:rsidSect="0091487D">
      <w:pgSz w:w="11906" w:h="16838"/>
      <w:pgMar w:top="709" w:right="850" w:bottom="851" w:left="1276" w:header="426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42FE" w14:textId="77777777" w:rsidR="005446D4" w:rsidRDefault="005446D4" w:rsidP="006556C6">
      <w:pPr>
        <w:spacing w:after="0" w:line="240" w:lineRule="auto"/>
      </w:pPr>
      <w:r>
        <w:separator/>
      </w:r>
    </w:p>
  </w:endnote>
  <w:endnote w:type="continuationSeparator" w:id="0">
    <w:p w14:paraId="361F393D" w14:textId="77777777" w:rsidR="005446D4" w:rsidRDefault="005446D4" w:rsidP="0065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37A3" w14:textId="77777777" w:rsidR="00571E2F" w:rsidRDefault="00571E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7F58" w14:textId="4F0A7B94" w:rsidR="00571E2F" w:rsidRDefault="00571E2F">
    <w:pPr>
      <w:pStyle w:val="a5"/>
      <w:jc w:val="center"/>
    </w:pPr>
  </w:p>
  <w:p w14:paraId="48CB3D72" w14:textId="77777777" w:rsidR="00571E2F" w:rsidRDefault="00571E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9B3E0" w14:textId="381CAD3A" w:rsidR="00571E2F" w:rsidRDefault="00571E2F" w:rsidP="00BD5937">
    <w:pPr>
      <w:pStyle w:val="a5"/>
    </w:pPr>
  </w:p>
  <w:p w14:paraId="0BCF4704" w14:textId="77777777" w:rsidR="00571E2F" w:rsidRDefault="00571E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E649D" w14:textId="77777777" w:rsidR="005446D4" w:rsidRDefault="005446D4" w:rsidP="006556C6">
      <w:pPr>
        <w:spacing w:after="0" w:line="240" w:lineRule="auto"/>
      </w:pPr>
      <w:r>
        <w:separator/>
      </w:r>
    </w:p>
  </w:footnote>
  <w:footnote w:type="continuationSeparator" w:id="0">
    <w:p w14:paraId="6E76E53C" w14:textId="77777777" w:rsidR="005446D4" w:rsidRDefault="005446D4" w:rsidP="0065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45AC" w14:textId="77777777" w:rsidR="00571E2F" w:rsidRDefault="00571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89ECE" w14:textId="77777777" w:rsidR="00571E2F" w:rsidRPr="000F55A5" w:rsidRDefault="00571E2F" w:rsidP="000F55A5">
    <w:pPr>
      <w:spacing w:after="0" w:line="240" w:lineRule="auto"/>
      <w:ind w:left="-709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61A1" w14:textId="2176D3CB" w:rsidR="00571E2F" w:rsidRPr="00BA4782" w:rsidRDefault="00571E2F" w:rsidP="00BA47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3A92"/>
    <w:multiLevelType w:val="hybridMultilevel"/>
    <w:tmpl w:val="0DB2CE1C"/>
    <w:lvl w:ilvl="0" w:tplc="8C4E00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4A2D"/>
    <w:multiLevelType w:val="hybridMultilevel"/>
    <w:tmpl w:val="FB2C7104"/>
    <w:lvl w:ilvl="0" w:tplc="6412A4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63D0"/>
    <w:multiLevelType w:val="hybridMultilevel"/>
    <w:tmpl w:val="EA9AD3B8"/>
    <w:lvl w:ilvl="0" w:tplc="8D08013E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585C20"/>
    <w:multiLevelType w:val="hybridMultilevel"/>
    <w:tmpl w:val="EEC46FC4"/>
    <w:lvl w:ilvl="0" w:tplc="C10428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F1"/>
    <w:rsid w:val="00000421"/>
    <w:rsid w:val="00002E22"/>
    <w:rsid w:val="00003A8C"/>
    <w:rsid w:val="00004BB2"/>
    <w:rsid w:val="000074D5"/>
    <w:rsid w:val="00016DDA"/>
    <w:rsid w:val="000247DB"/>
    <w:rsid w:val="000256E4"/>
    <w:rsid w:val="00026506"/>
    <w:rsid w:val="0002660D"/>
    <w:rsid w:val="00031FF1"/>
    <w:rsid w:val="000320AC"/>
    <w:rsid w:val="00032F00"/>
    <w:rsid w:val="00034B26"/>
    <w:rsid w:val="00036901"/>
    <w:rsid w:val="000418D3"/>
    <w:rsid w:val="00044454"/>
    <w:rsid w:val="000444D7"/>
    <w:rsid w:val="000451C2"/>
    <w:rsid w:val="000536A4"/>
    <w:rsid w:val="00054C10"/>
    <w:rsid w:val="00062171"/>
    <w:rsid w:val="00064F8F"/>
    <w:rsid w:val="00071F1A"/>
    <w:rsid w:val="0007453F"/>
    <w:rsid w:val="000901F5"/>
    <w:rsid w:val="00095C83"/>
    <w:rsid w:val="00096C7F"/>
    <w:rsid w:val="000A20DA"/>
    <w:rsid w:val="000A503A"/>
    <w:rsid w:val="000B37D2"/>
    <w:rsid w:val="000B571B"/>
    <w:rsid w:val="000B7A9B"/>
    <w:rsid w:val="000C6940"/>
    <w:rsid w:val="000C7FCD"/>
    <w:rsid w:val="000D22D0"/>
    <w:rsid w:val="000D23FE"/>
    <w:rsid w:val="000D37B0"/>
    <w:rsid w:val="000D3B5B"/>
    <w:rsid w:val="000D481D"/>
    <w:rsid w:val="000E2789"/>
    <w:rsid w:val="000E348C"/>
    <w:rsid w:val="000E48F7"/>
    <w:rsid w:val="000F23E0"/>
    <w:rsid w:val="000F55A5"/>
    <w:rsid w:val="000F7238"/>
    <w:rsid w:val="00101939"/>
    <w:rsid w:val="001043A5"/>
    <w:rsid w:val="00105030"/>
    <w:rsid w:val="00110A19"/>
    <w:rsid w:val="00110E37"/>
    <w:rsid w:val="00111094"/>
    <w:rsid w:val="00113F07"/>
    <w:rsid w:val="0011404B"/>
    <w:rsid w:val="00117E72"/>
    <w:rsid w:val="0012293B"/>
    <w:rsid w:val="001255BA"/>
    <w:rsid w:val="00125EDF"/>
    <w:rsid w:val="00130CE2"/>
    <w:rsid w:val="00131DA8"/>
    <w:rsid w:val="001520F1"/>
    <w:rsid w:val="001539D9"/>
    <w:rsid w:val="00160B1A"/>
    <w:rsid w:val="00162071"/>
    <w:rsid w:val="001636D9"/>
    <w:rsid w:val="001677DC"/>
    <w:rsid w:val="00170111"/>
    <w:rsid w:val="00170C87"/>
    <w:rsid w:val="0017617A"/>
    <w:rsid w:val="00182294"/>
    <w:rsid w:val="00186F2F"/>
    <w:rsid w:val="0019116D"/>
    <w:rsid w:val="00191615"/>
    <w:rsid w:val="00193D18"/>
    <w:rsid w:val="0019658D"/>
    <w:rsid w:val="001A6AB8"/>
    <w:rsid w:val="001B297B"/>
    <w:rsid w:val="001B313F"/>
    <w:rsid w:val="001B3687"/>
    <w:rsid w:val="001C44DC"/>
    <w:rsid w:val="001C6E91"/>
    <w:rsid w:val="001C7713"/>
    <w:rsid w:val="001D16AE"/>
    <w:rsid w:val="001D61EF"/>
    <w:rsid w:val="001E420B"/>
    <w:rsid w:val="001E542B"/>
    <w:rsid w:val="001F5F85"/>
    <w:rsid w:val="001F61C1"/>
    <w:rsid w:val="00200CD9"/>
    <w:rsid w:val="002075C7"/>
    <w:rsid w:val="00210870"/>
    <w:rsid w:val="00216F2B"/>
    <w:rsid w:val="002230E0"/>
    <w:rsid w:val="00223B14"/>
    <w:rsid w:val="00232F88"/>
    <w:rsid w:val="00236574"/>
    <w:rsid w:val="00241AC4"/>
    <w:rsid w:val="00241DD0"/>
    <w:rsid w:val="00247EB3"/>
    <w:rsid w:val="002646F0"/>
    <w:rsid w:val="00274D98"/>
    <w:rsid w:val="00282388"/>
    <w:rsid w:val="00292E83"/>
    <w:rsid w:val="002A2F02"/>
    <w:rsid w:val="002A4623"/>
    <w:rsid w:val="002B17E7"/>
    <w:rsid w:val="002B24E1"/>
    <w:rsid w:val="002B2583"/>
    <w:rsid w:val="002B4CAB"/>
    <w:rsid w:val="002B4FEE"/>
    <w:rsid w:val="002C0587"/>
    <w:rsid w:val="002C7E65"/>
    <w:rsid w:val="002D281B"/>
    <w:rsid w:val="002D4A22"/>
    <w:rsid w:val="002D5492"/>
    <w:rsid w:val="002D6BB4"/>
    <w:rsid w:val="002E22DF"/>
    <w:rsid w:val="002F5A07"/>
    <w:rsid w:val="00305A9A"/>
    <w:rsid w:val="00313573"/>
    <w:rsid w:val="003203D8"/>
    <w:rsid w:val="0033350B"/>
    <w:rsid w:val="00335A4F"/>
    <w:rsid w:val="0034019D"/>
    <w:rsid w:val="00343FCB"/>
    <w:rsid w:val="00351322"/>
    <w:rsid w:val="00356F24"/>
    <w:rsid w:val="00357F3A"/>
    <w:rsid w:val="003848A1"/>
    <w:rsid w:val="003849CD"/>
    <w:rsid w:val="00385FB1"/>
    <w:rsid w:val="003941E6"/>
    <w:rsid w:val="003A0EF4"/>
    <w:rsid w:val="003A1851"/>
    <w:rsid w:val="003A4D32"/>
    <w:rsid w:val="003A6613"/>
    <w:rsid w:val="003A7B9F"/>
    <w:rsid w:val="003B460B"/>
    <w:rsid w:val="003B78C4"/>
    <w:rsid w:val="003C0D49"/>
    <w:rsid w:val="003D0D01"/>
    <w:rsid w:val="003D2B8F"/>
    <w:rsid w:val="003D5772"/>
    <w:rsid w:val="003D7D97"/>
    <w:rsid w:val="003E288A"/>
    <w:rsid w:val="003E3BE8"/>
    <w:rsid w:val="003E41FB"/>
    <w:rsid w:val="003F2D5F"/>
    <w:rsid w:val="00401E1A"/>
    <w:rsid w:val="00402EEA"/>
    <w:rsid w:val="0040469C"/>
    <w:rsid w:val="00413B12"/>
    <w:rsid w:val="00414D1E"/>
    <w:rsid w:val="004262C5"/>
    <w:rsid w:val="00431F39"/>
    <w:rsid w:val="0044167F"/>
    <w:rsid w:val="00447C53"/>
    <w:rsid w:val="004649A3"/>
    <w:rsid w:val="004649D6"/>
    <w:rsid w:val="00465E14"/>
    <w:rsid w:val="004764CB"/>
    <w:rsid w:val="00491309"/>
    <w:rsid w:val="00493FCD"/>
    <w:rsid w:val="004A4C69"/>
    <w:rsid w:val="004A512C"/>
    <w:rsid w:val="004B141A"/>
    <w:rsid w:val="004B67D1"/>
    <w:rsid w:val="004B6C5D"/>
    <w:rsid w:val="004B6F14"/>
    <w:rsid w:val="004C2395"/>
    <w:rsid w:val="004C2B2E"/>
    <w:rsid w:val="004C5CEA"/>
    <w:rsid w:val="004E18AD"/>
    <w:rsid w:val="004E6359"/>
    <w:rsid w:val="004E64C7"/>
    <w:rsid w:val="004F41CD"/>
    <w:rsid w:val="00512A60"/>
    <w:rsid w:val="00521B43"/>
    <w:rsid w:val="00527715"/>
    <w:rsid w:val="00535AA4"/>
    <w:rsid w:val="005362B2"/>
    <w:rsid w:val="00536724"/>
    <w:rsid w:val="00537125"/>
    <w:rsid w:val="005446D4"/>
    <w:rsid w:val="00546719"/>
    <w:rsid w:val="00550121"/>
    <w:rsid w:val="005520D1"/>
    <w:rsid w:val="0056240E"/>
    <w:rsid w:val="005625A7"/>
    <w:rsid w:val="005627BC"/>
    <w:rsid w:val="0056645C"/>
    <w:rsid w:val="0057123F"/>
    <w:rsid w:val="00571E2F"/>
    <w:rsid w:val="00572405"/>
    <w:rsid w:val="005803CB"/>
    <w:rsid w:val="00581B7A"/>
    <w:rsid w:val="00587E58"/>
    <w:rsid w:val="00591965"/>
    <w:rsid w:val="005B0A72"/>
    <w:rsid w:val="005B27E7"/>
    <w:rsid w:val="005B417A"/>
    <w:rsid w:val="005B7777"/>
    <w:rsid w:val="005B7F34"/>
    <w:rsid w:val="005E414D"/>
    <w:rsid w:val="005E43FC"/>
    <w:rsid w:val="005E48A8"/>
    <w:rsid w:val="005F110B"/>
    <w:rsid w:val="005F4633"/>
    <w:rsid w:val="0060072C"/>
    <w:rsid w:val="0060195E"/>
    <w:rsid w:val="00603990"/>
    <w:rsid w:val="0060607D"/>
    <w:rsid w:val="006102D6"/>
    <w:rsid w:val="00614494"/>
    <w:rsid w:val="00616A0D"/>
    <w:rsid w:val="00620758"/>
    <w:rsid w:val="00626D14"/>
    <w:rsid w:val="006421A8"/>
    <w:rsid w:val="006450A9"/>
    <w:rsid w:val="00646D51"/>
    <w:rsid w:val="00651143"/>
    <w:rsid w:val="006556C6"/>
    <w:rsid w:val="00657AF8"/>
    <w:rsid w:val="006661B8"/>
    <w:rsid w:val="006736EB"/>
    <w:rsid w:val="00680376"/>
    <w:rsid w:val="00694D50"/>
    <w:rsid w:val="006972B7"/>
    <w:rsid w:val="006A273A"/>
    <w:rsid w:val="006A2DB8"/>
    <w:rsid w:val="006A385D"/>
    <w:rsid w:val="006A7CF8"/>
    <w:rsid w:val="006A7D80"/>
    <w:rsid w:val="006C1617"/>
    <w:rsid w:val="006D280B"/>
    <w:rsid w:val="006D54FE"/>
    <w:rsid w:val="006D76FF"/>
    <w:rsid w:val="006D7EC1"/>
    <w:rsid w:val="006E5D3A"/>
    <w:rsid w:val="006E601C"/>
    <w:rsid w:val="0070119E"/>
    <w:rsid w:val="00703FBF"/>
    <w:rsid w:val="00705431"/>
    <w:rsid w:val="00710E3B"/>
    <w:rsid w:val="007111C7"/>
    <w:rsid w:val="00714419"/>
    <w:rsid w:val="00714655"/>
    <w:rsid w:val="00717992"/>
    <w:rsid w:val="00732123"/>
    <w:rsid w:val="0073310A"/>
    <w:rsid w:val="0073496D"/>
    <w:rsid w:val="00734EB3"/>
    <w:rsid w:val="00735930"/>
    <w:rsid w:val="00735AF3"/>
    <w:rsid w:val="00736004"/>
    <w:rsid w:val="0073614B"/>
    <w:rsid w:val="007378CC"/>
    <w:rsid w:val="007405DE"/>
    <w:rsid w:val="00744622"/>
    <w:rsid w:val="00744C68"/>
    <w:rsid w:val="00752724"/>
    <w:rsid w:val="00752FE9"/>
    <w:rsid w:val="0075385F"/>
    <w:rsid w:val="007559A4"/>
    <w:rsid w:val="00756D19"/>
    <w:rsid w:val="00757967"/>
    <w:rsid w:val="00764381"/>
    <w:rsid w:val="00765A71"/>
    <w:rsid w:val="00766230"/>
    <w:rsid w:val="00767BDB"/>
    <w:rsid w:val="0077597E"/>
    <w:rsid w:val="00776377"/>
    <w:rsid w:val="0078061B"/>
    <w:rsid w:val="00781167"/>
    <w:rsid w:val="00783251"/>
    <w:rsid w:val="00783371"/>
    <w:rsid w:val="00783C02"/>
    <w:rsid w:val="00784DCD"/>
    <w:rsid w:val="007908F8"/>
    <w:rsid w:val="00794BE3"/>
    <w:rsid w:val="007A4333"/>
    <w:rsid w:val="007B056A"/>
    <w:rsid w:val="007B41B7"/>
    <w:rsid w:val="007B460E"/>
    <w:rsid w:val="007B5C42"/>
    <w:rsid w:val="007B6319"/>
    <w:rsid w:val="007C174C"/>
    <w:rsid w:val="007D094E"/>
    <w:rsid w:val="007D1B7E"/>
    <w:rsid w:val="007D31F0"/>
    <w:rsid w:val="007D4634"/>
    <w:rsid w:val="007D4961"/>
    <w:rsid w:val="007D4EE4"/>
    <w:rsid w:val="007D6523"/>
    <w:rsid w:val="007E231B"/>
    <w:rsid w:val="007E2A08"/>
    <w:rsid w:val="007E43E3"/>
    <w:rsid w:val="007E7D7D"/>
    <w:rsid w:val="008022FD"/>
    <w:rsid w:val="00807136"/>
    <w:rsid w:val="00807BFB"/>
    <w:rsid w:val="0081141E"/>
    <w:rsid w:val="00814F4B"/>
    <w:rsid w:val="0081609C"/>
    <w:rsid w:val="00821767"/>
    <w:rsid w:val="00823286"/>
    <w:rsid w:val="0083082C"/>
    <w:rsid w:val="008458A2"/>
    <w:rsid w:val="008512F9"/>
    <w:rsid w:val="008560B2"/>
    <w:rsid w:val="0086002F"/>
    <w:rsid w:val="00862B8C"/>
    <w:rsid w:val="00863971"/>
    <w:rsid w:val="00865F56"/>
    <w:rsid w:val="008671E3"/>
    <w:rsid w:val="00867561"/>
    <w:rsid w:val="00871486"/>
    <w:rsid w:val="00871A16"/>
    <w:rsid w:val="008735A8"/>
    <w:rsid w:val="008741BE"/>
    <w:rsid w:val="00876EFE"/>
    <w:rsid w:val="00877D57"/>
    <w:rsid w:val="00880892"/>
    <w:rsid w:val="00894E67"/>
    <w:rsid w:val="00895BB0"/>
    <w:rsid w:val="008A3938"/>
    <w:rsid w:val="008A4BE5"/>
    <w:rsid w:val="008A69A3"/>
    <w:rsid w:val="008A7DD8"/>
    <w:rsid w:val="008B3392"/>
    <w:rsid w:val="008C0157"/>
    <w:rsid w:val="008D6309"/>
    <w:rsid w:val="008D6343"/>
    <w:rsid w:val="008E3293"/>
    <w:rsid w:val="008F33C7"/>
    <w:rsid w:val="008F3F8D"/>
    <w:rsid w:val="008F5600"/>
    <w:rsid w:val="008F7408"/>
    <w:rsid w:val="0090016F"/>
    <w:rsid w:val="00902720"/>
    <w:rsid w:val="0090717E"/>
    <w:rsid w:val="00912D69"/>
    <w:rsid w:val="0091487D"/>
    <w:rsid w:val="0091683F"/>
    <w:rsid w:val="009243DB"/>
    <w:rsid w:val="009406B7"/>
    <w:rsid w:val="0094377B"/>
    <w:rsid w:val="009450C9"/>
    <w:rsid w:val="00945529"/>
    <w:rsid w:val="00946397"/>
    <w:rsid w:val="00954876"/>
    <w:rsid w:val="00956422"/>
    <w:rsid w:val="0097234E"/>
    <w:rsid w:val="00985C84"/>
    <w:rsid w:val="00986417"/>
    <w:rsid w:val="00986EDD"/>
    <w:rsid w:val="009A4E78"/>
    <w:rsid w:val="009A626A"/>
    <w:rsid w:val="009A6B40"/>
    <w:rsid w:val="009B267D"/>
    <w:rsid w:val="009E3DEB"/>
    <w:rsid w:val="009F55A2"/>
    <w:rsid w:val="009F6409"/>
    <w:rsid w:val="00A10CE5"/>
    <w:rsid w:val="00A12B02"/>
    <w:rsid w:val="00A25C23"/>
    <w:rsid w:val="00A31DAB"/>
    <w:rsid w:val="00A3681A"/>
    <w:rsid w:val="00A502B0"/>
    <w:rsid w:val="00A51A7E"/>
    <w:rsid w:val="00A51DFB"/>
    <w:rsid w:val="00A53382"/>
    <w:rsid w:val="00A538C4"/>
    <w:rsid w:val="00A55064"/>
    <w:rsid w:val="00A5696F"/>
    <w:rsid w:val="00A56993"/>
    <w:rsid w:val="00A61DDC"/>
    <w:rsid w:val="00A705C5"/>
    <w:rsid w:val="00A76BC7"/>
    <w:rsid w:val="00A80C64"/>
    <w:rsid w:val="00A82227"/>
    <w:rsid w:val="00A85F60"/>
    <w:rsid w:val="00A95A3C"/>
    <w:rsid w:val="00A977F1"/>
    <w:rsid w:val="00AA0EF6"/>
    <w:rsid w:val="00AA1851"/>
    <w:rsid w:val="00AA3010"/>
    <w:rsid w:val="00AA4FC4"/>
    <w:rsid w:val="00AA6F02"/>
    <w:rsid w:val="00AA7739"/>
    <w:rsid w:val="00AA7D66"/>
    <w:rsid w:val="00AB3D27"/>
    <w:rsid w:val="00AB490A"/>
    <w:rsid w:val="00AC0D07"/>
    <w:rsid w:val="00AC2148"/>
    <w:rsid w:val="00AC56A0"/>
    <w:rsid w:val="00AE1D3E"/>
    <w:rsid w:val="00AE3F9B"/>
    <w:rsid w:val="00AE517E"/>
    <w:rsid w:val="00AF0FF7"/>
    <w:rsid w:val="00AF1DDA"/>
    <w:rsid w:val="00B04AFF"/>
    <w:rsid w:val="00B14AA7"/>
    <w:rsid w:val="00B226EA"/>
    <w:rsid w:val="00B3236C"/>
    <w:rsid w:val="00B338B5"/>
    <w:rsid w:val="00B35399"/>
    <w:rsid w:val="00B36BB5"/>
    <w:rsid w:val="00B41809"/>
    <w:rsid w:val="00B43ECB"/>
    <w:rsid w:val="00B45367"/>
    <w:rsid w:val="00B51461"/>
    <w:rsid w:val="00B5369D"/>
    <w:rsid w:val="00B649F1"/>
    <w:rsid w:val="00B66A87"/>
    <w:rsid w:val="00B80F5E"/>
    <w:rsid w:val="00B8322E"/>
    <w:rsid w:val="00B9010B"/>
    <w:rsid w:val="00B9178B"/>
    <w:rsid w:val="00B91F2B"/>
    <w:rsid w:val="00BA2F60"/>
    <w:rsid w:val="00BA4782"/>
    <w:rsid w:val="00BA57AE"/>
    <w:rsid w:val="00BA5CDF"/>
    <w:rsid w:val="00BB17A0"/>
    <w:rsid w:val="00BB40A7"/>
    <w:rsid w:val="00BB4775"/>
    <w:rsid w:val="00BB56F8"/>
    <w:rsid w:val="00BC54C7"/>
    <w:rsid w:val="00BC5F63"/>
    <w:rsid w:val="00BC73B6"/>
    <w:rsid w:val="00BD271D"/>
    <w:rsid w:val="00BD5937"/>
    <w:rsid w:val="00BD71DE"/>
    <w:rsid w:val="00BE4EF1"/>
    <w:rsid w:val="00BF6411"/>
    <w:rsid w:val="00C0018F"/>
    <w:rsid w:val="00C02356"/>
    <w:rsid w:val="00C037EF"/>
    <w:rsid w:val="00C04B76"/>
    <w:rsid w:val="00C1078F"/>
    <w:rsid w:val="00C13082"/>
    <w:rsid w:val="00C1471F"/>
    <w:rsid w:val="00C172D4"/>
    <w:rsid w:val="00C22680"/>
    <w:rsid w:val="00C244E7"/>
    <w:rsid w:val="00C35F6E"/>
    <w:rsid w:val="00C423D5"/>
    <w:rsid w:val="00C51187"/>
    <w:rsid w:val="00C54A91"/>
    <w:rsid w:val="00C57FF1"/>
    <w:rsid w:val="00C60461"/>
    <w:rsid w:val="00C64F7C"/>
    <w:rsid w:val="00C815AA"/>
    <w:rsid w:val="00C83423"/>
    <w:rsid w:val="00CA4CFF"/>
    <w:rsid w:val="00CB0949"/>
    <w:rsid w:val="00CB0988"/>
    <w:rsid w:val="00CB2657"/>
    <w:rsid w:val="00CB52E0"/>
    <w:rsid w:val="00CB6426"/>
    <w:rsid w:val="00CC02B2"/>
    <w:rsid w:val="00CC4BB2"/>
    <w:rsid w:val="00CC5F65"/>
    <w:rsid w:val="00CD0093"/>
    <w:rsid w:val="00CE5B6B"/>
    <w:rsid w:val="00CF5561"/>
    <w:rsid w:val="00CF5CAE"/>
    <w:rsid w:val="00CF793E"/>
    <w:rsid w:val="00D05C47"/>
    <w:rsid w:val="00D06692"/>
    <w:rsid w:val="00D141CD"/>
    <w:rsid w:val="00D32BD5"/>
    <w:rsid w:val="00D431A9"/>
    <w:rsid w:val="00D43CB2"/>
    <w:rsid w:val="00D44C78"/>
    <w:rsid w:val="00D53EAD"/>
    <w:rsid w:val="00D54947"/>
    <w:rsid w:val="00D64763"/>
    <w:rsid w:val="00D674F9"/>
    <w:rsid w:val="00D85C6C"/>
    <w:rsid w:val="00D92F11"/>
    <w:rsid w:val="00DA14F9"/>
    <w:rsid w:val="00DB079F"/>
    <w:rsid w:val="00DB1699"/>
    <w:rsid w:val="00DB2FAF"/>
    <w:rsid w:val="00DB30EB"/>
    <w:rsid w:val="00DB740A"/>
    <w:rsid w:val="00DB743E"/>
    <w:rsid w:val="00DB7708"/>
    <w:rsid w:val="00DC155D"/>
    <w:rsid w:val="00DC1E3B"/>
    <w:rsid w:val="00DC1FB0"/>
    <w:rsid w:val="00DC2F2C"/>
    <w:rsid w:val="00DC7ED7"/>
    <w:rsid w:val="00DE4BA9"/>
    <w:rsid w:val="00DE5BAD"/>
    <w:rsid w:val="00DF57AC"/>
    <w:rsid w:val="00E005D2"/>
    <w:rsid w:val="00E013A5"/>
    <w:rsid w:val="00E02CBC"/>
    <w:rsid w:val="00E1173A"/>
    <w:rsid w:val="00E11D7C"/>
    <w:rsid w:val="00E151F4"/>
    <w:rsid w:val="00E16D0C"/>
    <w:rsid w:val="00E17924"/>
    <w:rsid w:val="00E2118F"/>
    <w:rsid w:val="00E24870"/>
    <w:rsid w:val="00E261E4"/>
    <w:rsid w:val="00E268D3"/>
    <w:rsid w:val="00E316DC"/>
    <w:rsid w:val="00E36349"/>
    <w:rsid w:val="00E4000F"/>
    <w:rsid w:val="00E41465"/>
    <w:rsid w:val="00E438AB"/>
    <w:rsid w:val="00E52954"/>
    <w:rsid w:val="00E57930"/>
    <w:rsid w:val="00E57E14"/>
    <w:rsid w:val="00E64680"/>
    <w:rsid w:val="00E72856"/>
    <w:rsid w:val="00E75346"/>
    <w:rsid w:val="00E768E6"/>
    <w:rsid w:val="00E77F75"/>
    <w:rsid w:val="00E83414"/>
    <w:rsid w:val="00EA02E8"/>
    <w:rsid w:val="00EB65C0"/>
    <w:rsid w:val="00EC0488"/>
    <w:rsid w:val="00EC7190"/>
    <w:rsid w:val="00ED0DD7"/>
    <w:rsid w:val="00ED189B"/>
    <w:rsid w:val="00ED2B14"/>
    <w:rsid w:val="00EE2CB2"/>
    <w:rsid w:val="00EE448D"/>
    <w:rsid w:val="00EE5459"/>
    <w:rsid w:val="00EF271C"/>
    <w:rsid w:val="00EF6D51"/>
    <w:rsid w:val="00F10519"/>
    <w:rsid w:val="00F13367"/>
    <w:rsid w:val="00F1398F"/>
    <w:rsid w:val="00F15B95"/>
    <w:rsid w:val="00F16407"/>
    <w:rsid w:val="00F24F19"/>
    <w:rsid w:val="00F2794A"/>
    <w:rsid w:val="00F30D3A"/>
    <w:rsid w:val="00F363D7"/>
    <w:rsid w:val="00F4635C"/>
    <w:rsid w:val="00F470E8"/>
    <w:rsid w:val="00F50AA5"/>
    <w:rsid w:val="00F5460D"/>
    <w:rsid w:val="00F577FE"/>
    <w:rsid w:val="00F61563"/>
    <w:rsid w:val="00F6244D"/>
    <w:rsid w:val="00F64DC4"/>
    <w:rsid w:val="00F66880"/>
    <w:rsid w:val="00F709D0"/>
    <w:rsid w:val="00F85A5C"/>
    <w:rsid w:val="00F90E12"/>
    <w:rsid w:val="00F91C6D"/>
    <w:rsid w:val="00F9249E"/>
    <w:rsid w:val="00F94312"/>
    <w:rsid w:val="00FA0728"/>
    <w:rsid w:val="00FB012B"/>
    <w:rsid w:val="00FC08C8"/>
    <w:rsid w:val="00FC1B57"/>
    <w:rsid w:val="00FC22AC"/>
    <w:rsid w:val="00FD4DE9"/>
    <w:rsid w:val="00FD60AB"/>
    <w:rsid w:val="00FD7118"/>
    <w:rsid w:val="00FD7243"/>
    <w:rsid w:val="00FD72C5"/>
    <w:rsid w:val="00FE4115"/>
    <w:rsid w:val="00FE6514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DF30"/>
  <w15:docId w15:val="{424C7AB6-F906-4BBA-A015-CC3D8E4E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C6"/>
  </w:style>
  <w:style w:type="paragraph" w:styleId="a5">
    <w:name w:val="footer"/>
    <w:basedOn w:val="a"/>
    <w:link w:val="a6"/>
    <w:uiPriority w:val="99"/>
    <w:unhideWhenUsed/>
    <w:rsid w:val="0065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C6"/>
  </w:style>
  <w:style w:type="table" w:styleId="a7">
    <w:name w:val="Table Grid"/>
    <w:basedOn w:val="a1"/>
    <w:uiPriority w:val="39"/>
    <w:rsid w:val="000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0C8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102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02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102D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D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4F0C-B296-4DA0-92D8-1877336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Камаева Ольга Сергеевна</dc:creator>
  <cp:lastModifiedBy>DOHOD</cp:lastModifiedBy>
  <cp:revision>26</cp:revision>
  <cp:lastPrinted>2024-08-01T02:52:00Z</cp:lastPrinted>
  <dcterms:created xsi:type="dcterms:W3CDTF">2024-07-31T03:40:00Z</dcterms:created>
  <dcterms:modified xsi:type="dcterms:W3CDTF">2024-08-01T02:56:00Z</dcterms:modified>
</cp:coreProperties>
</file>