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66B8" w14:textId="77777777" w:rsidR="00DA4293" w:rsidRPr="003A7602" w:rsidRDefault="00A64D25" w:rsidP="00A6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602">
        <w:rPr>
          <w:rFonts w:ascii="Times New Roman" w:hAnsi="Times New Roman" w:cs="Times New Roman"/>
          <w:b/>
          <w:bCs/>
          <w:sz w:val="24"/>
          <w:szCs w:val="24"/>
        </w:rPr>
        <w:t>Меры ответственности, применяемые при нарушении обязательных требований</w:t>
      </w:r>
    </w:p>
    <w:p w14:paraId="40A2639B" w14:textId="77777777" w:rsidR="00A2382B" w:rsidRPr="00A64D25" w:rsidRDefault="00A238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518"/>
        <w:gridCol w:w="2161"/>
        <w:gridCol w:w="1383"/>
        <w:gridCol w:w="9072"/>
      </w:tblGrid>
      <w:tr w:rsidR="00A64D25" w:rsidRPr="00507EFD" w14:paraId="519F21B3" w14:textId="77777777" w:rsidTr="00A64D25">
        <w:tc>
          <w:tcPr>
            <w:tcW w:w="2518" w:type="dxa"/>
          </w:tcPr>
          <w:p w14:paraId="30D40514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Описание круга лиц, и (или) видов деятельности, и (или) перечня объектов,</w:t>
            </w:r>
          </w:p>
          <w:p w14:paraId="50D3ACF4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применяются обязательные требования,</w:t>
            </w:r>
          </w:p>
        </w:tc>
        <w:tc>
          <w:tcPr>
            <w:tcW w:w="2161" w:type="dxa"/>
          </w:tcPr>
          <w:p w14:paraId="639EDA90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Наименование, реквизиты</w:t>
            </w:r>
          </w:p>
          <w:p w14:paraId="6033C2EB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нормативного правового акта</w:t>
            </w:r>
          </w:p>
        </w:tc>
        <w:tc>
          <w:tcPr>
            <w:tcW w:w="1383" w:type="dxa"/>
          </w:tcPr>
          <w:p w14:paraId="3CC98DD5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Указание на</w:t>
            </w:r>
          </w:p>
          <w:p w14:paraId="1B5303C4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конкретные</w:t>
            </w:r>
          </w:p>
          <w:p w14:paraId="5AC43272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статьи</w:t>
            </w:r>
          </w:p>
        </w:tc>
        <w:tc>
          <w:tcPr>
            <w:tcW w:w="9072" w:type="dxa"/>
          </w:tcPr>
          <w:p w14:paraId="33D01AC1" w14:textId="77777777" w:rsidR="00A64D25" w:rsidRPr="00507EFD" w:rsidRDefault="00A64D25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Текст нормативных правовых актов</w:t>
            </w:r>
          </w:p>
        </w:tc>
      </w:tr>
      <w:tr w:rsidR="00507EFD" w:rsidRPr="00507EFD" w14:paraId="3886D147" w14:textId="77777777" w:rsidTr="00A64D25">
        <w:tc>
          <w:tcPr>
            <w:tcW w:w="2518" w:type="dxa"/>
            <w:vMerge w:val="restart"/>
          </w:tcPr>
          <w:p w14:paraId="60DCA3B8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лица, индивидуальные предприниматели и граждане в отношении лесных участков, находящихся в муниципальной собственности </w:t>
            </w:r>
          </w:p>
        </w:tc>
        <w:tc>
          <w:tcPr>
            <w:tcW w:w="2161" w:type="dxa"/>
            <w:vMerge w:val="restart"/>
          </w:tcPr>
          <w:p w14:paraId="0B81C5EE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383" w:type="dxa"/>
          </w:tcPr>
          <w:p w14:paraId="0C92E726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7.9</w:t>
            </w:r>
          </w:p>
        </w:tc>
        <w:tc>
          <w:tcPr>
            <w:tcW w:w="9072" w:type="dxa"/>
          </w:tcPr>
          <w:p w14:paraId="7ABA4C4E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      </w:r>
          </w:p>
          <w:p w14:paraId="580E52AE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      </w:r>
          </w:p>
        </w:tc>
      </w:tr>
      <w:tr w:rsidR="00507EFD" w:rsidRPr="00507EFD" w14:paraId="61D52E93" w14:textId="77777777" w:rsidTr="00A64D25">
        <w:tc>
          <w:tcPr>
            <w:tcW w:w="2518" w:type="dxa"/>
            <w:vMerge/>
          </w:tcPr>
          <w:p w14:paraId="27175222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4B6A4D0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DDD9DD3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8.12</w:t>
            </w:r>
          </w:p>
        </w:tc>
        <w:tc>
          <w:tcPr>
            <w:tcW w:w="9072" w:type="dxa"/>
          </w:tcPr>
          <w:p w14:paraId="29FC6E76" w14:textId="77777777" w:rsidR="00507EFD" w:rsidRPr="00507EFD" w:rsidRDefault="00507EFD" w:rsidP="00A64D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</w:t>
            </w:r>
            <w:hyperlink r:id="rId4" w:history="1">
              <w:r w:rsidRPr="00507E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режима</w:t>
              </w:r>
            </w:hyperlink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земельных участков и лесов в водоохранных зонах -</w:t>
            </w:r>
          </w:p>
          <w:p w14:paraId="5426714B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      </w:r>
          </w:p>
        </w:tc>
      </w:tr>
      <w:tr w:rsidR="00507EFD" w:rsidRPr="00507EFD" w14:paraId="7DBC842A" w14:textId="77777777" w:rsidTr="00A64D25">
        <w:tc>
          <w:tcPr>
            <w:tcW w:w="2518" w:type="dxa"/>
            <w:vMerge/>
          </w:tcPr>
          <w:p w14:paraId="4A689F8F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2ABE08D7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65FC6B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8.24</w:t>
            </w:r>
          </w:p>
        </w:tc>
        <w:tc>
          <w:tcPr>
            <w:tcW w:w="9072" w:type="dxa"/>
          </w:tcPr>
          <w:p w14:paraId="7E916651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      </w:r>
          </w:p>
          <w:p w14:paraId="2B0F1C46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должностных лиц в размере от двадцати тысяч до тридцати тысяч рублей.</w:t>
            </w:r>
          </w:p>
        </w:tc>
      </w:tr>
      <w:tr w:rsidR="00507EFD" w:rsidRPr="00507EFD" w14:paraId="49E05F63" w14:textId="77777777" w:rsidTr="00A64D25">
        <w:tc>
          <w:tcPr>
            <w:tcW w:w="2518" w:type="dxa"/>
            <w:vMerge/>
          </w:tcPr>
          <w:p w14:paraId="44273E30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08985E4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6E23620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8.25</w:t>
            </w:r>
          </w:p>
        </w:tc>
        <w:tc>
          <w:tcPr>
            <w:tcW w:w="9072" w:type="dxa"/>
          </w:tcPr>
          <w:p w14:paraId="4F43293D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1. Нарушение правил заготовки древесины -</w:t>
            </w:r>
          </w:p>
          <w:p w14:paraId="5E91EB2A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      </w:r>
          </w:p>
          <w:p w14:paraId="1EF79A94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"/>
            <w:bookmarkEnd w:id="0"/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2. Нарушение порядка проведения рубок лесных насаждений -</w:t>
            </w:r>
          </w:p>
          <w:p w14:paraId="1BF1DDF5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14:paraId="28DCD0B4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недревесных лесных ресурсов -</w:t>
            </w:r>
          </w:p>
          <w:p w14:paraId="3A3F54EB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14:paraId="2AA998CF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5. Действия, предусмотренные </w:t>
            </w:r>
            <w:hyperlink w:anchor="Par3" w:history="1">
              <w:r w:rsidRPr="00507E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частью 2</w:t>
              </w:r>
            </w:hyperlink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настоящей статьи и совершенные в лесопарковом зеленом поясе, -</w:t>
            </w:r>
          </w:p>
          <w:p w14:paraId="47580415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      </w:r>
          </w:p>
          <w:p w14:paraId="16A16D07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507EFD" w:rsidRPr="00507EFD" w14:paraId="448C96DD" w14:textId="77777777" w:rsidTr="00A64D25">
        <w:tc>
          <w:tcPr>
            <w:tcW w:w="2518" w:type="dxa"/>
            <w:vMerge/>
          </w:tcPr>
          <w:p w14:paraId="3FB83B7F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19CF4B82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09081EF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8.26</w:t>
            </w:r>
          </w:p>
        </w:tc>
        <w:tc>
          <w:tcPr>
            <w:tcW w:w="9072" w:type="dxa"/>
          </w:tcPr>
          <w:p w14:paraId="02D58126" w14:textId="77777777" w:rsidR="00507EFD" w:rsidRPr="00507EFD" w:rsidRDefault="00507EFD" w:rsidP="00A64D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</w:t>
            </w:r>
          </w:p>
          <w:p w14:paraId="53C841AE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</w:tc>
      </w:tr>
      <w:tr w:rsidR="00507EFD" w:rsidRPr="00507EFD" w14:paraId="30EC74D1" w14:textId="77777777" w:rsidTr="00A64D25">
        <w:tc>
          <w:tcPr>
            <w:tcW w:w="2518" w:type="dxa"/>
            <w:vMerge/>
          </w:tcPr>
          <w:p w14:paraId="60848748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5746BDAE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FE7A4F6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8.27</w:t>
            </w:r>
          </w:p>
        </w:tc>
        <w:tc>
          <w:tcPr>
            <w:tcW w:w="9072" w:type="dxa"/>
          </w:tcPr>
          <w:p w14:paraId="04B048AA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</w:t>
            </w:r>
            <w:hyperlink r:id="rId5" w:history="1">
              <w:r w:rsidRPr="00507E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требований</w:t>
              </w:r>
            </w:hyperlink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 лесного законодательства по воспроизводству лесов и лесоразведению -</w:t>
            </w:r>
          </w:p>
          <w:p w14:paraId="79E04652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      </w:r>
          </w:p>
          <w:p w14:paraId="2BF6AA35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507EFD" w:rsidRPr="00507EFD" w14:paraId="13E9F89E" w14:textId="77777777" w:rsidTr="00A64D25">
        <w:tc>
          <w:tcPr>
            <w:tcW w:w="2518" w:type="dxa"/>
            <w:vMerge/>
          </w:tcPr>
          <w:p w14:paraId="7A4A4D4A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0F840825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393B72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статья 8.28</w:t>
            </w:r>
          </w:p>
        </w:tc>
        <w:tc>
          <w:tcPr>
            <w:tcW w:w="9072" w:type="dxa"/>
          </w:tcPr>
          <w:p w14:paraId="49AA739B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1. Незаконная рубка, повреждение лесных насаждений или самовольное выкапывание в лесах деревьев, кустарников, лиан -</w:t>
            </w:r>
          </w:p>
          <w:p w14:paraId="2B21F06E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14:paraId="50116DBF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      </w:r>
            <w:hyperlink r:id="rId6" w:history="1">
              <w:r w:rsidRPr="00507E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уголовно наказуемого деяния</w:t>
              </w:r>
            </w:hyperlink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</w:p>
          <w:p w14:paraId="47AC24A8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</w:p>
          <w:p w14:paraId="32072CEE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 xml:space="preserve"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</w:t>
            </w:r>
            <w:hyperlink r:id="rId7" w:history="1">
              <w:r w:rsidRPr="00507EF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деяния</w:t>
              </w:r>
            </w:hyperlink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</w:p>
          <w:p w14:paraId="58536F84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</w:tc>
      </w:tr>
      <w:tr w:rsidR="00507EFD" w:rsidRPr="00507EFD" w14:paraId="6B6C27ED" w14:textId="77777777" w:rsidTr="00A64D25">
        <w:tc>
          <w:tcPr>
            <w:tcW w:w="2518" w:type="dxa"/>
            <w:vMerge/>
          </w:tcPr>
          <w:p w14:paraId="11F37AD3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4BBB7AF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08295E7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bCs/>
                <w:sz w:val="18"/>
                <w:szCs w:val="18"/>
              </w:rPr>
              <w:t>Статья 8.29</w:t>
            </w:r>
          </w:p>
        </w:tc>
        <w:tc>
          <w:tcPr>
            <w:tcW w:w="9072" w:type="dxa"/>
          </w:tcPr>
          <w:p w14:paraId="5CBDBD3F" w14:textId="77777777" w:rsidR="00507EFD" w:rsidRPr="00507EFD" w:rsidRDefault="00507EFD" w:rsidP="00A64D2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bCs/>
                <w:sz w:val="18"/>
                <w:szCs w:val="18"/>
              </w:rPr>
              <w:t>Уничтожение мест обитания животных</w:t>
            </w:r>
          </w:p>
          <w:p w14:paraId="7611FD50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Уничтожение (разорение) муравейников, гнезд, нор или других мест обитания животных -</w:t>
            </w:r>
          </w:p>
          <w:p w14:paraId="2B2FE7B1" w14:textId="77777777" w:rsidR="00507EFD" w:rsidRPr="00507EFD" w:rsidRDefault="00507EFD" w:rsidP="00507EF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EFD">
              <w:rPr>
                <w:rFonts w:ascii="Times New Roman" w:hAnsi="Times New Roman" w:cs="Times New Roman"/>
                <w:sz w:val="18"/>
                <w:szCs w:val="18"/>
              </w:rPr>
              <w:t>влечет предупреждение или наложение административного штрафа в размере от трехсот до пятисот рублей.</w:t>
            </w:r>
          </w:p>
          <w:p w14:paraId="67D82E11" w14:textId="77777777" w:rsidR="00507EFD" w:rsidRPr="00507EFD" w:rsidRDefault="00507EFD" w:rsidP="00A64D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44A290" w14:textId="77777777" w:rsidR="00A2382B" w:rsidRPr="00A64D25" w:rsidRDefault="00A2382B">
      <w:pPr>
        <w:rPr>
          <w:rFonts w:ascii="Times New Roman" w:hAnsi="Times New Roman" w:cs="Times New Roman"/>
          <w:sz w:val="24"/>
          <w:szCs w:val="24"/>
        </w:rPr>
      </w:pPr>
    </w:p>
    <w:sectPr w:rsidR="00A2382B" w:rsidRPr="00A64D25" w:rsidSect="00A64D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2B"/>
    <w:rsid w:val="00354A96"/>
    <w:rsid w:val="003A7602"/>
    <w:rsid w:val="00507EFD"/>
    <w:rsid w:val="00A2382B"/>
    <w:rsid w:val="00A64D25"/>
    <w:rsid w:val="00B13A59"/>
    <w:rsid w:val="00C56E80"/>
    <w:rsid w:val="00CD6409"/>
    <w:rsid w:val="00D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97CA"/>
  <w15:docId w15:val="{958B2F63-91AF-4318-B89A-992DD800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38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FDE7FE59830E014C015B360630844E9DF0824E42B1212678EE2282ECFBE6E2603A59C35E4822D264EF47381D8CCDC8660DEF4C5E43u62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DE7FE59830E014C015B360630844E9DF0824E42B1212678EE2282ECFBE6E2603A59C65B46758874EB0E6C1993C4D17808F14Cu52DJ" TargetMode="External"/><Relationship Id="rId5" Type="http://schemas.openxmlformats.org/officeDocument/2006/relationships/hyperlink" Target="consultantplus://offline/ref=1C8D56984728638E26878F3DD45E1B2D9E34237A23CC33CC054ECD52E3E01D0CB3B866C141EA61EB2EEAE50EEFE41B8AF6D0CBDBF1E5A263A2D9K" TargetMode="External"/><Relationship Id="rId4" Type="http://schemas.openxmlformats.org/officeDocument/2006/relationships/hyperlink" Target="consultantplus://offline/ref=BC3B4AAA76AEACA4E6CF1AB6B2A4B166BB68FA2766DBA745C9EB2941A5747497BABEF611E2EB54E07536085E08FE4859354B7DCBF8536DCDn8AA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GlavRed</cp:lastModifiedBy>
  <cp:revision>2</cp:revision>
  <cp:lastPrinted>2023-07-19T09:02:00Z</cp:lastPrinted>
  <dcterms:created xsi:type="dcterms:W3CDTF">2023-07-19T09:01:00Z</dcterms:created>
  <dcterms:modified xsi:type="dcterms:W3CDTF">2023-07-20T02:42:00Z</dcterms:modified>
</cp:coreProperties>
</file>