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3" w:rsidRDefault="007B48BE" w:rsidP="00DD79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B48BE" w:rsidRPr="008C4A09" w:rsidRDefault="007B48BE" w:rsidP="007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D0143" w:rsidRPr="008C4A09" w:rsidRDefault="006D0143" w:rsidP="007B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8C4A09" w:rsidRDefault="006D0143" w:rsidP="007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A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497F" w:rsidRDefault="0029497F" w:rsidP="007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97F" w:rsidRDefault="00B65CBD" w:rsidP="007B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</w:t>
      </w:r>
      <w:r w:rsidR="0029497F" w:rsidRPr="0029497F">
        <w:rPr>
          <w:rFonts w:ascii="Times New Roman" w:hAnsi="Times New Roman" w:cs="Times New Roman"/>
          <w:sz w:val="28"/>
          <w:szCs w:val="28"/>
        </w:rPr>
        <w:t>2020</w:t>
      </w:r>
      <w:r w:rsidR="00114B65">
        <w:rPr>
          <w:rFonts w:ascii="Times New Roman" w:hAnsi="Times New Roman" w:cs="Times New Roman"/>
          <w:sz w:val="28"/>
          <w:szCs w:val="28"/>
        </w:rPr>
        <w:t xml:space="preserve"> </w:t>
      </w:r>
      <w:r w:rsidR="0029497F" w:rsidRPr="0029497F">
        <w:rPr>
          <w:rFonts w:ascii="Times New Roman" w:hAnsi="Times New Roman" w:cs="Times New Roman"/>
          <w:sz w:val="28"/>
          <w:szCs w:val="28"/>
        </w:rPr>
        <w:t xml:space="preserve"> №</w:t>
      </w:r>
      <w:r w:rsidR="0030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911</w:t>
      </w:r>
      <w:r w:rsidR="00537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4B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="0029497F" w:rsidRPr="0029497F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7B48BE" w:rsidRPr="0029497F" w:rsidRDefault="007B48BE" w:rsidP="007B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BF" w:rsidRPr="00537D22" w:rsidRDefault="00DD79BF" w:rsidP="00D054AC">
      <w:pPr>
        <w:spacing w:after="0" w:line="240" w:lineRule="auto"/>
        <w:ind w:right="56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муниципальной программы «Комплексные меры противодействия злоупотреблению наркотиками и их незаконному обороту </w:t>
      </w:r>
      <w:r w:rsidR="00C832B1"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в городе Белокуриха </w:t>
      </w:r>
      <w:r w:rsidRPr="00537D22">
        <w:rPr>
          <w:rFonts w:ascii="Times New Roman" w:hAnsi="Times New Roman" w:cs="Times New Roman"/>
          <w:spacing w:val="-2"/>
          <w:sz w:val="28"/>
          <w:szCs w:val="28"/>
        </w:rPr>
        <w:t xml:space="preserve"> на 2021-2024 годы»</w:t>
      </w:r>
    </w:p>
    <w:p w:rsidR="0029497F" w:rsidRPr="00FD1108" w:rsidRDefault="0029497F" w:rsidP="00D44D69">
      <w:pPr>
        <w:pStyle w:val="a3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D44D69" w:rsidRPr="00FD1108" w:rsidRDefault="00D44D69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Федеральным </w:t>
      </w:r>
      <w:hyperlink r:id="rId6" w:history="1"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>законом</w:t>
        </w:r>
      </w:hyperlink>
      <w:r w:rsidR="007B48BE"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от 06.10.2003 № 131-ФЗ «</w:t>
      </w: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hyperlink r:id="rId7" w:history="1">
        <w:r w:rsidR="00304679">
          <w:rPr>
            <w:rFonts w:ascii="Times New Roman" w:hAnsi="Times New Roman" w:cs="Times New Roman"/>
            <w:spacing w:val="2"/>
            <w:sz w:val="28"/>
            <w:szCs w:val="28"/>
          </w:rPr>
          <w:t>П</w:t>
        </w:r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>орядком</w:t>
        </w:r>
      </w:hyperlink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Белокуриха от 20.11.2013 № 2161, руководствуясь </w:t>
      </w:r>
      <w:hyperlink r:id="rId8" w:history="1">
        <w:r w:rsidRPr="00FD1108">
          <w:rPr>
            <w:rFonts w:ascii="Times New Roman" w:hAnsi="Times New Roman" w:cs="Times New Roman"/>
            <w:spacing w:val="2"/>
            <w:sz w:val="28"/>
            <w:szCs w:val="28"/>
          </w:rPr>
          <w:t xml:space="preserve">ч.1 ст. </w:t>
        </w:r>
      </w:hyperlink>
      <w:r w:rsidRPr="00FD1108">
        <w:rPr>
          <w:rFonts w:ascii="Times New Roman" w:hAnsi="Times New Roman" w:cs="Times New Roman"/>
          <w:spacing w:val="2"/>
          <w:sz w:val="28"/>
          <w:szCs w:val="28"/>
        </w:rPr>
        <w:t>44  Устава муниципальн</w:t>
      </w:r>
      <w:r w:rsidR="00D054AC" w:rsidRPr="00FD1108">
        <w:rPr>
          <w:rFonts w:ascii="Times New Roman" w:hAnsi="Times New Roman" w:cs="Times New Roman"/>
          <w:spacing w:val="2"/>
          <w:sz w:val="28"/>
          <w:szCs w:val="28"/>
        </w:rPr>
        <w:t>ого образования город Белокуриха</w:t>
      </w:r>
      <w:r w:rsidRPr="00FD1108">
        <w:rPr>
          <w:rFonts w:ascii="Times New Roman" w:hAnsi="Times New Roman" w:cs="Times New Roman"/>
          <w:spacing w:val="2"/>
          <w:sz w:val="28"/>
          <w:szCs w:val="28"/>
        </w:rPr>
        <w:t xml:space="preserve"> Алтайского края, </w:t>
      </w:r>
    </w:p>
    <w:p w:rsidR="00721F16" w:rsidRPr="00537D22" w:rsidRDefault="00406342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7D22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6D0143" w:rsidRPr="002B5256" w:rsidRDefault="002B5256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муниципальную </w:t>
      </w:r>
      <w:hyperlink w:anchor="Par31" w:history="1">
        <w:r w:rsidR="006D0143" w:rsidRPr="002B5256">
          <w:rPr>
            <w:rFonts w:ascii="Times New Roman" w:hAnsi="Times New Roman" w:cs="Times New Roman"/>
            <w:spacing w:val="2"/>
            <w:sz w:val="28"/>
            <w:szCs w:val="28"/>
          </w:rPr>
          <w:t>программу</w:t>
        </w:r>
      </w:hyperlink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Комплексные меры противодействия злоупотреблению наркотиками и их незаконному обор</w:t>
      </w:r>
      <w:r w:rsidR="00C832B1" w:rsidRPr="002B5256">
        <w:rPr>
          <w:rFonts w:ascii="Times New Roman" w:hAnsi="Times New Roman" w:cs="Times New Roman"/>
          <w:spacing w:val="2"/>
          <w:sz w:val="28"/>
          <w:szCs w:val="28"/>
        </w:rPr>
        <w:t>оту в городе Белокуриха</w:t>
      </w:r>
      <w:r w:rsidR="0029497F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на 2021 - 2024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приложению.</w:t>
      </w:r>
    </w:p>
    <w:p w:rsidR="006D0143" w:rsidRPr="002B5256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Опублико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вать настоящее постановление в «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>Сборнике муниципальных п</w:t>
      </w:r>
      <w:r w:rsidR="007B48BE" w:rsidRPr="002B5256">
        <w:rPr>
          <w:rFonts w:ascii="Times New Roman" w:hAnsi="Times New Roman" w:cs="Times New Roman"/>
          <w:spacing w:val="2"/>
          <w:sz w:val="28"/>
          <w:szCs w:val="28"/>
        </w:rPr>
        <w:t>равовых актов города Белокурихи»</w:t>
      </w:r>
      <w:r w:rsidR="006D0143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6D0143" w:rsidRPr="002B5256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5256">
        <w:rPr>
          <w:rFonts w:ascii="Times New Roman" w:hAnsi="Times New Roman" w:cs="Times New Roman"/>
          <w:spacing w:val="2"/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</w:t>
      </w:r>
      <w:r w:rsidR="0029497F" w:rsidRPr="002B5256">
        <w:rPr>
          <w:rFonts w:ascii="Times New Roman" w:hAnsi="Times New Roman" w:cs="Times New Roman"/>
          <w:spacing w:val="2"/>
          <w:sz w:val="28"/>
          <w:szCs w:val="28"/>
        </w:rPr>
        <w:t xml:space="preserve"> и культуры  Н.В.Безлюдскую</w:t>
      </w:r>
      <w:r w:rsidRPr="002B525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D0143" w:rsidRPr="002B5256" w:rsidRDefault="006D0143" w:rsidP="00D44D69">
      <w:pPr>
        <w:pStyle w:val="a3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CA44C5" w:rsidRPr="00D44D69" w:rsidRDefault="00CA44C5" w:rsidP="00D44D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4C5" w:rsidRPr="00CA44C5" w:rsidRDefault="00CA44C5" w:rsidP="00CA44C5">
      <w:pPr>
        <w:jc w:val="both"/>
        <w:rPr>
          <w:rFonts w:ascii="Times New Roman" w:hAnsi="Times New Roman" w:cs="Times New Roman"/>
          <w:sz w:val="28"/>
          <w:szCs w:val="28"/>
        </w:rPr>
      </w:pPr>
      <w:r w:rsidRPr="00CA44C5">
        <w:rPr>
          <w:rFonts w:ascii="Times New Roman" w:hAnsi="Times New Roman" w:cs="Times New Roman"/>
          <w:sz w:val="28"/>
          <w:szCs w:val="28"/>
        </w:rPr>
        <w:t xml:space="preserve">Глава  города Белокуриха                                                                  </w:t>
      </w:r>
      <w:r w:rsidR="00537D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44C5">
        <w:rPr>
          <w:rFonts w:ascii="Times New Roman" w:hAnsi="Times New Roman" w:cs="Times New Roman"/>
          <w:sz w:val="28"/>
          <w:szCs w:val="28"/>
        </w:rPr>
        <w:t xml:space="preserve">  К.И.  Базаров</w:t>
      </w:r>
    </w:p>
    <w:p w:rsidR="00021F66" w:rsidRDefault="00021F66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1F66" w:rsidSect="00021F66">
          <w:headerReference w:type="default" r:id="rId9"/>
          <w:footerReference w:type="default" r:id="rId10"/>
          <w:type w:val="continuous"/>
          <w:pgSz w:w="11906" w:h="16838"/>
          <w:pgMar w:top="1440" w:right="566" w:bottom="1440" w:left="1133" w:header="567" w:footer="0" w:gutter="0"/>
          <w:cols w:space="720"/>
          <w:noEndnote/>
          <w:titlePg/>
          <w:docGrid w:linePitch="299"/>
        </w:sect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F16" w:rsidRDefault="00721F16" w:rsidP="00294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D69" w:rsidRDefault="00D44D69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8BE" w:rsidRDefault="007B48BE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8BE" w:rsidRDefault="007B48BE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D69" w:rsidRDefault="00D44D69" w:rsidP="00F11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30D" w:rsidRDefault="0025230D" w:rsidP="0040634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25230D" w:rsidSect="00F11425">
          <w:headerReference w:type="default" r:id="rId11"/>
          <w:type w:val="continuous"/>
          <w:pgSz w:w="11906" w:h="16838"/>
          <w:pgMar w:top="851" w:right="566" w:bottom="1440" w:left="1133" w:header="567" w:footer="0" w:gutter="0"/>
          <w:pgNumType w:start="1"/>
          <w:cols w:space="720"/>
          <w:noEndnote/>
          <w:titlePg/>
          <w:docGrid w:linePitch="299"/>
        </w:sectPr>
      </w:pPr>
    </w:p>
    <w:p w:rsidR="00DD79BF" w:rsidRPr="00DD79BF" w:rsidRDefault="00DD79BF" w:rsidP="00DD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DD79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79BF" w:rsidRDefault="00DD79BF" w:rsidP="00DD79BF">
      <w:pPr>
        <w:tabs>
          <w:tab w:val="left" w:pos="6912"/>
          <w:tab w:val="right" w:pos="104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79BF" w:rsidRPr="00DD79BF" w:rsidRDefault="00DD79BF" w:rsidP="00DD79BF">
      <w:pPr>
        <w:tabs>
          <w:tab w:val="left" w:pos="6912"/>
          <w:tab w:val="right" w:pos="104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города  </w:t>
      </w:r>
    </w:p>
    <w:p w:rsidR="00DD79BF" w:rsidRPr="00DD79BF" w:rsidRDefault="00DD79BF" w:rsidP="00DD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9BF">
        <w:rPr>
          <w:rFonts w:ascii="Times New Roman" w:hAnsi="Times New Roman" w:cs="Times New Roman"/>
          <w:sz w:val="28"/>
          <w:szCs w:val="28"/>
        </w:rPr>
        <w:t xml:space="preserve">от </w:t>
      </w:r>
      <w:r w:rsidR="00B65CBD">
        <w:rPr>
          <w:rFonts w:ascii="Times New Roman" w:hAnsi="Times New Roman" w:cs="Times New Roman"/>
          <w:sz w:val="28"/>
          <w:szCs w:val="28"/>
        </w:rPr>
        <w:t>19.08.2020 № 911</w:t>
      </w:r>
    </w:p>
    <w:p w:rsidR="006D0143" w:rsidRDefault="006D0143" w:rsidP="00DD79B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001E5A" w:rsidRDefault="00DD79BF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D0143" w:rsidRPr="00001E5A" w:rsidRDefault="007B48BE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143" w:rsidRPr="00001E5A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</w:t>
      </w:r>
    </w:p>
    <w:p w:rsidR="006D0143" w:rsidRPr="00001E5A" w:rsidRDefault="006D0143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E5A">
        <w:rPr>
          <w:rFonts w:ascii="Times New Roman" w:hAnsi="Times New Roman" w:cs="Times New Roman"/>
          <w:sz w:val="28"/>
          <w:szCs w:val="28"/>
        </w:rPr>
        <w:t>наркотиками и их незаконн</w:t>
      </w:r>
      <w:r w:rsidR="00C832B1">
        <w:rPr>
          <w:rFonts w:ascii="Times New Roman" w:hAnsi="Times New Roman" w:cs="Times New Roman"/>
          <w:sz w:val="28"/>
          <w:szCs w:val="28"/>
        </w:rPr>
        <w:t>ому обороту в городе Белокуриха</w:t>
      </w:r>
    </w:p>
    <w:p w:rsidR="006D0143" w:rsidRDefault="00001E5A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2021 - 2024</w:t>
      </w:r>
      <w:r w:rsidR="006D0143" w:rsidRPr="00001E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B48BE">
        <w:rPr>
          <w:rFonts w:ascii="Times New Roman" w:hAnsi="Times New Roman" w:cs="Times New Roman"/>
          <w:sz w:val="28"/>
          <w:szCs w:val="28"/>
        </w:rPr>
        <w:t>»</w:t>
      </w:r>
    </w:p>
    <w:p w:rsidR="00DD79BF" w:rsidRPr="00001E5A" w:rsidRDefault="00DD79BF" w:rsidP="00DD7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Default="00DD79BF" w:rsidP="00DD79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DD79BF" w:rsidRPr="00001E5A" w:rsidRDefault="00DD79BF" w:rsidP="00DD79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62"/>
      </w:tblGrid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7B48BE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наркотиками и их незаконному обор</w:t>
            </w:r>
            <w:r w:rsidR="0029497F">
              <w:rPr>
                <w:rFonts w:ascii="Times New Roman" w:hAnsi="Times New Roman" w:cs="Times New Roman"/>
                <w:sz w:val="28"/>
                <w:szCs w:val="28"/>
              </w:rPr>
              <w:t xml:space="preserve">оту в городе </w:t>
            </w:r>
            <w:r w:rsidR="00C832B1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="0029497F">
              <w:rPr>
                <w:rFonts w:ascii="Times New Roman" w:hAnsi="Times New Roman" w:cs="Times New Roman"/>
                <w:sz w:val="28"/>
                <w:szCs w:val="28"/>
              </w:rPr>
              <w:t xml:space="preserve"> на 2021 - 2024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79B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7B4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9497F" w:rsidRDefault="0029497F" w:rsidP="007B4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7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</w:t>
            </w:r>
            <w:r w:rsidR="00966482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21F66" w:rsidRDefault="00021F66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1F66" w:rsidSect="00F11425">
          <w:type w:val="continuous"/>
          <w:pgSz w:w="11906" w:h="16838"/>
          <w:pgMar w:top="1135" w:right="566" w:bottom="1440" w:left="1133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62"/>
      </w:tblGrid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5A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го образования город Белокуриха.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информированности и формирование негативного отношения населения к наркотикам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 психоактивным веществам.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противодействия и профилактики незаконного употребления наркотиков и других психоактивных 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различными слоями населения.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активный и здоровый образ жизни.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редупреждение совершения противоправных действий лицами, употребляющими наркотические и 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психоактивные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 психоактивных веществ.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индивидуальной профилактической работы с лицами, состоящими на учете за употребление наркотических и других психоактивных веществ, алкогольной продукции, пива и напитков, изготовленных на его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и распространенных методических информационных материалов о вреде наркотических средств и других ПАВ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последствиях их употребления.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(%).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пропаганду здорового образа жизни (ед.)</w:t>
            </w:r>
          </w:p>
        </w:tc>
      </w:tr>
      <w:tr w:rsidR="006D0143" w:rsidRPr="00001E5A" w:rsidTr="0002281B">
        <w:trPr>
          <w:trHeight w:val="7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B049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29497F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2021 - 2024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D0143" w:rsidRPr="00001E5A" w:rsidTr="0002281B">
        <w:trPr>
          <w:trHeight w:val="6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6D0143" w:rsidRPr="00966482" w:rsidTr="0002281B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 по образованию г.</w:t>
            </w:r>
            <w:r w:rsidR="0057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Белокурихи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спорту и молодежной политике;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СОШ №1»;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B48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СОШ № 2»;</w:t>
            </w:r>
          </w:p>
          <w:p w:rsidR="00966482" w:rsidRPr="00966482" w:rsidRDefault="00966482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82"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инженерных коммуникаций, жилищно - коммунального хозяйства, транспорта и газификации;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Центр культуры города Белокуриха»;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Комитет по связям с общественностью и СМИ»;</w:t>
            </w:r>
          </w:p>
          <w:p w:rsidR="00966482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«ЦГБ г.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Белокуриха» (по согласованию)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0143" w:rsidRPr="00966482" w:rsidRDefault="007B48BE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МВД РФ «Белокурихинский» (</w:t>
            </w:r>
            <w:r w:rsidR="00966482" w:rsidRPr="0096648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финансирования программы по годам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муниципаль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ного бюджета составляет 27</w:t>
            </w: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6D0143" w:rsidRPr="002E1B8A" w:rsidRDefault="009A7CAE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- 4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D0143" w:rsidRPr="002E1B8A" w:rsidRDefault="0033223C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 xml:space="preserve"> году - 45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D0143" w:rsidRPr="002E1B8A" w:rsidRDefault="0033223C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>году - 85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322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 xml:space="preserve"> году – 9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7C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D0143" w:rsidRPr="002E1B8A" w:rsidRDefault="006D0143" w:rsidP="00405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подвергаться корректировке согласно решению Белокурихинского городского Совета депутатов о бюджете на соответствующий финансовый год и на плановый период</w:t>
            </w:r>
          </w:p>
        </w:tc>
      </w:tr>
      <w:tr w:rsidR="006D0143" w:rsidRPr="00001E5A" w:rsidTr="00DD79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001E5A" w:rsidRDefault="006D0143" w:rsidP="008C4A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инъекционным наркопотреблением.</w:t>
            </w:r>
          </w:p>
          <w:p w:rsidR="006D0143" w:rsidRPr="002E1B8A" w:rsidRDefault="00405AE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0143" w:rsidRPr="002E1B8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муниципального образования.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будут достигнуты следующие результаты: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до 8% изданных и распространенных методических информационных материалов о вреде наркотических средств и других ПАВ и последствиях их употребления;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числа просветительских, культурно-досуговых, спортивных мероприятий, направленных на профилактику употребления ПАВ, пропаганду здорового образа жизни, до 40%;</w:t>
            </w:r>
          </w:p>
          <w:p w:rsidR="006D0143" w:rsidRPr="002E1B8A" w:rsidRDefault="006D0143" w:rsidP="002E1B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8A">
              <w:rPr>
                <w:rFonts w:ascii="Times New Roman" w:hAnsi="Times New Roman" w:cs="Times New Roman"/>
                <w:sz w:val="28"/>
                <w:szCs w:val="28"/>
              </w:rPr>
              <w:t>- увеличение до 90% доли детей, подростков, молодежи и взрослого населения, вовлеченных в профилактические мероприятия, по отношению к общей численности лиц указанных категорий</w:t>
            </w:r>
            <w:r w:rsidR="00405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497F" w:rsidRDefault="0029497F" w:rsidP="002E1B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Default="00001E5A" w:rsidP="00022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0143" w:rsidRPr="00537D22">
        <w:rPr>
          <w:rFonts w:ascii="Times New Roman" w:hAnsi="Times New Roman" w:cs="Times New Roman"/>
          <w:sz w:val="28"/>
          <w:szCs w:val="28"/>
        </w:rPr>
        <w:t>. Характеристика проблемы</w:t>
      </w:r>
    </w:p>
    <w:p w:rsidR="00F11425" w:rsidRDefault="00F11425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6D0143" w:rsidP="00F1142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 протяжении последних лет уровень заболеваемости наркоманией в городе Бе</w:t>
      </w:r>
      <w:r w:rsidR="00405AE3" w:rsidRPr="00537D22">
        <w:rPr>
          <w:rFonts w:ascii="Times New Roman" w:hAnsi="Times New Roman" w:cs="Times New Roman"/>
          <w:sz w:val="28"/>
          <w:szCs w:val="28"/>
        </w:rPr>
        <w:t>локуриха существенно изменился</w:t>
      </w:r>
      <w:r w:rsidRPr="00537D22">
        <w:rPr>
          <w:rFonts w:ascii="Times New Roman" w:hAnsi="Times New Roman" w:cs="Times New Roman"/>
          <w:sz w:val="28"/>
          <w:szCs w:val="28"/>
        </w:rPr>
        <w:t>. Анализ оперативной обстановки в сфере незаконного оборота наркотических средств, психо</w:t>
      </w:r>
      <w:r w:rsidR="00405AE3" w:rsidRPr="00537D22">
        <w:rPr>
          <w:rFonts w:ascii="Times New Roman" w:hAnsi="Times New Roman" w:cs="Times New Roman"/>
          <w:sz w:val="28"/>
          <w:szCs w:val="28"/>
        </w:rPr>
        <w:t>тропных веществ в городе за 2015 - 2020</w:t>
      </w:r>
      <w:r w:rsidRPr="00537D22">
        <w:rPr>
          <w:rFonts w:ascii="Times New Roman" w:hAnsi="Times New Roman" w:cs="Times New Roman"/>
          <w:sz w:val="28"/>
          <w:szCs w:val="28"/>
        </w:rPr>
        <w:t xml:space="preserve"> годы позволяет суди</w:t>
      </w:r>
      <w:r w:rsidR="00405AE3" w:rsidRPr="00537D22">
        <w:rPr>
          <w:rFonts w:ascii="Times New Roman" w:hAnsi="Times New Roman" w:cs="Times New Roman"/>
          <w:sz w:val="28"/>
          <w:szCs w:val="28"/>
        </w:rPr>
        <w:t>ть о стабилизации</w:t>
      </w:r>
      <w:r w:rsidR="00290C6E">
        <w:rPr>
          <w:rFonts w:ascii="Times New Roman" w:hAnsi="Times New Roman" w:cs="Times New Roman"/>
          <w:sz w:val="28"/>
          <w:szCs w:val="28"/>
        </w:rPr>
        <w:t xml:space="preserve"> </w:t>
      </w:r>
      <w:r w:rsidR="00405AE3" w:rsidRPr="00537D22">
        <w:rPr>
          <w:rFonts w:ascii="Times New Roman" w:hAnsi="Times New Roman" w:cs="Times New Roman"/>
          <w:sz w:val="28"/>
          <w:szCs w:val="28"/>
        </w:rPr>
        <w:t>ситуации с употреблением наркотических средств</w:t>
      </w:r>
      <w:r w:rsidRPr="00537D22">
        <w:rPr>
          <w:rFonts w:ascii="Times New Roman" w:hAnsi="Times New Roman" w:cs="Times New Roman"/>
          <w:sz w:val="28"/>
          <w:szCs w:val="28"/>
        </w:rPr>
        <w:t>.</w:t>
      </w:r>
    </w:p>
    <w:p w:rsidR="006D0143" w:rsidRPr="00537D22" w:rsidRDefault="00D054A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290C6E">
        <w:rPr>
          <w:rFonts w:ascii="Times New Roman" w:hAnsi="Times New Roman" w:cs="Times New Roman"/>
          <w:sz w:val="28"/>
          <w:szCs w:val="28"/>
        </w:rPr>
        <w:t xml:space="preserve"> </w:t>
      </w:r>
      <w:r w:rsidRPr="00537D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D0143" w:rsidRPr="00537D22">
        <w:rPr>
          <w:rFonts w:ascii="Times New Roman" w:hAnsi="Times New Roman" w:cs="Times New Roman"/>
          <w:sz w:val="28"/>
          <w:szCs w:val="28"/>
        </w:rPr>
        <w:t>и последующая реализация обусловлена следующими причинами: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социально-экономическая актуальность проблемы;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межведомственный характер проблемы;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длительность по времени процесса снижения масштаба незаконного потребления наркотиков и уровня наркопреступности.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Ситуация на территории муниципального образования город Белокуриха Алтайского края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веществ, что представляет серьезную угрозу здоровью населения, экономике города и правопорядку.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Основными наркотическими средствами, которые потребляют наркозависимые</w:t>
      </w:r>
      <w:r w:rsidR="00D054AC" w:rsidRPr="00537D22">
        <w:rPr>
          <w:rFonts w:ascii="Times New Roman" w:hAnsi="Times New Roman" w:cs="Times New Roman"/>
          <w:sz w:val="28"/>
          <w:szCs w:val="28"/>
        </w:rPr>
        <w:t xml:space="preserve"> люди, по данным МО МВД России «Белокурихинский»</w:t>
      </w:r>
      <w:r w:rsidRPr="00537D22">
        <w:rPr>
          <w:rFonts w:ascii="Times New Roman" w:hAnsi="Times New Roman" w:cs="Times New Roman"/>
          <w:sz w:val="28"/>
          <w:szCs w:val="28"/>
        </w:rPr>
        <w:t>, остается наркотическое вещество - марихуана, растительного происхождения, которое самостоятельно собирается в местах произрастания дикорастущей конопли и хранится с целью личного потребления, и синтетические наркотики, которые доставляются из Республики Казахстан.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настоящее время состояние проблемы противодействия злоупотреблению наркотиками и их незаконному обороту в городе Белокуриха характер</w:t>
      </w:r>
      <w:r w:rsidR="004056D5" w:rsidRPr="00537D22">
        <w:rPr>
          <w:rFonts w:ascii="Times New Roman" w:hAnsi="Times New Roman" w:cs="Times New Roman"/>
          <w:sz w:val="28"/>
          <w:szCs w:val="28"/>
        </w:rPr>
        <w:t>изуется следующими показателями:</w:t>
      </w:r>
    </w:p>
    <w:p w:rsidR="004056D5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Согласно</w:t>
      </w:r>
      <w:r w:rsidR="00C832B1" w:rsidRPr="00537D22">
        <w:rPr>
          <w:rFonts w:ascii="Times New Roman" w:hAnsi="Times New Roman" w:cs="Times New Roman"/>
          <w:sz w:val="28"/>
          <w:szCs w:val="28"/>
        </w:rPr>
        <w:t xml:space="preserve"> данным, предоставленным КГБУЗ «</w:t>
      </w:r>
      <w:r w:rsidRPr="00537D22">
        <w:rPr>
          <w:rFonts w:ascii="Times New Roman" w:hAnsi="Times New Roman" w:cs="Times New Roman"/>
          <w:sz w:val="28"/>
          <w:szCs w:val="28"/>
        </w:rPr>
        <w:t>ЦГ</w:t>
      </w:r>
      <w:r w:rsidR="00C832B1" w:rsidRPr="00537D22">
        <w:rPr>
          <w:rFonts w:ascii="Times New Roman" w:hAnsi="Times New Roman" w:cs="Times New Roman"/>
          <w:sz w:val="28"/>
          <w:szCs w:val="28"/>
        </w:rPr>
        <w:t>Б г. Белокуриха»</w:t>
      </w:r>
      <w:r w:rsidR="00D44D69" w:rsidRPr="00537D22">
        <w:rPr>
          <w:rFonts w:ascii="Times New Roman" w:hAnsi="Times New Roman" w:cs="Times New Roman"/>
          <w:sz w:val="28"/>
          <w:szCs w:val="28"/>
        </w:rPr>
        <w:t xml:space="preserve"> по итогам 12</w:t>
      </w:r>
      <w:r w:rsidRPr="00537D22">
        <w:rPr>
          <w:rFonts w:ascii="Times New Roman" w:hAnsi="Times New Roman" w:cs="Times New Roman"/>
          <w:sz w:val="28"/>
          <w:szCs w:val="28"/>
        </w:rPr>
        <w:t xml:space="preserve"> месяцев теку</w:t>
      </w:r>
      <w:r w:rsidR="00C832B1" w:rsidRPr="00537D22">
        <w:rPr>
          <w:rFonts w:ascii="Times New Roman" w:hAnsi="Times New Roman" w:cs="Times New Roman"/>
          <w:sz w:val="28"/>
          <w:szCs w:val="28"/>
        </w:rPr>
        <w:t>щего года на учете с диагнозом «Наркомания» состоит 22 человек</w:t>
      </w:r>
      <w:r w:rsidR="004056D5" w:rsidRPr="00537D22">
        <w:rPr>
          <w:rFonts w:ascii="Times New Roman" w:hAnsi="Times New Roman" w:cs="Times New Roman"/>
          <w:sz w:val="28"/>
          <w:szCs w:val="28"/>
        </w:rPr>
        <w:t>а</w:t>
      </w:r>
      <w:r w:rsidR="00C832B1" w:rsidRPr="00537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143" w:rsidRPr="00537D22" w:rsidRDefault="00C832B1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Начиная с 2018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37D22">
        <w:rPr>
          <w:rFonts w:ascii="Times New Roman" w:hAnsi="Times New Roman" w:cs="Times New Roman"/>
          <w:sz w:val="28"/>
          <w:szCs w:val="28"/>
        </w:rPr>
        <w:t>наблюдается тенденция ум</w:t>
      </w:r>
      <w:r w:rsidR="004056D5" w:rsidRPr="00537D22">
        <w:rPr>
          <w:rFonts w:ascii="Times New Roman" w:hAnsi="Times New Roman" w:cs="Times New Roman"/>
          <w:sz w:val="28"/>
          <w:szCs w:val="28"/>
        </w:rPr>
        <w:t>е</w:t>
      </w:r>
      <w:r w:rsidRPr="00537D22">
        <w:rPr>
          <w:rFonts w:ascii="Times New Roman" w:hAnsi="Times New Roman" w:cs="Times New Roman"/>
          <w:sz w:val="28"/>
          <w:szCs w:val="28"/>
        </w:rPr>
        <w:t>ньшения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537D22">
        <w:rPr>
          <w:rFonts w:ascii="Times New Roman" w:hAnsi="Times New Roman" w:cs="Times New Roman"/>
          <w:sz w:val="28"/>
          <w:szCs w:val="28"/>
        </w:rPr>
        <w:t xml:space="preserve"> лиц, состоящих на учете:</w:t>
      </w:r>
      <w:r w:rsidR="00EB53D9" w:rsidRPr="00537D22">
        <w:rPr>
          <w:rFonts w:ascii="Times New Roman" w:hAnsi="Times New Roman" w:cs="Times New Roman"/>
          <w:sz w:val="28"/>
          <w:szCs w:val="28"/>
        </w:rPr>
        <w:t>в 2018 году - 65, в 2019 - 45</w:t>
      </w:r>
      <w:r w:rsidRPr="00537D22">
        <w:rPr>
          <w:rFonts w:ascii="Times New Roman" w:hAnsi="Times New Roman" w:cs="Times New Roman"/>
          <w:sz w:val="28"/>
          <w:szCs w:val="28"/>
        </w:rPr>
        <w:t>, в 2020</w:t>
      </w:r>
      <w:r w:rsidR="00EB53D9" w:rsidRPr="00537D22">
        <w:rPr>
          <w:rFonts w:ascii="Times New Roman" w:hAnsi="Times New Roman" w:cs="Times New Roman"/>
          <w:sz w:val="28"/>
          <w:szCs w:val="28"/>
        </w:rPr>
        <w:t xml:space="preserve"> - 22</w:t>
      </w:r>
      <w:r w:rsidR="006D0143" w:rsidRPr="00537D22">
        <w:rPr>
          <w:rFonts w:ascii="Times New Roman" w:hAnsi="Times New Roman" w:cs="Times New Roman"/>
          <w:b/>
          <w:sz w:val="28"/>
          <w:szCs w:val="28"/>
        </w:rPr>
        <w:t>.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 Основная часть наркозависимых выявляется при консультировани</w:t>
      </w:r>
      <w:r w:rsidR="004056D5" w:rsidRPr="00537D22">
        <w:rPr>
          <w:rFonts w:ascii="Times New Roman" w:hAnsi="Times New Roman" w:cs="Times New Roman"/>
          <w:sz w:val="28"/>
          <w:szCs w:val="28"/>
        </w:rPr>
        <w:t>и в стационаре КГБУЗ «ЦГБ         г. Белокуриха»</w:t>
      </w:r>
      <w:r w:rsidR="006D0143" w:rsidRPr="00537D22">
        <w:rPr>
          <w:rFonts w:ascii="Times New Roman" w:hAnsi="Times New Roman" w:cs="Times New Roman"/>
          <w:sz w:val="28"/>
          <w:szCs w:val="28"/>
        </w:rPr>
        <w:t>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Как показывает практика,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Особую озабоченность вызывает агрессивная среда, способствующая неявной рекламе распространения и мотивации потребления наркотических средств.</w:t>
      </w:r>
    </w:p>
    <w:p w:rsidR="00FD1108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 xml:space="preserve">К числу наиболее острых социальных проблем относятся распространение социального неблагополучия семей с детьми, недостаточная эффективность мер, принимаемых по их реабилитации и социализации. В большинстве случаев семейное неблагополучие вызвано систематическим злоупотреблением родителями алкогольной продукцией и наркотическими веществами. Вызывает тревогу широкое распространение жестокости и насилия во внутрисемейных отношениях, что приводит не только к деформации личностей детей, нарушению их психического и </w:t>
      </w:r>
    </w:p>
    <w:p w:rsidR="006D0143" w:rsidRPr="00537D22" w:rsidRDefault="006D0143" w:rsidP="00FD1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lastRenderedPageBreak/>
        <w:t>физического здоровья, но и становится причиной преступлений, совершаемых несовершеннолетними и в их отношении.</w:t>
      </w:r>
    </w:p>
    <w:p w:rsidR="006D0143" w:rsidRPr="00537D22" w:rsidRDefault="006D0143" w:rsidP="00B049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Самыми главными из причин являются безнадзорность со стороны родителей, вседозволенность, злоупотребляющие алкоголем родители, реклама и множество других социальных факторов.</w:t>
      </w:r>
    </w:p>
    <w:p w:rsidR="006D0143" w:rsidRPr="00537D22" w:rsidRDefault="0030467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приоритета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избрана реализация профилактических мер общественного, административного и медицинского характера, направленных на сокращение спроса на наркотики и иные психоактивные вещества путем минимизации угроз, связанных со злоупотреблением наркотиками и другими психоактивными веществами, в том числе широкого распространения в обществе терпимого отношения к немедицинскому потреблению наркотических и других психоактивных веществ.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рамках реализации предыдущих антинаркотических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наркотиков, по уничтожению наркотикосодержащих растений, подготовке квалифицированных кадров в ведомствах, ведущих профилактику наркомании и борьбу с наркопреступностью.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Социальным эффектом достижения целей и задач программы явилось: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создание системы межведомственного взаимодействия всех заинтересованных структур по противодействию злоупотреблению наркотиков;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создание условий на территории муниципального образования для противодействия злоупотреблению наркотиками и их незаконному обороту;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проведение работы по формированию негативного общественного отношения к незаконному обороту и незаконному потреблению наркотиков.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Учитывая межведомственный и всеобщий для всей территории города характер проблемы наркомании, программно-целевой подход к решению комплексной проблемы является единственно возможным для планирования, организации, мотивации и контроля работ.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Настоящая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рограмма является комплексной и межведомственной. В нее включены мероприятия, которые требуют реализации на территории всего муниципального образования. Мероприятия узковедомственного характера и уровня необходимо включить в соответствующие ведомственные программы и планы.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позволит обеспечить реализацию целей государственной политики в сфере незаконного оборота наркотических средств и других психотропных веществ на долгосрочный период, повысить эффективность мер по противодействию наркоугрозе и ориентирована на проведение профилактики наркомании, реабилитации наркозависимых лиц и усиление борьбы с незаконным оборотом наркотиков.</w:t>
      </w:r>
    </w:p>
    <w:p w:rsidR="00FA0426" w:rsidRDefault="00FA0426" w:rsidP="00FA0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143" w:rsidRDefault="00001E5A" w:rsidP="00FA0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2</w:t>
      </w:r>
      <w:r w:rsidR="00EB53D9" w:rsidRPr="00537D22">
        <w:rPr>
          <w:rFonts w:ascii="Times New Roman" w:hAnsi="Times New Roman" w:cs="Times New Roman"/>
          <w:sz w:val="28"/>
          <w:szCs w:val="28"/>
        </w:rPr>
        <w:t>. Основные цели и задачи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</w:t>
      </w:r>
    </w:p>
    <w:p w:rsidR="00537D22" w:rsidRP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сформирована как комплекс целевых мероприятий, направленных на разрешение су</w:t>
      </w:r>
      <w:r w:rsidR="00EB53D9" w:rsidRPr="00537D22">
        <w:rPr>
          <w:rFonts w:ascii="Times New Roman" w:hAnsi="Times New Roman" w:cs="Times New Roman"/>
          <w:sz w:val="28"/>
          <w:szCs w:val="28"/>
        </w:rPr>
        <w:t>ществующих проблем. Реализация п</w:t>
      </w:r>
      <w:r w:rsidRPr="00537D2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537D22">
        <w:rPr>
          <w:rFonts w:ascii="Times New Roman" w:hAnsi="Times New Roman" w:cs="Times New Roman"/>
          <w:sz w:val="28"/>
          <w:szCs w:val="28"/>
        </w:rPr>
        <w:lastRenderedPageBreak/>
        <w:t>основана на разграничении полномочий и полной ответственности конкретных исполни</w:t>
      </w:r>
      <w:r w:rsidR="00EB53D9" w:rsidRPr="00537D22">
        <w:rPr>
          <w:rFonts w:ascii="Times New Roman" w:hAnsi="Times New Roman" w:cs="Times New Roman"/>
          <w:sz w:val="28"/>
          <w:szCs w:val="28"/>
        </w:rPr>
        <w:t>телей по основным мероприятиям п</w:t>
      </w:r>
      <w:r w:rsidRPr="00537D22">
        <w:rPr>
          <w:rFonts w:ascii="Times New Roman" w:hAnsi="Times New Roman" w:cs="Times New Roman"/>
          <w:sz w:val="28"/>
          <w:szCs w:val="28"/>
        </w:rPr>
        <w:t>рограммы.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ставит целью 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муниципального образования город Белокуриха Алтайского края.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Для достижения указанной цели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рограммой предусматривается решение следующих основных задач: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1. Повышение информированности и формирование негативного отношения населения к наркотикам и другим психоактивным веществам.</w:t>
      </w:r>
    </w:p>
    <w:p w:rsidR="00D44D69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2. Повышение эффективности противодействия и профилактики незаконного употребления наркотиков и других психоактивных веществ различными слоями населения.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3.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</w:r>
    </w:p>
    <w:p w:rsidR="006D0143" w:rsidRPr="00537D22" w:rsidRDefault="002C53A0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4</w:t>
      </w:r>
      <w:r w:rsidR="006D0143" w:rsidRPr="00537D22">
        <w:rPr>
          <w:rFonts w:ascii="Times New Roman" w:hAnsi="Times New Roman" w:cs="Times New Roman"/>
          <w:sz w:val="28"/>
          <w:szCs w:val="28"/>
        </w:rPr>
        <w:t>. Повышение эффективности индивидуальной профилактической работы с несовершеннолетними, состоящими на учете за употребление наркотических и других психоактивных веществ, алкогольной продукции, пива и напитков, изготовленных на его основе.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</w:t>
      </w:r>
      <w:r w:rsidR="00541F85" w:rsidRPr="00F11425">
        <w:rPr>
          <w:rFonts w:ascii="Times New Roman" w:hAnsi="Times New Roman" w:cs="Times New Roman"/>
          <w:spacing w:val="2"/>
          <w:sz w:val="28"/>
          <w:szCs w:val="28"/>
        </w:rPr>
        <w:t xml:space="preserve">мероприятий </w:t>
      </w:r>
      <w:r w:rsidR="00EB53D9" w:rsidRPr="00F1142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F11425">
        <w:rPr>
          <w:rFonts w:ascii="Times New Roman" w:hAnsi="Times New Roman" w:cs="Times New Roman"/>
          <w:spacing w:val="2"/>
          <w:sz w:val="28"/>
          <w:szCs w:val="28"/>
        </w:rPr>
        <w:t>рограммы будет способствовать: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улучшению взаимодействия ведомств, созданию единого комплексного подхода к решению проблем алкоголизма и наркомании;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снижению уровня распространенности наркомании и связанной с ней преступности до уровня минимальной опасности для общества;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созданию в обществе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выбору здорового образа жизни;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организации системы психологической, медико-психологической и социальной помощи населению;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повышению эффективности профилактических лечебных и реабилитационных мероприятий, оптимизации их ресурсного обеспечения;</w:t>
      </w:r>
    </w:p>
    <w:p w:rsidR="006D0143" w:rsidRPr="00F11425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1425">
        <w:rPr>
          <w:rFonts w:ascii="Times New Roman" w:hAnsi="Times New Roman" w:cs="Times New Roman"/>
          <w:spacing w:val="2"/>
          <w:sz w:val="28"/>
          <w:szCs w:val="28"/>
        </w:rPr>
        <w:t>- повышению эффективности выявления и пресечения преступлений и правонарушений в сфере незаконного оборота наркотиков.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6FF" w:rsidRPr="00537D22" w:rsidRDefault="00EB36FF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D0143" w:rsidRPr="00001E5A" w:rsidSect="00B04903">
          <w:type w:val="continuous"/>
          <w:pgSz w:w="11906" w:h="16838"/>
          <w:pgMar w:top="1134" w:right="566" w:bottom="993" w:left="1133" w:header="567" w:footer="0" w:gutter="0"/>
          <w:cols w:space="720"/>
          <w:noEndnote/>
          <w:titlePg/>
          <w:docGrid w:linePitch="299"/>
        </w:sectPr>
      </w:pPr>
    </w:p>
    <w:p w:rsidR="009123DC" w:rsidRPr="009123DC" w:rsidRDefault="009123DC" w:rsidP="00912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DC">
        <w:rPr>
          <w:rFonts w:ascii="Times New Roman" w:hAnsi="Times New Roman" w:cs="Times New Roman"/>
          <w:sz w:val="28"/>
          <w:szCs w:val="28"/>
        </w:rPr>
        <w:lastRenderedPageBreak/>
        <w:t>3. Перечень программных мероприятий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697"/>
        <w:gridCol w:w="720"/>
        <w:gridCol w:w="720"/>
        <w:gridCol w:w="699"/>
        <w:gridCol w:w="6"/>
        <w:gridCol w:w="15"/>
        <w:gridCol w:w="1253"/>
        <w:gridCol w:w="2269"/>
        <w:gridCol w:w="2835"/>
        <w:gridCol w:w="2552"/>
      </w:tblGrid>
      <w:tr w:rsidR="009123DC" w:rsidRPr="009123DC" w:rsidTr="001C7AFE">
        <w:trPr>
          <w:trHeight w:val="6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123DC" w:rsidRPr="009123DC" w:rsidTr="001C7AFE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23DC" w:rsidRPr="009123DC" w:rsidTr="009123DC">
        <w:trPr>
          <w:trHeight w:val="285"/>
        </w:trPr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1C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 информированности и формирование негативного отношения населения к наркотикам и другим психоактивным веществам</w:t>
            </w:r>
          </w:p>
        </w:tc>
      </w:tr>
      <w:tr w:rsidR="00250FFF" w:rsidRPr="009123DC" w:rsidTr="001C7AFE">
        <w:trPr>
          <w:trHeight w:val="16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FF" w:rsidRPr="009123DC" w:rsidRDefault="00250FFF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информационных материалов, тематических буклетов, памяток, баннеров и др., подписка на периодические издания в сфере профилактики наркомании для городской библиотеки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образованию г. Белокурихи»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 – пропагандистской направленности</w:t>
            </w:r>
          </w:p>
        </w:tc>
      </w:tr>
      <w:tr w:rsidR="00250FFF" w:rsidRPr="009123DC" w:rsidTr="001C7AFE">
        <w:trPr>
          <w:trHeight w:val="1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FF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25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МБУ «Центр культуры города Белокуриха», Городская библиотека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FF" w:rsidRPr="009123DC" w:rsidRDefault="00250FFF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250FFF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9123DC"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FE" w:rsidRPr="009123DC" w:rsidRDefault="009123DC" w:rsidP="001C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и профилактики незаконного употребления наркотиков и других психоактивных веществ различными слоями населения</w:t>
            </w:r>
          </w:p>
        </w:tc>
      </w:tr>
      <w:tr w:rsidR="001C6657" w:rsidRPr="009123DC" w:rsidTr="001C7AFE">
        <w:trPr>
          <w:trHeight w:val="15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тест-полосок для иммунохроматографического определения наркотических веществ с целью выявления потребителей наркотиков среди несовершеннолетних, входящих в группу риска при проведении добровольного тестирования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657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«БСОШ №1»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определяемых наркотических веществ, улучшение качества диагностики медицинского осведетельствования</w:t>
            </w:r>
          </w:p>
        </w:tc>
      </w:tr>
      <w:tr w:rsidR="001C6657" w:rsidRPr="009123DC" w:rsidTr="001C7AFE">
        <w:trPr>
          <w:trHeight w:val="17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1C6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«БСОШ №2»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7" w:rsidRPr="009123DC" w:rsidRDefault="001C665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665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537D22">
        <w:trPr>
          <w:trHeight w:val="551"/>
        </w:trPr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B805D6" w:rsidP="0091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Пропаганда здорового образа жизни, привлечение подростков и молодежи к различным культурно-массовым и спортивным мероприятиям, наглядно пропагандирующим активный и здоровый образ жизни</w:t>
            </w:r>
          </w:p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2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B805D6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культурно-досуговых, просветительских мероприятий, направленных</w:t>
            </w:r>
            <w:r w:rsidR="00FC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профилактику употребления ПАВ, пропаганду здорового образа жизни</w:t>
            </w:r>
          </w:p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EC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EC1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C10D7">
              <w:rPr>
                <w:rFonts w:ascii="Times New Roman" w:hAnsi="Times New Roman" w:cs="Times New Roman"/>
                <w:sz w:val="24"/>
                <w:szCs w:val="24"/>
              </w:rPr>
              <w:t>«Центр культуры города Белокуриха»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 системного подхода в сфере профилактики наркомании. Вовлечение населения города в профилактические мероприятия, пропаганда ЗОЖ.</w:t>
            </w:r>
          </w:p>
        </w:tc>
      </w:tr>
      <w:tr w:rsidR="009123DC" w:rsidRPr="009123DC" w:rsidTr="001C7A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EC10D7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EC10D7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и молодежной политике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EC10D7" w:rsidP="00EC1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пропаганда. </w:t>
            </w:r>
          </w:p>
        </w:tc>
      </w:tr>
      <w:tr w:rsidR="009123DC" w:rsidRPr="009123DC" w:rsidTr="001C7AF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8768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8768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A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3DC" w:rsidRPr="00912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9123DC">
        <w:tc>
          <w:tcPr>
            <w:tcW w:w="15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76853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противоправных действий лицами, употребляющими наркотические и другие психоактивные вещества, сдерживание роста иных тяжелых социально-медицинских последствий употребления психоактивных веществ</w:t>
            </w:r>
          </w:p>
        </w:tc>
      </w:tr>
      <w:tr w:rsidR="00F66D53" w:rsidRPr="009123DC" w:rsidTr="001C7AFE">
        <w:trPr>
          <w:trHeight w:val="3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1C7AFE" w:rsidRDefault="001C7AFE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F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инженерных коммуникаций, жилищно - коммунального хозяйства, транспорта и газификации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53" w:rsidRPr="009123DC" w:rsidRDefault="00F66D53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DC" w:rsidRPr="009123DC" w:rsidTr="001C7AFE">
        <w:trPr>
          <w:trHeight w:val="3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F66D53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1C7AF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0B" w:rsidRPr="009123DC" w:rsidTr="001C7AFE">
        <w:trPr>
          <w:trHeight w:val="24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B0B" w:rsidRPr="009123DC" w:rsidRDefault="009A7CAE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0B" w:rsidRPr="009123DC" w:rsidTr="001C7AFE">
        <w:trPr>
          <w:trHeight w:val="55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0B" w:rsidRPr="009123DC" w:rsidRDefault="00A70B0B" w:rsidP="009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0B" w:rsidRPr="009123DC" w:rsidRDefault="00A70B0B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0B" w:rsidRPr="009123DC" w:rsidRDefault="00A70B0B" w:rsidP="009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143" w:rsidRPr="00001E5A" w:rsidRDefault="006D0143" w:rsidP="008C4A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D0143" w:rsidRPr="00001E5A" w:rsidSect="00537D22">
          <w:pgSz w:w="16838" w:h="11906" w:orient="landscape"/>
          <w:pgMar w:top="851" w:right="1440" w:bottom="566" w:left="1440" w:header="340" w:footer="0" w:gutter="0"/>
          <w:cols w:space="720"/>
          <w:noEndnote/>
          <w:docGrid w:linePitch="299"/>
        </w:sectPr>
      </w:pPr>
    </w:p>
    <w:p w:rsidR="006D0143" w:rsidRPr="00001E5A" w:rsidRDefault="00001E5A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0143" w:rsidRPr="00001E5A">
        <w:rPr>
          <w:rFonts w:ascii="Times New Roman" w:hAnsi="Times New Roman" w:cs="Times New Roman"/>
          <w:sz w:val="28"/>
          <w:szCs w:val="28"/>
        </w:rPr>
        <w:t>. Обосн</w:t>
      </w:r>
      <w:r w:rsidR="00EB53D9">
        <w:rPr>
          <w:rFonts w:ascii="Times New Roman" w:hAnsi="Times New Roman" w:cs="Times New Roman"/>
          <w:sz w:val="28"/>
          <w:szCs w:val="28"/>
        </w:rPr>
        <w:t>ование финансового обеспечения п</w:t>
      </w:r>
      <w:r w:rsidR="006D0143" w:rsidRPr="00001E5A">
        <w:rPr>
          <w:rFonts w:ascii="Times New Roman" w:hAnsi="Times New Roman" w:cs="Times New Roman"/>
          <w:sz w:val="28"/>
          <w:szCs w:val="28"/>
        </w:rPr>
        <w:t>рограммы</w:t>
      </w:r>
    </w:p>
    <w:p w:rsidR="006D0143" w:rsidRDefault="006D0143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E5A">
        <w:rPr>
          <w:rFonts w:ascii="Times New Roman" w:hAnsi="Times New Roman" w:cs="Times New Roman"/>
          <w:sz w:val="28"/>
          <w:szCs w:val="28"/>
        </w:rPr>
        <w:t>Сводные фина</w:t>
      </w:r>
      <w:r w:rsidR="00EB53D9">
        <w:rPr>
          <w:rFonts w:ascii="Times New Roman" w:hAnsi="Times New Roman" w:cs="Times New Roman"/>
          <w:sz w:val="28"/>
          <w:szCs w:val="28"/>
        </w:rPr>
        <w:t>нсовые затраты по направлениям п</w:t>
      </w:r>
      <w:r w:rsidRPr="00001E5A">
        <w:rPr>
          <w:rFonts w:ascii="Times New Roman" w:hAnsi="Times New Roman" w:cs="Times New Roman"/>
          <w:sz w:val="28"/>
          <w:szCs w:val="28"/>
        </w:rPr>
        <w:t>рограммы</w:t>
      </w:r>
    </w:p>
    <w:p w:rsidR="00537D22" w:rsidRPr="00537D22" w:rsidRDefault="00537D22" w:rsidP="00537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276"/>
        <w:gridCol w:w="992"/>
        <w:gridCol w:w="992"/>
        <w:gridCol w:w="992"/>
        <w:gridCol w:w="993"/>
        <w:gridCol w:w="1984"/>
      </w:tblGrid>
      <w:tr w:rsidR="006D0143" w:rsidRPr="00537D22" w:rsidTr="00537D2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Сумма затрат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0143" w:rsidRPr="00537D22" w:rsidTr="00537D2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rPr>
          <w:trHeight w:val="32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33223C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43" w:rsidRPr="00537D22" w:rsidTr="00537D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9A7CAE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3D9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Финансирование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На р</w:t>
      </w:r>
      <w:r w:rsidR="00EB53D9" w:rsidRPr="00537D22">
        <w:rPr>
          <w:rFonts w:ascii="Times New Roman" w:hAnsi="Times New Roman" w:cs="Times New Roman"/>
          <w:sz w:val="28"/>
          <w:szCs w:val="28"/>
        </w:rPr>
        <w:t>еализацию п</w:t>
      </w:r>
      <w:r w:rsidR="0033223C" w:rsidRPr="00537D22">
        <w:rPr>
          <w:rFonts w:ascii="Times New Roman" w:hAnsi="Times New Roman" w:cs="Times New Roman"/>
          <w:sz w:val="28"/>
          <w:szCs w:val="28"/>
        </w:rPr>
        <w:t>рограммы требуется 27</w:t>
      </w:r>
      <w:r w:rsidRPr="00537D22">
        <w:rPr>
          <w:rFonts w:ascii="Times New Roman" w:hAnsi="Times New Roman" w:cs="Times New Roman"/>
          <w:sz w:val="28"/>
          <w:szCs w:val="28"/>
        </w:rPr>
        <w:t>0,0 тыс. рублей за счет средств местного бюджета, в том числе:</w:t>
      </w:r>
    </w:p>
    <w:p w:rsidR="006D0143" w:rsidRPr="00537D22" w:rsidRDefault="009A7CAE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2021 году - 4</w:t>
      </w:r>
      <w:r w:rsidR="006D0143" w:rsidRPr="00537D22">
        <w:rPr>
          <w:rFonts w:ascii="Times New Roman" w:hAnsi="Times New Roman" w:cs="Times New Roman"/>
          <w:sz w:val="28"/>
          <w:szCs w:val="28"/>
        </w:rPr>
        <w:t>5,0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2022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- 45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2023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- 85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6D0143" w:rsidRPr="00537D22" w:rsidRDefault="0033223C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 2024</w:t>
      </w:r>
      <w:r w:rsidR="009A7CAE" w:rsidRPr="00537D22">
        <w:rPr>
          <w:rFonts w:ascii="Times New Roman" w:hAnsi="Times New Roman" w:cs="Times New Roman"/>
          <w:sz w:val="28"/>
          <w:szCs w:val="28"/>
        </w:rPr>
        <w:t xml:space="preserve"> году - 95</w:t>
      </w:r>
      <w:r w:rsidR="006D0143" w:rsidRPr="00537D2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При поступлении средств из иных источников потребность в средствах на соответствующие цели корректируется.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2E1B8A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5</w:t>
      </w:r>
      <w:r w:rsidR="00EB53D9" w:rsidRPr="00537D22">
        <w:rPr>
          <w:rFonts w:ascii="Times New Roman" w:hAnsi="Times New Roman" w:cs="Times New Roman"/>
          <w:sz w:val="28"/>
          <w:szCs w:val="28"/>
        </w:rPr>
        <w:t>. Управление реализацией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и контроль за ходом</w:t>
      </w:r>
    </w:p>
    <w:p w:rsidR="00537D22" w:rsidRDefault="006D0143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ее выполнения</w:t>
      </w:r>
    </w:p>
    <w:p w:rsidR="00537D22" w:rsidRDefault="00537D22" w:rsidP="00537D2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Заказчиком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является администрация города Белокуриха Алтайского края.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Исполнители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осуществляют меры по полному и качественному выполнению ее мероприятий (ежегодная подготовка сводной бюджетной заявки и ее представление в комитет по экономике и труду администрации города Белокуриха Алтайского края для учета при формировании проектов прогнозов социально-экономического развития города и бюджета города на очередной финансовый год и плановый период, подготовка информации, докладов по результатам выполнения мероприятий программы и организационно-техническое обеспечение ее реализации).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в городе Белокуриха планируется осуществлять посредством: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формирования бюджетных заявок на финансирование мероприятий Программы;</w:t>
      </w:r>
    </w:p>
    <w:p w:rsidR="00FD1108" w:rsidRDefault="006D014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выполнение программных мероприятий и целевого расходования средств, выделенных на их реализацию;</w:t>
      </w:r>
    </w:p>
    <w:p w:rsidR="006D0143" w:rsidRDefault="006D014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разработку нормативно-правовых документов, касающихся реализации мероприятий Программы;</w:t>
      </w:r>
    </w:p>
    <w:p w:rsidR="00B04903" w:rsidRPr="00537D22" w:rsidRDefault="00B04903" w:rsidP="00FD11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537D22" w:rsidRDefault="00FD1108" w:rsidP="00022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D0143" w:rsidRPr="00537D22">
        <w:rPr>
          <w:rFonts w:ascii="Times New Roman" w:hAnsi="Times New Roman" w:cs="Times New Roman"/>
          <w:sz w:val="28"/>
          <w:szCs w:val="28"/>
        </w:rPr>
        <w:t>- проведения регулярных заседаний антинаркотической комиссии города Белокуриха по вопросам борьбы с незаконным оборотом наркотических средств и психотропных веществ.</w:t>
      </w:r>
    </w:p>
    <w:p w:rsidR="006D0143" w:rsidRPr="00537D22" w:rsidRDefault="006D0143" w:rsidP="002B52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Обязанности по реализации программных мероприятий, достижению результата и эффективному использованию денежных средств, выделяемых на ее выполнение, возлагаются на исполнителей программы.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ежеквартально, в срок до 15 числа месяца, следующего за отчетным периодом, предоставляют заместителю главы администрации города по социальным вопросам сводную информацию о результатах выполнения программных мероприятий;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- ежемесячно, до 10 числа, предоставляют заместителю главы администрации города по социальным вопросам сводную информацию о результатах выполнения финансируемых мероприятий;</w:t>
      </w:r>
    </w:p>
    <w:p w:rsidR="006D0143" w:rsidRPr="00537D22" w:rsidRDefault="00290C6E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полугодие</w:t>
      </w:r>
      <w:r w:rsidR="006D0143" w:rsidRPr="00537D22">
        <w:rPr>
          <w:rFonts w:ascii="Times New Roman" w:hAnsi="Times New Roman" w:cs="Times New Roman"/>
          <w:sz w:val="28"/>
          <w:szCs w:val="28"/>
        </w:rPr>
        <w:t>, до 25 числа месяца, следующего за отчетным, направляют в комитет по экономике и труду города отчет о ходе вып</w:t>
      </w:r>
      <w:r>
        <w:rPr>
          <w:rFonts w:ascii="Times New Roman" w:hAnsi="Times New Roman" w:cs="Times New Roman"/>
          <w:sz w:val="28"/>
          <w:szCs w:val="28"/>
        </w:rPr>
        <w:t>олнения программных мероприятий.</w:t>
      </w:r>
    </w:p>
    <w:p w:rsidR="006D0143" w:rsidRPr="00537D22" w:rsidRDefault="006D0143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Контро</w:t>
      </w:r>
      <w:r w:rsidR="005E1922" w:rsidRPr="00537D22">
        <w:rPr>
          <w:rFonts w:ascii="Times New Roman" w:hAnsi="Times New Roman" w:cs="Times New Roman"/>
          <w:sz w:val="28"/>
          <w:szCs w:val="28"/>
        </w:rPr>
        <w:t>ль за выполнением мероприятий п</w:t>
      </w:r>
      <w:r w:rsidRPr="00537D22">
        <w:rPr>
          <w:rFonts w:ascii="Times New Roman" w:hAnsi="Times New Roman" w:cs="Times New Roman"/>
          <w:sz w:val="28"/>
          <w:szCs w:val="28"/>
        </w:rPr>
        <w:t>рограммы возлагается на заместителя главы администрации города по социальным вопросам</w:t>
      </w:r>
      <w:r w:rsidR="005E1922" w:rsidRPr="00537D22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Pr="00537D22">
        <w:rPr>
          <w:rFonts w:ascii="Times New Roman" w:hAnsi="Times New Roman" w:cs="Times New Roman"/>
          <w:sz w:val="28"/>
          <w:szCs w:val="28"/>
        </w:rPr>
        <w:t>.</w:t>
      </w:r>
    </w:p>
    <w:p w:rsidR="002E1B8A" w:rsidRPr="00537D22" w:rsidRDefault="002E1B8A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143" w:rsidRPr="002E1B8A" w:rsidRDefault="002E1B8A" w:rsidP="002E1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922">
        <w:rPr>
          <w:rFonts w:ascii="Times New Roman" w:hAnsi="Times New Roman" w:cs="Times New Roman"/>
          <w:sz w:val="28"/>
          <w:szCs w:val="28"/>
        </w:rPr>
        <w:t>. Оценка эффективности п</w:t>
      </w:r>
      <w:r w:rsidR="006D0143" w:rsidRPr="002E1B8A">
        <w:rPr>
          <w:rFonts w:ascii="Times New Roman" w:hAnsi="Times New Roman" w:cs="Times New Roman"/>
          <w:sz w:val="28"/>
          <w:szCs w:val="28"/>
        </w:rPr>
        <w:t>рограммы</w:t>
      </w:r>
    </w:p>
    <w:p w:rsidR="002E1B8A" w:rsidRDefault="002E1B8A" w:rsidP="002E1B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2E1B8A" w:rsidRDefault="006D0143" w:rsidP="00B4469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1B8A">
        <w:rPr>
          <w:rFonts w:ascii="Times New Roman" w:hAnsi="Times New Roman" w:cs="Times New Roman"/>
          <w:sz w:val="28"/>
          <w:szCs w:val="28"/>
        </w:rPr>
        <w:t>Динамика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Pr="002E1B8A">
        <w:rPr>
          <w:rFonts w:ascii="Times New Roman" w:hAnsi="Times New Roman" w:cs="Times New Roman"/>
          <w:sz w:val="28"/>
          <w:szCs w:val="28"/>
        </w:rPr>
        <w:t>важнейших целевых индикаторов и показателей</w:t>
      </w:r>
      <w:r w:rsidR="00537D22">
        <w:rPr>
          <w:rFonts w:ascii="Times New Roman" w:hAnsi="Times New Roman" w:cs="Times New Roman"/>
          <w:sz w:val="28"/>
          <w:szCs w:val="28"/>
        </w:rPr>
        <w:t xml:space="preserve"> </w:t>
      </w:r>
      <w:r w:rsidRPr="002E1B8A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6D0143" w:rsidRPr="002E1B8A" w:rsidRDefault="006D0143" w:rsidP="002E1B8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418"/>
        <w:gridCol w:w="788"/>
        <w:gridCol w:w="1134"/>
        <w:gridCol w:w="1134"/>
        <w:gridCol w:w="1338"/>
      </w:tblGrid>
      <w:tr w:rsidR="006D0143" w:rsidRPr="00FD1108" w:rsidTr="00B049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2E1B8A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1108" w:rsidRPr="002B525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6D0143" w:rsidRPr="002B5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по годам (%)</w:t>
            </w:r>
          </w:p>
        </w:tc>
      </w:tr>
      <w:tr w:rsidR="006D0143" w:rsidRPr="00FD1108" w:rsidTr="00B04903">
        <w:trPr>
          <w:trHeight w:val="2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223C" w:rsidRPr="002B52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0143" w:rsidRPr="00FD1108" w:rsidTr="00B04903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0143" w:rsidRPr="00FD1108" w:rsidTr="00B04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 изданных и распространенных методических информационных материалов о вреде наркотических средств и других ПАВ и последствиях злоупотребления 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143" w:rsidRPr="00FD1108" w:rsidTr="00B0490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Доля детей, подростков, молодежи и взрослого населения, участвующих в работе по профилактике употребления ПАВ, пропаганде ЗОЖ от общего количества лиц данных 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D0143" w:rsidRPr="00FD1108" w:rsidTr="00B04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E1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 просветительских, культурно-досуговых, спортивных мероприятий, направленных на профилактику употребления ПАВ, пропаганду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3" w:rsidRPr="002B5256" w:rsidRDefault="006D0143" w:rsidP="002B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B5256" w:rsidRDefault="002B5256" w:rsidP="002B525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143" w:rsidRPr="00537D22" w:rsidRDefault="006D0143" w:rsidP="002B52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влияние на социально-экономическое развитие города.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Специфика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предопределяет в качестве эффекта от реализации программных мероприятий предотвращение вовлечения детей, подростков, молодежи и взрослое население города Белокуриха в употребление психоактивных веществ посредством проведения профилактических антинаркотических и антиалкогольных мероприятий, формирование в социальной среде негативного отношения к употреблению наркотиков и алкоголя, а также формирования потребности в здоровом образе жизни.</w:t>
      </w:r>
    </w:p>
    <w:p w:rsidR="006D0143" w:rsidRPr="00537D22" w:rsidRDefault="005E1922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Результатом реализации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 и других психотропных веществ, выбору здорового образа жизни.</w:t>
      </w:r>
    </w:p>
    <w:p w:rsidR="006D0143" w:rsidRPr="00537D22" w:rsidRDefault="00EB53D9" w:rsidP="00537D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22">
        <w:rPr>
          <w:rFonts w:ascii="Times New Roman" w:hAnsi="Times New Roman" w:cs="Times New Roman"/>
          <w:sz w:val="28"/>
          <w:szCs w:val="28"/>
        </w:rPr>
        <w:t>Оценка эффективности п</w:t>
      </w:r>
      <w:r w:rsidR="006D0143" w:rsidRPr="00537D22">
        <w:rPr>
          <w:rFonts w:ascii="Times New Roman" w:hAnsi="Times New Roman" w:cs="Times New Roman"/>
          <w:sz w:val="28"/>
          <w:szCs w:val="28"/>
        </w:rPr>
        <w:t xml:space="preserve">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назначению. Оценка эффективности осуществляется по годам или этапам, в </w:t>
      </w:r>
      <w:r w:rsidRPr="00537D22">
        <w:rPr>
          <w:rFonts w:ascii="Times New Roman" w:hAnsi="Times New Roman" w:cs="Times New Roman"/>
          <w:sz w:val="28"/>
          <w:szCs w:val="28"/>
        </w:rPr>
        <w:t>течение всего срока реализации п</w:t>
      </w:r>
      <w:r w:rsidR="006D0143" w:rsidRPr="00537D22">
        <w:rPr>
          <w:rFonts w:ascii="Times New Roman" w:hAnsi="Times New Roman" w:cs="Times New Roman"/>
          <w:sz w:val="28"/>
          <w:szCs w:val="28"/>
        </w:rPr>
        <w:t>рограммы, а при необходимости и после ее реализации.</w:t>
      </w:r>
    </w:p>
    <w:p w:rsidR="006D0143" w:rsidRDefault="006D0143" w:rsidP="002E1B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D22" w:rsidRPr="002E1B8A" w:rsidRDefault="00537D22" w:rsidP="002E1B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532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молодежи </w:t>
      </w:r>
    </w:p>
    <w:p w:rsidR="002E1B8A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физической культуре, спорту</w:t>
      </w:r>
    </w:p>
    <w:p w:rsidR="002E1B8A" w:rsidRPr="002E1B8A" w:rsidRDefault="002E1B8A" w:rsidP="002E1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политике                                                                             А.А. Попашенко</w:t>
      </w:r>
    </w:p>
    <w:sectPr w:rsidR="002E1B8A" w:rsidRPr="002E1B8A" w:rsidSect="0002281B">
      <w:pgSz w:w="11906" w:h="16838"/>
      <w:pgMar w:top="957" w:right="566" w:bottom="568" w:left="993" w:header="454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9E" w:rsidRDefault="00557D9E" w:rsidP="00001E5A">
      <w:pPr>
        <w:spacing w:after="0" w:line="240" w:lineRule="auto"/>
      </w:pPr>
      <w:r>
        <w:separator/>
      </w:r>
    </w:p>
  </w:endnote>
  <w:endnote w:type="continuationSeparator" w:id="1">
    <w:p w:rsidR="00557D9E" w:rsidRDefault="00557D9E" w:rsidP="0000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044621"/>
      <w:docPartObj>
        <w:docPartGallery w:val="Page Numbers (Bottom of Page)"/>
        <w:docPartUnique/>
      </w:docPartObj>
    </w:sdtPr>
    <w:sdtContent>
      <w:p w:rsidR="00B805D6" w:rsidRDefault="00407F27">
        <w:pPr>
          <w:pStyle w:val="a6"/>
          <w:jc w:val="center"/>
        </w:pPr>
      </w:p>
    </w:sdtContent>
  </w:sdt>
  <w:p w:rsidR="00B805D6" w:rsidRDefault="00B805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9E" w:rsidRDefault="00557D9E" w:rsidP="00001E5A">
      <w:pPr>
        <w:spacing w:after="0" w:line="240" w:lineRule="auto"/>
      </w:pPr>
      <w:r>
        <w:separator/>
      </w:r>
    </w:p>
  </w:footnote>
  <w:footnote w:type="continuationSeparator" w:id="1">
    <w:p w:rsidR="00557D9E" w:rsidRDefault="00557D9E" w:rsidP="0000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870009"/>
      <w:docPartObj>
        <w:docPartGallery w:val="Page Numbers (Top of Page)"/>
        <w:docPartUnique/>
      </w:docPartObj>
    </w:sdtPr>
    <w:sdtContent>
      <w:p w:rsidR="00B805D6" w:rsidRDefault="00407F27" w:rsidP="002C7E35">
        <w:pPr>
          <w:pStyle w:val="a4"/>
          <w:jc w:val="center"/>
        </w:pPr>
        <w:r>
          <w:fldChar w:fldCharType="begin"/>
        </w:r>
        <w:r w:rsidR="0082464D">
          <w:instrText>PAGE   \* MERGEFORMAT</w:instrText>
        </w:r>
        <w:r>
          <w:fldChar w:fldCharType="separate"/>
        </w:r>
        <w:r w:rsidR="00B805D6"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546474"/>
      <w:docPartObj>
        <w:docPartGallery w:val="Page Numbers (Top of Page)"/>
        <w:docPartUnique/>
      </w:docPartObj>
    </w:sdtPr>
    <w:sdtContent>
      <w:p w:rsidR="00B805D6" w:rsidRDefault="00407F27">
        <w:pPr>
          <w:pStyle w:val="a4"/>
          <w:jc w:val="center"/>
        </w:pPr>
        <w:r>
          <w:fldChar w:fldCharType="begin"/>
        </w:r>
        <w:r w:rsidR="0082464D">
          <w:instrText>PAGE   \* MERGEFORMAT</w:instrText>
        </w:r>
        <w:r>
          <w:fldChar w:fldCharType="separate"/>
        </w:r>
        <w:r w:rsidR="00FC42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0143"/>
    <w:rsid w:val="00001E5A"/>
    <w:rsid w:val="00021F66"/>
    <w:rsid w:val="0002281B"/>
    <w:rsid w:val="00053975"/>
    <w:rsid w:val="00096E20"/>
    <w:rsid w:val="000D7908"/>
    <w:rsid w:val="001021DA"/>
    <w:rsid w:val="00110D2B"/>
    <w:rsid w:val="00113B1A"/>
    <w:rsid w:val="00114B65"/>
    <w:rsid w:val="00115532"/>
    <w:rsid w:val="0012111B"/>
    <w:rsid w:val="00193DBE"/>
    <w:rsid w:val="001A4E75"/>
    <w:rsid w:val="001C3FD0"/>
    <w:rsid w:val="001C6657"/>
    <w:rsid w:val="001C7AFE"/>
    <w:rsid w:val="001D3937"/>
    <w:rsid w:val="00250FFF"/>
    <w:rsid w:val="0025230D"/>
    <w:rsid w:val="00255899"/>
    <w:rsid w:val="002657A6"/>
    <w:rsid w:val="00284D6D"/>
    <w:rsid w:val="00290C6E"/>
    <w:rsid w:val="0029497F"/>
    <w:rsid w:val="002B5256"/>
    <w:rsid w:val="002C53A0"/>
    <w:rsid w:val="002C7E35"/>
    <w:rsid w:val="002E1B8A"/>
    <w:rsid w:val="00304679"/>
    <w:rsid w:val="0033223C"/>
    <w:rsid w:val="00340E5E"/>
    <w:rsid w:val="003535AA"/>
    <w:rsid w:val="003550B4"/>
    <w:rsid w:val="003776CC"/>
    <w:rsid w:val="003E0DA1"/>
    <w:rsid w:val="004056D5"/>
    <w:rsid w:val="00405AE3"/>
    <w:rsid w:val="00406342"/>
    <w:rsid w:val="00407F27"/>
    <w:rsid w:val="00492366"/>
    <w:rsid w:val="004F5F7B"/>
    <w:rsid w:val="00502324"/>
    <w:rsid w:val="00537D22"/>
    <w:rsid w:val="00541F85"/>
    <w:rsid w:val="00557D9E"/>
    <w:rsid w:val="00560483"/>
    <w:rsid w:val="00577038"/>
    <w:rsid w:val="005851BA"/>
    <w:rsid w:val="005A24B2"/>
    <w:rsid w:val="005A36A5"/>
    <w:rsid w:val="005A515B"/>
    <w:rsid w:val="005D6ADB"/>
    <w:rsid w:val="005E1922"/>
    <w:rsid w:val="00614FB9"/>
    <w:rsid w:val="00633122"/>
    <w:rsid w:val="00643EF5"/>
    <w:rsid w:val="00665B08"/>
    <w:rsid w:val="0068015C"/>
    <w:rsid w:val="006A668B"/>
    <w:rsid w:val="006D0143"/>
    <w:rsid w:val="00721F16"/>
    <w:rsid w:val="00793B38"/>
    <w:rsid w:val="007B29E2"/>
    <w:rsid w:val="007B48BE"/>
    <w:rsid w:val="007E0887"/>
    <w:rsid w:val="0081580A"/>
    <w:rsid w:val="0082464D"/>
    <w:rsid w:val="008353A2"/>
    <w:rsid w:val="00876853"/>
    <w:rsid w:val="00876E06"/>
    <w:rsid w:val="008A3644"/>
    <w:rsid w:val="008A4F4D"/>
    <w:rsid w:val="008B2F4F"/>
    <w:rsid w:val="008C4A09"/>
    <w:rsid w:val="008C5A02"/>
    <w:rsid w:val="008E2921"/>
    <w:rsid w:val="008E3BFD"/>
    <w:rsid w:val="00907A5E"/>
    <w:rsid w:val="009123DC"/>
    <w:rsid w:val="00935B42"/>
    <w:rsid w:val="00937D4A"/>
    <w:rsid w:val="00966482"/>
    <w:rsid w:val="009A7CAE"/>
    <w:rsid w:val="009B081B"/>
    <w:rsid w:val="00A47D20"/>
    <w:rsid w:val="00A70B0B"/>
    <w:rsid w:val="00AB4898"/>
    <w:rsid w:val="00B04903"/>
    <w:rsid w:val="00B06E64"/>
    <w:rsid w:val="00B15F64"/>
    <w:rsid w:val="00B2284D"/>
    <w:rsid w:val="00B44699"/>
    <w:rsid w:val="00B501DC"/>
    <w:rsid w:val="00B65CBD"/>
    <w:rsid w:val="00B70D4A"/>
    <w:rsid w:val="00B805D6"/>
    <w:rsid w:val="00BD0CDC"/>
    <w:rsid w:val="00C81A10"/>
    <w:rsid w:val="00C832B1"/>
    <w:rsid w:val="00CA2E67"/>
    <w:rsid w:val="00CA44C5"/>
    <w:rsid w:val="00D054AC"/>
    <w:rsid w:val="00D24B46"/>
    <w:rsid w:val="00D340AE"/>
    <w:rsid w:val="00D44D69"/>
    <w:rsid w:val="00DA123A"/>
    <w:rsid w:val="00DD76FC"/>
    <w:rsid w:val="00DD79BF"/>
    <w:rsid w:val="00DF6479"/>
    <w:rsid w:val="00E066A2"/>
    <w:rsid w:val="00E50D5D"/>
    <w:rsid w:val="00E66A63"/>
    <w:rsid w:val="00EA0952"/>
    <w:rsid w:val="00EB1734"/>
    <w:rsid w:val="00EB36FF"/>
    <w:rsid w:val="00EB53D9"/>
    <w:rsid w:val="00EC10D7"/>
    <w:rsid w:val="00ED6EF1"/>
    <w:rsid w:val="00F02733"/>
    <w:rsid w:val="00F11425"/>
    <w:rsid w:val="00F66D53"/>
    <w:rsid w:val="00F76AA5"/>
    <w:rsid w:val="00F948C5"/>
    <w:rsid w:val="00FA0426"/>
    <w:rsid w:val="00FC42DB"/>
    <w:rsid w:val="00FD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E5A"/>
  </w:style>
  <w:style w:type="paragraph" w:styleId="a6">
    <w:name w:val="footer"/>
    <w:basedOn w:val="a"/>
    <w:link w:val="a7"/>
    <w:uiPriority w:val="99"/>
    <w:unhideWhenUsed/>
    <w:rsid w:val="000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E5A"/>
  </w:style>
  <w:style w:type="paragraph" w:customStyle="1" w:styleId="a8">
    <w:name w:val="Комментарий"/>
    <w:basedOn w:val="a"/>
    <w:next w:val="a"/>
    <w:rsid w:val="0029497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PlusNormal">
    <w:name w:val="ConsPlusNormal"/>
    <w:rsid w:val="00721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7B893536D4B815C095C767377A285CBBEA16C89C036BBC1DEA81FE4B7BE8B3AA4EC452BBFFB1C205CA2FD30728CDC1AC76y6V2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0DEC008F2EF31A585E7B893536D4B815C095C764347C2855BBEA16C89C036BBC1DEA81FE4B7BE8B2AC4BC352BBFFB1C205CA2FD30728CDC1AC76y6V2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DEC008F2EF31A585E6584235A8AB410CEC8C86731717F08E4B14B9F95093CE952EBCFBA4364E8B4B248C15ByEVFC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 Татьяна</dc:creator>
  <cp:lastModifiedBy>User2</cp:lastModifiedBy>
  <cp:revision>39</cp:revision>
  <cp:lastPrinted>2020-08-06T06:30:00Z</cp:lastPrinted>
  <dcterms:created xsi:type="dcterms:W3CDTF">2020-07-30T01:50:00Z</dcterms:created>
  <dcterms:modified xsi:type="dcterms:W3CDTF">2022-02-14T04:27:00Z</dcterms:modified>
</cp:coreProperties>
</file>