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E437" w14:textId="77777777" w:rsidR="00AB4AE9" w:rsidRPr="00AB4AE9" w:rsidRDefault="00AB4AE9" w:rsidP="00AB4AE9">
      <w:pPr>
        <w:shd w:val="clear" w:color="auto" w:fill="FFFFFF"/>
        <w:spacing w:before="105" w:after="150" w:line="288" w:lineRule="atLeast"/>
        <w:outlineLvl w:val="0"/>
        <w:rPr>
          <w:rFonts w:ascii="Trebuchet MS" w:eastAsia="Times New Roman" w:hAnsi="Trebuchet MS" w:cs="Times New Roman"/>
          <w:b/>
          <w:bCs/>
          <w:color w:val="454545"/>
          <w:kern w:val="36"/>
          <w:sz w:val="29"/>
          <w:szCs w:val="29"/>
          <w:lang w:eastAsia="ru-RU"/>
          <w14:ligatures w14:val="none"/>
        </w:rPr>
      </w:pPr>
      <w:r w:rsidRPr="00AB4AE9">
        <w:rPr>
          <w:rFonts w:ascii="Trebuchet MS" w:eastAsia="Times New Roman" w:hAnsi="Trebuchet MS" w:cs="Times New Roman"/>
          <w:b/>
          <w:bCs/>
          <w:color w:val="454545"/>
          <w:kern w:val="36"/>
          <w:sz w:val="29"/>
          <w:szCs w:val="29"/>
          <w:lang w:eastAsia="ru-RU"/>
          <w14:ligatures w14:val="none"/>
        </w:rPr>
        <w:t>Получить муниципальные услуги можно в электронном виде</w:t>
      </w:r>
    </w:p>
    <w:p w14:paraId="0569E288" w14:textId="7B769F11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noProof/>
          <w:color w:val="EB540A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FF9D70" wp14:editId="6010B182">
            <wp:extent cx="1476375" cy="371475"/>
            <wp:effectExtent l="0" t="0" r="9525" b="9525"/>
            <wp:docPr id="2" name="Рисунок 2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38FF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ru-RU"/>
          <w14:ligatures w14:val="none"/>
        </w:rPr>
        <w:t>До конца текущего года большинство государственных и муниципальных услуг переведут в электронный формат. Что это означает?</w:t>
      </w:r>
    </w:p>
    <w:p w14:paraId="6AAB7450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Это значит, что любую массовую социально значимую услугу любой житель Белокурихи с подтвержденной учетной записью на госуслугах может получить </w:t>
      </w:r>
      <w:proofErr w:type="spellStart"/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проактивно</w:t>
      </w:r>
      <w:proofErr w:type="spellEnd"/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. Услуга будет предоставляться без личного присутствия заявителя, без предоставления документов, уже имеющихся у органов власти или в личном кабинете гражданина на Едином портале госуслуг.</w:t>
      </w:r>
    </w:p>
    <w:p w14:paraId="4E9A0D8F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Заявители могут получать муниципальные услуги в любой момент времени в один клик, используя интуитивно понятные сервисы. Все процессы – от подачи заявлений и до получения результата – переведены в цифровой формат.</w:t>
      </w:r>
    </w:p>
    <w:p w14:paraId="07070164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Это позволит свести на нет бумажную волокиту, временные и финансовые затраты для людей, а также значительно сократить сроки предоставления услуг.</w:t>
      </w:r>
    </w:p>
    <w:p w14:paraId="32CD1605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Сегодня в электронном виде уже предоставляется ряд муниципальных услуг.</w:t>
      </w:r>
    </w:p>
    <w:p w14:paraId="00D29C9B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2ACE912B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Администрация города</w:t>
      </w: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также напоминает жителям Белокурихи, что </w:t>
      </w:r>
      <w:hyperlink r:id="rId6" w:history="1">
        <w:r w:rsidRPr="00AB4AE9">
          <w:rPr>
            <w:rFonts w:ascii="Arial" w:eastAsia="Times New Roman" w:hAnsi="Arial" w:cs="Arial"/>
            <w:b/>
            <w:bCs/>
            <w:i/>
            <w:iCs/>
            <w:color w:val="EB540A"/>
            <w:kern w:val="0"/>
            <w:sz w:val="20"/>
            <w:szCs w:val="20"/>
            <w:lang w:eastAsia="ru-RU"/>
            <w14:ligatures w14:val="none"/>
          </w:rPr>
          <w:t>единый портал государственных услуг</w:t>
        </w:r>
      </w:hyperlink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работает в сети Интернет круглосуточно, и горожане могут обратиться за получением переведённых в электронный вид услуг в любое удобное время.</w:t>
      </w:r>
    </w:p>
    <w:p w14:paraId="51A3F490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В случае затруднений с отправкой электронного заявления на получение услуги можно обратиться в </w:t>
      </w: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службу поддержки</w:t>
      </w: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пользователей портала: также круглосуточно по бесплатному номеру 8-800-100-70-10.</w:t>
      </w:r>
    </w:p>
    <w:p w14:paraId="19EA2AC5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Используя домашний компьютер или приложение в смартфоне, заявитель может ознакомиться с </w:t>
      </w: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условиями</w:t>
      </w: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оказания той или иной </w:t>
      </w: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муниципальной услуги</w:t>
      </w: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, </w:t>
      </w: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подать электронное заявление </w:t>
      </w: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на получение услуг, переведённых в электронный вид, </w:t>
      </w: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следить за ходом предоставления услуги</w:t>
      </w: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(в ходе оказания услуги структурное подразделение администрации города, предоставляющее услугу, направляет в личный кабинет заявителя информацию об этапе исполнения услуги), а по некоторым услугам – получить результат в электронной форме.</w:t>
      </w:r>
    </w:p>
    <w:p w14:paraId="47777952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Все сведения о предоставляемых </w:t>
      </w: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муниципальных услугах</w:t>
      </w: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публикуются на Едином портале государственных услуг.</w:t>
      </w:r>
    </w:p>
    <w:p w14:paraId="4D7609A4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До подачи заявления на получение муниципальной услуги на Едином портале государственных услуг можно ознакомиться с </w:t>
      </w: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порядком обращения и составом необходимых документов,</w:t>
      </w: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узнать режим работы структурного подразделения администрации города, который предоставляет требуемую услугу.</w:t>
      </w:r>
    </w:p>
    <w:p w14:paraId="445CC406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Форма заявления при подаче с Единого портала государственных услуг максимально упрощена и понятна заявителям.</w:t>
      </w:r>
    </w:p>
    <w:p w14:paraId="35D90627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Перечень массовых социально значимых муниципальных услуг, предоставляемых администрацией города в электронной форме с использованием Единого портала государственных услуг, постоянно расширяется и по состоянию на 1 января 2023 составляет 40 услуг.</w:t>
      </w:r>
    </w:p>
    <w:p w14:paraId="61CDD631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309EEF57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 xml:space="preserve">//При подаче заявления на оказание услуги через Единый портал государственных услуг можно сэкономить время на ожидание в очереди </w:t>
      </w: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lastRenderedPageBreak/>
        <w:t>(приехать в назначенное время), а также при приёме документов специалистом структурного подразделения, предоставляющего услугу, если электронные копии были приложены к заявлению, направленному с Единого портала государственных услуг.</w:t>
      </w:r>
    </w:p>
    <w:p w14:paraId="5C50B8C4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1FCD2114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Персональные данные, содержащиеся в личном кабинете на Едином портале государственных услуг, а также в заявлении на получение той или иной услуги защищены современными средствами информационной безопасности.</w:t>
      </w:r>
    </w:p>
    <w:p w14:paraId="1B7AC8FF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На Едином портале государственных услуг предусмотрена возможность оценки качества оказания муниципальных услуг.</w:t>
      </w:r>
    </w:p>
    <w:p w14:paraId="507D921D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7C5B3434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ru-RU"/>
          <w14:ligatures w14:val="none"/>
        </w:rPr>
        <w:t>Перечень массовых социально значимых муниципальных услуг, предоставляемых администрацией г. Белокуриха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8874"/>
        <w:gridCol w:w="86"/>
      </w:tblGrid>
      <w:tr w:rsidR="00AB4AE9" w:rsidRPr="00AB4AE9" w14:paraId="33E5EFBE" w14:textId="77777777" w:rsidTr="00AB4A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1EEAEA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CAEBE3E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Наименование услуги (функции) в типовом перечне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5233E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5743A4FD" w14:textId="77777777" w:rsidTr="00AB4A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2B2D48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74F427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76392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BB95AEB" w14:textId="77777777" w:rsidTr="00AB4A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91D6CA7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8DE2E57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Выдача разрешения на ввод объекта в эксплуатацию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A49A1E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020EE97D" w14:textId="77777777" w:rsidTr="00AB4A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E1EA66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EA1CCD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FC4D4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EA16A6D" w14:textId="77777777" w:rsidTr="00AB4A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1200641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49C94AE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09001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9B2284C" w14:textId="77777777" w:rsidTr="00AB4A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7CBF4C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C3AF6F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E1396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1A432251" w14:textId="77777777" w:rsidTr="00AB4A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2C0DE66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C20D362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A38D5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5799E682" w14:textId="77777777" w:rsidTr="00AB4A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883639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94F669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DDB7B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C0C6EE4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462CE77C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B96D38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FC9C5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05ABB0B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0407295A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A1360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60DC2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2FACD5D6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13C68099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01AC4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F98FC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3EE65BC" w14:textId="77777777" w:rsidTr="00AB4A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49447DD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795A9F3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59FC0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C60E278" w14:textId="77777777" w:rsidTr="00AB4A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C1C718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FFCFD7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54910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8E2E0E5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2BDD18DF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FDF7A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Организация отдыха детей в каникулярное время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FD3B90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444F9CFD" w14:textId="77777777" w:rsidTr="00AB4A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2DAAC60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A13AA08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6EAF80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3D04A3D8" w14:textId="77777777" w:rsidTr="00AB4A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46676F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FAD8C7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B20C3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316A7D90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760E687C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B6724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0A0EE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5CC7ACA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5D5FD281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1B8CDC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F7A045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41845B85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708F7DCF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A53A7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C8056A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A3B0EF9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0DB7D702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02B76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02F80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1B4AD1D8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76BA5F9D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F2FF39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60AD9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2A7417F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206108FD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28A42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ED03C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40CB2D8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15888BB7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4B89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A0272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17CF5300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5635E3BB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E5FE9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26BD2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DDBF46C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07AFD63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9735C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B94E6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2CD812BB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2A3CCE4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1EA6E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4B7519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066188D2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785350D2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506DAB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C09D2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346E4829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66CA975C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D91AC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A2084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251834CB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05D32F6E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CF3CF8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2BDCD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A50B9E8" w14:textId="77777777" w:rsidTr="00AB4A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CAE28FD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0673233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DA287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A0275C2" w14:textId="77777777" w:rsidTr="00AB4A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F8E137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E49CA0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596EF4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3CF250B1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4B6C7BA0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F958C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A8EF55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17ECA8AD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370E74B6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03EDD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986878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0B79908B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6D0FA998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A27A1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F0543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5A1B57D0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51AAD69F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87F7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E8258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5BFF9337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6604AB57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2E0E3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3ECC7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2DE01DC7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76BF87CF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A0071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FCCC9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AEDF737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09E31E3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0A9298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6CC06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F82BE9D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1631EE8C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92430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E092C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B5EC81D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55D780E0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7E452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7EFA8C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1C3A268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2E2FF90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7111A8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 xml:space="preserve">Принятие на учет граждан </w:t>
            </w:r>
            <w:proofErr w:type="gramStart"/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 качестве</w:t>
            </w:r>
            <w:proofErr w:type="gramEnd"/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 xml:space="preserve"> нуждающихся в жилых помещениях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F0F87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5CE7EBDA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293A587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050D4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жилого помещения по договору социального найма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9A411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0D10073A" w14:textId="77777777" w:rsidTr="00AB4AE9">
        <w:tc>
          <w:tcPr>
            <w:tcW w:w="0" w:type="auto"/>
            <w:shd w:val="clear" w:color="auto" w:fill="FFFFFF"/>
            <w:vAlign w:val="center"/>
            <w:hideMark/>
          </w:tcPr>
          <w:p w14:paraId="484FF591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CA0AE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D075B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01B0B93B" w14:textId="77777777" w:rsidTr="00AB4AE9"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AF1F564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FD571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8C4144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38F07A1" w14:textId="77777777" w:rsidTr="00AB4AE9"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3BEB2A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8563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0202D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4B482A8F" w14:textId="77777777" w:rsidTr="00AB4AE9">
        <w:tc>
          <w:tcPr>
            <w:tcW w:w="0" w:type="auto"/>
            <w:vMerge w:val="restart"/>
            <w:shd w:val="clear" w:color="auto" w:fill="FFFFFF"/>
            <w:noWrap/>
            <w:vAlign w:val="center"/>
            <w:hideMark/>
          </w:tcPr>
          <w:p w14:paraId="5124AEE9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7571191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990E3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16396DEE" w14:textId="77777777" w:rsidTr="00AB4A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957E7A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21CF95" w14:textId="77777777" w:rsidR="00AB4AE9" w:rsidRPr="00AB4AE9" w:rsidRDefault="00AB4AE9" w:rsidP="00AB4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568FC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767AD196" w14:textId="77777777" w:rsidTr="00AB4AE9"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43B09E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76624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1645A6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B4AE9" w:rsidRPr="00AB4AE9" w14:paraId="6B7864A3" w14:textId="77777777" w:rsidTr="00AB4AE9"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0C750FD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AF085" w14:textId="77777777" w:rsidR="00AB4AE9" w:rsidRPr="00AB4AE9" w:rsidRDefault="00AB4AE9" w:rsidP="00AB4A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A0CC2" w14:textId="77777777" w:rsidR="00AB4AE9" w:rsidRPr="00AB4AE9" w:rsidRDefault="00AB4AE9" w:rsidP="00AB4A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4AE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4B9AC37" w14:textId="3A88D91D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noProof/>
          <w:color w:val="EB540A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D47AFDF" wp14:editId="3E2F6029">
            <wp:extent cx="1476375" cy="800100"/>
            <wp:effectExtent l="0" t="0" r="9525" b="0"/>
            <wp:docPr id="1" name="Рисунок 1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07C24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2D7759D4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ru-RU"/>
          <w14:ligatures w14:val="none"/>
        </w:rPr>
        <w:t>Как получить муниципальную услуги в электронном виде</w:t>
      </w:r>
    </w:p>
    <w:p w14:paraId="56BDF14E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1.Зарегистрируйтесь на портале </w:t>
      </w:r>
      <w:hyperlink r:id="rId9" w:history="1">
        <w:r w:rsidRPr="00AB4AE9">
          <w:rPr>
            <w:rFonts w:ascii="Arial" w:eastAsia="Times New Roman" w:hAnsi="Arial" w:cs="Arial"/>
            <w:b/>
            <w:bCs/>
            <w:i/>
            <w:iCs/>
            <w:color w:val="EB540A"/>
            <w:kern w:val="0"/>
            <w:sz w:val="20"/>
            <w:szCs w:val="20"/>
            <w:lang w:eastAsia="ru-RU"/>
            <w14:ligatures w14:val="none"/>
          </w:rPr>
          <w:t>Госуслуг.</w:t>
        </w:r>
      </w:hyperlink>
    </w:p>
    <w:p w14:paraId="4FDF2EA0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2.Войдите на портал.</w:t>
      </w:r>
    </w:p>
    <w:p w14:paraId="400CA28A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lastRenderedPageBreak/>
        <w:t>3.Выберете (через поисковик-помощник) необходимую услугу.</w:t>
      </w:r>
    </w:p>
    <w:p w14:paraId="3FC46FFC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4.Заполните форму, прикрепите необходимые документы.</w:t>
      </w:r>
    </w:p>
    <w:p w14:paraId="6E08E6F1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5.Сформируйте заявление.</w:t>
      </w:r>
    </w:p>
    <w:p w14:paraId="6690A7EE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6.Отправьте.</w:t>
      </w:r>
    </w:p>
    <w:p w14:paraId="56874361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7.Отслеживайте исполнение.</w:t>
      </w:r>
    </w:p>
    <w:p w14:paraId="1E30CBFD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8.Получите услугу.</w:t>
      </w:r>
    </w:p>
    <w:p w14:paraId="510E6407" w14:textId="77777777" w:rsidR="00AB4AE9" w:rsidRPr="00AB4AE9" w:rsidRDefault="00AB4AE9" w:rsidP="00AB4AE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AB4AE9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//Газета "ГОРОД БЕЛОКУРИХА"</w:t>
      </w:r>
    </w:p>
    <w:p w14:paraId="2A08E7BB" w14:textId="77777777"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E9"/>
    <w:rsid w:val="00AA6FE5"/>
    <w:rsid w:val="00AB4AE9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3172"/>
  <w15:chartTrackingRefBased/>
  <w15:docId w15:val="{BAAA217D-60A6-465A-869A-0FB05816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B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B4AE9"/>
    <w:rPr>
      <w:b/>
      <w:bCs/>
    </w:rPr>
  </w:style>
  <w:style w:type="character" w:styleId="a5">
    <w:name w:val="Emphasis"/>
    <w:basedOn w:val="a0"/>
    <w:uiPriority w:val="20"/>
    <w:qFormat/>
    <w:rsid w:val="00AB4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belokuriha-gorod.ru/_nw/146/6578674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belokuriha-gorod.ru/_nw/146/68243977.png" TargetMode="External"/><Relationship Id="rId9" Type="http://schemas.openxmlformats.org/officeDocument/2006/relationships/hyperlink" Target="https://esia.gosuslugi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2023-03-17T06:20:00Z</dcterms:created>
  <dcterms:modified xsi:type="dcterms:W3CDTF">2023-03-17T06:20:00Z</dcterms:modified>
</cp:coreProperties>
</file>