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9" w:rsidRPr="00D362B2" w:rsidRDefault="006C7A29" w:rsidP="00B10A2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АДМИНИСТРАЦИЯ ГОРОДА БЕЛОКУРИХА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АЛТАЙСКОГО КРАЯ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ПОСТАНОВЛЕНИЕ</w:t>
      </w:r>
    </w:p>
    <w:p w:rsidR="006C7A29" w:rsidRPr="00D362B2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Pr="00D362B2" w:rsidRDefault="00520C49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22.11.</w:t>
      </w:r>
      <w:r w:rsidR="002154D5">
        <w:rPr>
          <w:rFonts w:eastAsia="Times New Roman" w:cs="Times New Roman"/>
          <w:szCs w:val="28"/>
          <w:lang w:eastAsia="ru-RU"/>
        </w:rPr>
        <w:t>2022</w:t>
      </w:r>
      <w:r w:rsidR="006C7A29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1753</w:t>
      </w:r>
      <w:r w:rsidR="006C7A29" w:rsidRPr="00D362B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</w:t>
      </w:r>
      <w:r w:rsidR="002154D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</w:t>
      </w:r>
      <w:bookmarkStart w:id="0" w:name="_GoBack"/>
      <w:bookmarkEnd w:id="0"/>
      <w:r w:rsidR="006C7A29" w:rsidRPr="00D362B2">
        <w:rPr>
          <w:rFonts w:eastAsia="Times New Roman" w:cs="Times New Roman"/>
          <w:szCs w:val="28"/>
          <w:lang w:eastAsia="ru-RU"/>
        </w:rPr>
        <w:t>г.  Белокуриха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3266"/>
      </w:tblGrid>
      <w:tr w:rsidR="006C7A29" w:rsidRPr="00D362B2" w:rsidTr="006C7A29">
        <w:tc>
          <w:tcPr>
            <w:tcW w:w="6588" w:type="dxa"/>
          </w:tcPr>
          <w:p w:rsidR="00322626" w:rsidRDefault="00322626" w:rsidP="006C7A29">
            <w:pPr>
              <w:spacing w:after="0" w:line="240" w:lineRule="exact"/>
              <w:ind w:right="1836"/>
              <w:jc w:val="both"/>
              <w:rPr>
                <w:rFonts w:eastAsia="Times New Roman" w:cs="Times New Roman"/>
                <w:kern w:val="36"/>
                <w:szCs w:val="28"/>
              </w:rPr>
            </w:pPr>
          </w:p>
          <w:p w:rsidR="006C7A29" w:rsidRPr="00D362B2" w:rsidRDefault="009853B3" w:rsidP="009853B3">
            <w:pPr>
              <w:spacing w:after="0" w:line="240" w:lineRule="exact"/>
              <w:ind w:right="183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8"/>
              </w:rPr>
              <w:t xml:space="preserve">О внесении изменений в 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 xml:space="preserve">административный </w:t>
            </w:r>
            <w:r>
              <w:rPr>
                <w:rFonts w:eastAsia="Times New Roman" w:cs="Times New Roman"/>
                <w:kern w:val="36"/>
                <w:szCs w:val="28"/>
              </w:rPr>
              <w:t>регламент предоставления муници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>пальной</w:t>
            </w:r>
            <w:r>
              <w:rPr>
                <w:rFonts w:eastAsia="Times New Roman" w:cs="Times New Roman"/>
                <w:kern w:val="36"/>
                <w:szCs w:val="28"/>
              </w:rPr>
              <w:t xml:space="preserve"> услуги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 xml:space="preserve">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остановка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учет и направление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детей в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 xml:space="preserve"> муниципальные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образовательные организации,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реализу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ющие образовательные программы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дошкольного образования»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 xml:space="preserve"> утвержденный постановлением администрации города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 xml:space="preserve"> Белокуриха Алтайского края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27.06.2022 № 871</w:t>
            </w:r>
            <w:r w:rsidR="006C7A29" w:rsidRPr="00D362B2">
              <w:rPr>
                <w:rFonts w:eastAsia="Times New Roman" w:cs="Times New Roman"/>
                <w:kern w:val="36"/>
                <w:szCs w:val="28"/>
              </w:rPr>
              <w:t xml:space="preserve"> </w:t>
            </w:r>
          </w:p>
        </w:tc>
        <w:tc>
          <w:tcPr>
            <w:tcW w:w="3266" w:type="dxa"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7A29" w:rsidRPr="00D362B2" w:rsidRDefault="006C7A29" w:rsidP="006C7A29">
      <w:pPr>
        <w:spacing w:after="0"/>
        <w:rPr>
          <w:rFonts w:eastAsia="Times New Roman" w:cs="Times New Roman"/>
          <w:szCs w:val="28"/>
          <w:lang w:eastAsia="ru-RU"/>
        </w:rPr>
      </w:pPr>
    </w:p>
    <w:p w:rsidR="006C7A29" w:rsidRPr="00590A56" w:rsidRDefault="006C7A29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90A56">
        <w:rPr>
          <w:rFonts w:eastAsia="Times New Roman" w:cs="Times New Roman"/>
          <w:szCs w:val="28"/>
          <w:lang w:eastAsia="ru-RU"/>
        </w:rPr>
        <w:t xml:space="preserve">На основании Федерального закона от </w:t>
      </w:r>
      <w:r w:rsidR="00A11FB4">
        <w:rPr>
          <w:rFonts w:eastAsia="Times New Roman" w:cs="Times New Roman"/>
          <w:szCs w:val="28"/>
          <w:lang w:eastAsia="ru-RU"/>
        </w:rPr>
        <w:t xml:space="preserve">27.07.2010 № 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210-ФЗ «Об </w:t>
      </w:r>
      <w:r w:rsidRPr="00590A56">
        <w:rPr>
          <w:rFonts w:eastAsia="Times New Roman" w:cs="Times New Roman"/>
          <w:szCs w:val="28"/>
          <w:lang w:eastAsia="ru-RU"/>
        </w:rPr>
        <w:t>организации предоставления государственных и муниципальных услуг», распоряжения П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равительства РФ от 17.12.2009 № </w:t>
      </w:r>
      <w:r w:rsidRPr="00590A56">
        <w:rPr>
          <w:rFonts w:eastAsia="Times New Roman" w:cs="Times New Roman"/>
          <w:szCs w:val="28"/>
          <w:lang w:eastAsia="ru-RU"/>
        </w:rPr>
        <w:t>1</w:t>
      </w:r>
      <w:r w:rsidR="00A11FB4">
        <w:rPr>
          <w:rFonts w:eastAsia="Times New Roman" w:cs="Times New Roman"/>
          <w:szCs w:val="28"/>
          <w:lang w:eastAsia="ru-RU"/>
        </w:rPr>
        <w:t xml:space="preserve">993-р, </w:t>
      </w:r>
      <w:r w:rsidR="00322626">
        <w:rPr>
          <w:rFonts w:eastAsia="Times New Roman" w:cs="Times New Roman"/>
          <w:szCs w:val="28"/>
          <w:lang w:eastAsia="ru-RU"/>
        </w:rPr>
        <w:t xml:space="preserve">указа Губернатора Алтайского края </w:t>
      </w:r>
      <w:r w:rsidR="00322626">
        <w:rPr>
          <w:szCs w:val="28"/>
        </w:rPr>
        <w:t>от 28.10.2022 № 167 «О дополнительных мерах социальной поддержки семей граждан, призванных на военную службу»,</w:t>
      </w:r>
      <w:r w:rsidR="00322626">
        <w:rPr>
          <w:rFonts w:eastAsia="Times New Roman" w:cs="Times New Roman"/>
          <w:szCs w:val="28"/>
          <w:lang w:eastAsia="ru-RU"/>
        </w:rPr>
        <w:t xml:space="preserve"> </w:t>
      </w:r>
      <w:r w:rsidR="00A11FB4">
        <w:rPr>
          <w:rFonts w:eastAsia="Times New Roman" w:cs="Times New Roman"/>
          <w:szCs w:val="28"/>
          <w:lang w:eastAsia="ru-RU"/>
        </w:rPr>
        <w:t xml:space="preserve">руководствуясь Порядком </w:t>
      </w:r>
      <w:r w:rsidRPr="00590A56">
        <w:rPr>
          <w:rFonts w:eastAsia="Times New Roman" w:cs="Times New Roman"/>
          <w:szCs w:val="28"/>
          <w:lang w:eastAsia="ru-RU"/>
        </w:rPr>
        <w:t>разработки и утверждения административных регламентов предоставления муниципальных услу</w:t>
      </w:r>
      <w:r w:rsidR="00A11FB4">
        <w:rPr>
          <w:rFonts w:eastAsia="Times New Roman" w:cs="Times New Roman"/>
          <w:szCs w:val="28"/>
          <w:lang w:eastAsia="ru-RU"/>
        </w:rPr>
        <w:t xml:space="preserve">г, утверждённым постановлением </w:t>
      </w:r>
      <w:r w:rsidRPr="00590A56">
        <w:rPr>
          <w:rFonts w:eastAsia="Times New Roman" w:cs="Times New Roman"/>
          <w:szCs w:val="28"/>
          <w:lang w:eastAsia="ru-RU"/>
        </w:rPr>
        <w:t>администрации города Белокуриха Алтай</w:t>
      </w:r>
      <w:r w:rsidR="00A11FB4">
        <w:rPr>
          <w:rFonts w:eastAsia="Times New Roman" w:cs="Times New Roman"/>
          <w:szCs w:val="28"/>
          <w:lang w:eastAsia="ru-RU"/>
        </w:rPr>
        <w:t xml:space="preserve">ского края от </w:t>
      </w:r>
      <w:r w:rsidR="002154D5">
        <w:rPr>
          <w:rFonts w:eastAsia="Times New Roman" w:cs="Times New Roman"/>
          <w:szCs w:val="28"/>
          <w:lang w:eastAsia="ru-RU"/>
        </w:rPr>
        <w:t>16.06.2021</w:t>
      </w:r>
      <w:r w:rsidR="00A11FB4">
        <w:rPr>
          <w:rFonts w:eastAsia="Times New Roman" w:cs="Times New Roman"/>
          <w:szCs w:val="28"/>
          <w:lang w:eastAsia="ru-RU"/>
        </w:rPr>
        <w:t xml:space="preserve"> </w:t>
      </w:r>
      <w:r w:rsidRPr="00590A56">
        <w:rPr>
          <w:rFonts w:eastAsia="Times New Roman" w:cs="Times New Roman"/>
          <w:szCs w:val="28"/>
          <w:lang w:eastAsia="ru-RU"/>
        </w:rPr>
        <w:t xml:space="preserve">№ </w:t>
      </w:r>
      <w:r w:rsidR="002154D5">
        <w:rPr>
          <w:rFonts w:eastAsia="Times New Roman" w:cs="Times New Roman"/>
          <w:szCs w:val="28"/>
          <w:lang w:eastAsia="ru-RU"/>
        </w:rPr>
        <w:t>675</w:t>
      </w:r>
      <w:r w:rsidRPr="00590A56">
        <w:rPr>
          <w:rFonts w:eastAsia="Times New Roman" w:cs="Times New Roman"/>
          <w:szCs w:val="28"/>
          <w:lang w:eastAsia="ru-RU"/>
        </w:rPr>
        <w:t>, ч. 1</w:t>
      </w:r>
      <w:proofErr w:type="gramEnd"/>
      <w:r w:rsidRPr="00590A56">
        <w:rPr>
          <w:rFonts w:eastAsia="Times New Roman" w:cs="Times New Roman"/>
          <w:szCs w:val="28"/>
          <w:lang w:eastAsia="ru-RU"/>
        </w:rPr>
        <w:t xml:space="preserve"> ст. 44, ст. 56 Устава муниципального образования город Белокуриха Алтайского края,</w:t>
      </w:r>
    </w:p>
    <w:p w:rsidR="006C7A29" w:rsidRPr="00590A56" w:rsidRDefault="006C7A29" w:rsidP="006C7A29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>ПОСТАНОВЛЯЮ:</w:t>
      </w:r>
    </w:p>
    <w:p w:rsidR="00B94882" w:rsidRDefault="006C7A29" w:rsidP="009853B3">
      <w:pPr>
        <w:spacing w:after="0"/>
        <w:ind w:firstLine="720"/>
        <w:jc w:val="both"/>
        <w:rPr>
          <w:rFonts w:eastAsia="Times New Roman" w:cs="Times New Roman"/>
          <w:kern w:val="36"/>
          <w:szCs w:val="28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1.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Внести в </w:t>
      </w:r>
      <w:r w:rsidR="00B94882" w:rsidRPr="00B94882">
        <w:rPr>
          <w:rFonts w:eastAsia="Times New Roman" w:cs="Times New Roman"/>
          <w:kern w:val="36"/>
          <w:szCs w:val="28"/>
        </w:rPr>
        <w:t xml:space="preserve">административный регламент предоставления муниципальной услуги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«Постановка на учет и </w:t>
      </w:r>
      <w:r w:rsidR="00B94882">
        <w:rPr>
          <w:rFonts w:eastAsia="Times New Roman" w:cs="Times New Roman"/>
          <w:szCs w:val="28"/>
          <w:lang w:eastAsia="ru-RU"/>
        </w:rPr>
        <w:t xml:space="preserve">направление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детей в образовательные организации, реализующие образовательные программы дошкольного образования», утвержденный постановлением администрации города </w:t>
      </w:r>
      <w:r w:rsidR="00B94882">
        <w:rPr>
          <w:rFonts w:eastAsia="Times New Roman" w:cs="Times New Roman"/>
          <w:szCs w:val="28"/>
          <w:lang w:eastAsia="ru-RU"/>
        </w:rPr>
        <w:t>Белокуриха Алтайского края от 27.06.2022 № 871</w:t>
      </w:r>
      <w:r w:rsidR="00B94882" w:rsidRPr="00D362B2">
        <w:rPr>
          <w:rFonts w:eastAsia="Times New Roman" w:cs="Times New Roman"/>
          <w:kern w:val="36"/>
          <w:szCs w:val="28"/>
        </w:rPr>
        <w:t xml:space="preserve"> </w:t>
      </w:r>
      <w:r w:rsidR="00B94882">
        <w:rPr>
          <w:rFonts w:eastAsia="Times New Roman" w:cs="Times New Roman"/>
          <w:kern w:val="36"/>
          <w:szCs w:val="28"/>
        </w:rPr>
        <w:t>(далее – Регламент) следующие изменения:</w:t>
      </w:r>
    </w:p>
    <w:p w:rsidR="000A75DF" w:rsidRDefault="00B94882" w:rsidP="009853B3">
      <w:pPr>
        <w:tabs>
          <w:tab w:val="left" w:pos="1134"/>
          <w:tab w:val="left" w:pos="1276"/>
        </w:tabs>
        <w:spacing w:after="0"/>
        <w:ind w:firstLine="720"/>
        <w:jc w:val="both"/>
        <w:rPr>
          <w:rFonts w:eastAsia="Times New Roman" w:cs="Times New Roman"/>
          <w:kern w:val="36"/>
          <w:szCs w:val="28"/>
        </w:rPr>
      </w:pPr>
      <w:r>
        <w:rPr>
          <w:rFonts w:eastAsia="Times New Roman" w:cs="Times New Roman"/>
          <w:kern w:val="36"/>
          <w:szCs w:val="28"/>
        </w:rPr>
        <w:t>1.1. Дополнить п.</w:t>
      </w:r>
      <w:r w:rsidR="000A75DF">
        <w:rPr>
          <w:rFonts w:eastAsia="Times New Roman" w:cs="Times New Roman"/>
          <w:kern w:val="36"/>
          <w:szCs w:val="28"/>
        </w:rPr>
        <w:t xml:space="preserve"> </w:t>
      </w:r>
      <w:r>
        <w:rPr>
          <w:rFonts w:eastAsia="Times New Roman" w:cs="Times New Roman"/>
          <w:kern w:val="36"/>
          <w:szCs w:val="28"/>
        </w:rPr>
        <w:t xml:space="preserve">2.7 </w:t>
      </w:r>
      <w:r w:rsidR="002154D5">
        <w:rPr>
          <w:rFonts w:eastAsia="Times New Roman" w:cs="Times New Roman"/>
          <w:kern w:val="36"/>
          <w:szCs w:val="28"/>
        </w:rPr>
        <w:t>под</w:t>
      </w:r>
      <w:r>
        <w:rPr>
          <w:rFonts w:eastAsia="Times New Roman" w:cs="Times New Roman"/>
          <w:kern w:val="36"/>
          <w:szCs w:val="28"/>
        </w:rPr>
        <w:t xml:space="preserve">раздела «Нормативные правовые акты, регулирующие предоставление муниципальной услуги» </w:t>
      </w:r>
      <w:r w:rsidR="002154D5">
        <w:rPr>
          <w:rFonts w:eastAsia="Times New Roman" w:cs="Times New Roman"/>
          <w:kern w:val="36"/>
          <w:szCs w:val="28"/>
        </w:rPr>
        <w:t xml:space="preserve">раздела 2 </w:t>
      </w:r>
      <w:r>
        <w:rPr>
          <w:rFonts w:eastAsia="Times New Roman" w:cs="Times New Roman"/>
          <w:kern w:val="36"/>
          <w:szCs w:val="28"/>
        </w:rPr>
        <w:t xml:space="preserve">Регламента </w:t>
      </w:r>
      <w:r w:rsidR="00242247">
        <w:rPr>
          <w:rFonts w:eastAsia="Times New Roman" w:cs="Times New Roman"/>
          <w:kern w:val="36"/>
          <w:szCs w:val="28"/>
        </w:rPr>
        <w:t xml:space="preserve">двадцать третьим </w:t>
      </w:r>
      <w:r>
        <w:rPr>
          <w:rFonts w:eastAsia="Times New Roman" w:cs="Times New Roman"/>
          <w:kern w:val="36"/>
          <w:szCs w:val="28"/>
        </w:rPr>
        <w:t>абзац</w:t>
      </w:r>
      <w:r w:rsidR="002154D5">
        <w:rPr>
          <w:rFonts w:eastAsia="Times New Roman" w:cs="Times New Roman"/>
          <w:kern w:val="36"/>
          <w:szCs w:val="28"/>
        </w:rPr>
        <w:t>ем</w:t>
      </w:r>
      <w:r>
        <w:rPr>
          <w:rFonts w:eastAsia="Times New Roman" w:cs="Times New Roman"/>
          <w:kern w:val="36"/>
          <w:szCs w:val="28"/>
        </w:rPr>
        <w:t xml:space="preserve"> следующего содержания</w:t>
      </w:r>
      <w:r w:rsidR="000A75DF">
        <w:rPr>
          <w:rFonts w:eastAsia="Times New Roman" w:cs="Times New Roman"/>
          <w:kern w:val="36"/>
          <w:szCs w:val="28"/>
        </w:rPr>
        <w:t>:</w:t>
      </w:r>
    </w:p>
    <w:p w:rsidR="000A75DF" w:rsidRDefault="002154D5" w:rsidP="009853B3">
      <w:pPr>
        <w:spacing w:after="0"/>
        <w:ind w:firstLine="709"/>
        <w:jc w:val="both"/>
        <w:rPr>
          <w:rFonts w:eastAsia="Times New Roman" w:cs="Times New Roman"/>
          <w:kern w:val="36"/>
          <w:szCs w:val="28"/>
        </w:rPr>
      </w:pPr>
      <w:r>
        <w:rPr>
          <w:rFonts w:eastAsia="Times New Roman" w:cs="Times New Roman"/>
          <w:kern w:val="36"/>
          <w:szCs w:val="28"/>
        </w:rPr>
        <w:t>«</w:t>
      </w:r>
      <w:r w:rsidR="000A75DF">
        <w:rPr>
          <w:rFonts w:eastAsia="Times New Roman" w:cs="Times New Roman"/>
          <w:kern w:val="36"/>
          <w:szCs w:val="28"/>
        </w:rPr>
        <w:t xml:space="preserve">- Указ Губернатора Алтайского края </w:t>
      </w:r>
      <w:r w:rsidR="000A75DF">
        <w:rPr>
          <w:szCs w:val="28"/>
        </w:rPr>
        <w:t>от 28.10.2022 № 167 «О дополнительных мерах социальной поддержки семей граждан, призванных на военную службу»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6C7A29" w:rsidRPr="00590A56" w:rsidRDefault="002154D5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6C7A29" w:rsidRPr="00590A56">
        <w:rPr>
          <w:rFonts w:eastAsia="Times New Roman" w:cs="Times New Roman"/>
          <w:szCs w:val="28"/>
          <w:lang w:eastAsia="ru-RU"/>
        </w:rPr>
        <w:t>.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 </w:t>
      </w:r>
      <w:r w:rsidR="006C7A29" w:rsidRPr="00590A56">
        <w:rPr>
          <w:rFonts w:eastAsia="Times New Roman" w:cs="Times New Roman"/>
          <w:szCs w:val="28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6C7A29" w:rsidRPr="00590A56" w:rsidRDefault="002154D5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6C7A29" w:rsidRPr="00590A56">
        <w:rPr>
          <w:rFonts w:eastAsia="Times New Roman" w:cs="Times New Roman"/>
          <w:szCs w:val="28"/>
          <w:lang w:eastAsia="ru-RU"/>
        </w:rPr>
        <w:t>. Контроль исполнения настоящего постановления возложить на председателя муниципального казенного учреждения «Комитет по образованию города Белокуриха» Л.П.</w:t>
      </w:r>
      <w:r w:rsidR="003C0569" w:rsidRPr="00590A5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C7A29" w:rsidRPr="00590A56">
        <w:rPr>
          <w:rFonts w:eastAsia="Times New Roman" w:cs="Times New Roman"/>
          <w:szCs w:val="28"/>
          <w:lang w:eastAsia="ru-RU"/>
        </w:rPr>
        <w:t>Шахворостову</w:t>
      </w:r>
      <w:proofErr w:type="spellEnd"/>
      <w:r w:rsidR="006C7A29" w:rsidRPr="00590A56">
        <w:rPr>
          <w:rFonts w:eastAsia="Times New Roman" w:cs="Times New Roman"/>
          <w:szCs w:val="28"/>
          <w:lang w:eastAsia="ru-RU"/>
        </w:rPr>
        <w:t>.</w:t>
      </w:r>
    </w:p>
    <w:p w:rsidR="007B6708" w:rsidRPr="00590A56" w:rsidRDefault="007B6708" w:rsidP="009853B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90A56" w:rsidRPr="00D362B2" w:rsidRDefault="00590A56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6C7A29" w:rsidRPr="00D362B2" w:rsidTr="006C7A29">
        <w:tc>
          <w:tcPr>
            <w:tcW w:w="6096" w:type="dxa"/>
          </w:tcPr>
          <w:p w:rsidR="006C7A29" w:rsidRPr="00D362B2" w:rsidRDefault="006C7A29" w:rsidP="007B6708">
            <w:pPr>
              <w:spacing w:after="0" w:line="276" w:lineRule="auto"/>
              <w:ind w:left="45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>Глава города Белокуриха</w:t>
            </w:r>
          </w:p>
        </w:tc>
        <w:tc>
          <w:tcPr>
            <w:tcW w:w="4252" w:type="dxa"/>
            <w:hideMark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="007B67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62B2">
              <w:rPr>
                <w:rFonts w:eastAsia="Times New Roman" w:cs="Times New Roman"/>
                <w:szCs w:val="28"/>
                <w:lang w:eastAsia="ru-RU"/>
              </w:rPr>
              <w:t>К.И. Базаров</w:t>
            </w:r>
          </w:p>
        </w:tc>
      </w:tr>
    </w:tbl>
    <w:p w:rsidR="00A20DDF" w:rsidRPr="00EA3EA0" w:rsidRDefault="00A20DDF" w:rsidP="007F42E3">
      <w:pPr>
        <w:spacing w:after="0"/>
        <w:jc w:val="right"/>
      </w:pPr>
    </w:p>
    <w:sectPr w:rsidR="00A20DDF" w:rsidRPr="00EA3EA0" w:rsidSect="007F42E3">
      <w:headerReference w:type="default" r:id="rId9"/>
      <w:pgSz w:w="11910" w:h="16840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2E" w:rsidRDefault="00AB462E" w:rsidP="006B52F8">
      <w:pPr>
        <w:spacing w:after="0"/>
      </w:pPr>
      <w:r>
        <w:separator/>
      </w:r>
    </w:p>
  </w:endnote>
  <w:endnote w:type="continuationSeparator" w:id="0">
    <w:p w:rsidR="00AB462E" w:rsidRDefault="00AB462E" w:rsidP="006B52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2E" w:rsidRDefault="00AB462E" w:rsidP="006B52F8">
      <w:pPr>
        <w:spacing w:after="0"/>
      </w:pPr>
      <w:r>
        <w:separator/>
      </w:r>
    </w:p>
  </w:footnote>
  <w:footnote w:type="continuationSeparator" w:id="0">
    <w:p w:rsidR="00AB462E" w:rsidRDefault="00AB462E" w:rsidP="006B52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32938"/>
      <w:docPartObj>
        <w:docPartGallery w:val="Page Numbers (Top of Page)"/>
        <w:docPartUnique/>
      </w:docPartObj>
    </w:sdtPr>
    <w:sdtEndPr/>
    <w:sdtContent>
      <w:p w:rsidR="00322626" w:rsidRDefault="003226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C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104"/>
    <w:multiLevelType w:val="hybridMultilevel"/>
    <w:tmpl w:val="7EECB600"/>
    <w:lvl w:ilvl="0" w:tplc="D53AB2E8">
      <w:start w:val="1"/>
      <w:numFmt w:val="upperRoman"/>
      <w:lvlText w:val="%1."/>
      <w:lvlJc w:val="left"/>
      <w:pPr>
        <w:ind w:left="435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69B34">
      <w:numFmt w:val="bullet"/>
      <w:lvlText w:val="•"/>
      <w:lvlJc w:val="left"/>
      <w:pPr>
        <w:ind w:left="4986" w:hanging="567"/>
      </w:pPr>
      <w:rPr>
        <w:rFonts w:hint="default"/>
        <w:lang w:val="ru-RU" w:eastAsia="en-US" w:bidi="ar-SA"/>
      </w:rPr>
    </w:lvl>
    <w:lvl w:ilvl="2" w:tplc="9E083AE2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3" w:tplc="4A2C0730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4" w:tplc="FFA6451C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5" w:tplc="C5FCD86C">
      <w:numFmt w:val="bullet"/>
      <w:lvlText w:val="•"/>
      <w:lvlJc w:val="left"/>
      <w:pPr>
        <w:ind w:left="7493" w:hanging="567"/>
      </w:pPr>
      <w:rPr>
        <w:rFonts w:hint="default"/>
        <w:lang w:val="ru-RU" w:eastAsia="en-US" w:bidi="ar-SA"/>
      </w:rPr>
    </w:lvl>
    <w:lvl w:ilvl="6" w:tplc="6896DE00">
      <w:numFmt w:val="bullet"/>
      <w:lvlText w:val="•"/>
      <w:lvlJc w:val="left"/>
      <w:pPr>
        <w:ind w:left="8119" w:hanging="567"/>
      </w:pPr>
      <w:rPr>
        <w:rFonts w:hint="default"/>
        <w:lang w:val="ru-RU" w:eastAsia="en-US" w:bidi="ar-SA"/>
      </w:rPr>
    </w:lvl>
    <w:lvl w:ilvl="7" w:tplc="4AAE4E4E">
      <w:numFmt w:val="bullet"/>
      <w:lvlText w:val="•"/>
      <w:lvlJc w:val="left"/>
      <w:pPr>
        <w:ind w:left="8746" w:hanging="567"/>
      </w:pPr>
      <w:rPr>
        <w:rFonts w:hint="default"/>
        <w:lang w:val="ru-RU" w:eastAsia="en-US" w:bidi="ar-SA"/>
      </w:rPr>
    </w:lvl>
    <w:lvl w:ilvl="8" w:tplc="5FF4764C">
      <w:numFmt w:val="bullet"/>
      <w:lvlText w:val="•"/>
      <w:lvlJc w:val="left"/>
      <w:pPr>
        <w:ind w:left="9373" w:hanging="567"/>
      </w:pPr>
      <w:rPr>
        <w:rFonts w:hint="default"/>
        <w:lang w:val="ru-RU" w:eastAsia="en-US" w:bidi="ar-SA"/>
      </w:rPr>
    </w:lvl>
  </w:abstractNum>
  <w:abstractNum w:abstractNumId="1">
    <w:nsid w:val="112864F2"/>
    <w:multiLevelType w:val="hybridMultilevel"/>
    <w:tmpl w:val="A29A8A90"/>
    <w:lvl w:ilvl="0" w:tplc="40F462D6">
      <w:numFmt w:val="bullet"/>
      <w:lvlText w:val="-"/>
      <w:lvlJc w:val="left"/>
      <w:pPr>
        <w:ind w:left="2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369A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1CA42602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640690CE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B08C9B32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5" w:tplc="676891F8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63F2AD00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7" w:tplc="56F0BC34">
      <w:numFmt w:val="bullet"/>
      <w:lvlText w:val="•"/>
      <w:lvlJc w:val="left"/>
      <w:pPr>
        <w:ind w:left="7504" w:hanging="221"/>
      </w:pPr>
      <w:rPr>
        <w:rFonts w:hint="default"/>
        <w:lang w:val="ru-RU" w:eastAsia="en-US" w:bidi="ar-SA"/>
      </w:rPr>
    </w:lvl>
    <w:lvl w:ilvl="8" w:tplc="A47E1FCA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2">
    <w:nsid w:val="1C2872A7"/>
    <w:multiLevelType w:val="multilevel"/>
    <w:tmpl w:val="3AF2A19A"/>
    <w:lvl w:ilvl="0">
      <w:start w:val="5"/>
      <w:numFmt w:val="decimal"/>
      <w:lvlText w:val="%1"/>
      <w:lvlJc w:val="left"/>
      <w:pPr>
        <w:ind w:left="2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2"/>
      </w:pPr>
      <w:rPr>
        <w:rFonts w:hint="default"/>
        <w:lang w:val="ru-RU" w:eastAsia="en-US" w:bidi="ar-SA"/>
      </w:rPr>
    </w:lvl>
  </w:abstractNum>
  <w:abstractNum w:abstractNumId="3">
    <w:nsid w:val="1F5249BB"/>
    <w:multiLevelType w:val="hybridMultilevel"/>
    <w:tmpl w:val="8B7EE938"/>
    <w:lvl w:ilvl="0" w:tplc="AE1AC538">
      <w:start w:val="1"/>
      <w:numFmt w:val="decimal"/>
      <w:lvlText w:val="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8AED6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B476C0CE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2280D798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8AF08E9C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786C347E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56BCDD2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44CD3A6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080C0220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4">
    <w:nsid w:val="20FA4907"/>
    <w:multiLevelType w:val="multilevel"/>
    <w:tmpl w:val="19B47A7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5">
    <w:nsid w:val="50047AED"/>
    <w:multiLevelType w:val="multilevel"/>
    <w:tmpl w:val="068437BA"/>
    <w:lvl w:ilvl="0">
      <w:start w:val="4"/>
      <w:numFmt w:val="decimal"/>
      <w:lvlText w:val="%1"/>
      <w:lvlJc w:val="left"/>
      <w:pPr>
        <w:ind w:left="2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1"/>
      </w:pPr>
      <w:rPr>
        <w:rFonts w:hint="default"/>
        <w:lang w:val="ru-RU" w:eastAsia="en-US" w:bidi="ar-SA"/>
      </w:rPr>
    </w:lvl>
  </w:abstractNum>
  <w:abstractNum w:abstractNumId="6">
    <w:nsid w:val="5C822538"/>
    <w:multiLevelType w:val="multilevel"/>
    <w:tmpl w:val="48266482"/>
    <w:lvl w:ilvl="0">
      <w:start w:val="3"/>
      <w:numFmt w:val="decimal"/>
      <w:lvlText w:val="%1"/>
      <w:lvlJc w:val="left"/>
      <w:pPr>
        <w:ind w:left="2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7">
    <w:nsid w:val="68205C13"/>
    <w:multiLevelType w:val="multilevel"/>
    <w:tmpl w:val="5290D37A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8">
    <w:nsid w:val="71C25E7A"/>
    <w:multiLevelType w:val="multilevel"/>
    <w:tmpl w:val="8F3EE68C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9">
    <w:nsid w:val="72D06590"/>
    <w:multiLevelType w:val="multilevel"/>
    <w:tmpl w:val="35904912"/>
    <w:lvl w:ilvl="0">
      <w:start w:val="1"/>
      <w:numFmt w:val="decimal"/>
      <w:lvlText w:val="%1"/>
      <w:lvlJc w:val="left"/>
      <w:pPr>
        <w:ind w:left="2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9A"/>
    <w:rsid w:val="000061B9"/>
    <w:rsid w:val="00036D8A"/>
    <w:rsid w:val="00044E05"/>
    <w:rsid w:val="00072BED"/>
    <w:rsid w:val="000862A7"/>
    <w:rsid w:val="000A6497"/>
    <w:rsid w:val="000A75DF"/>
    <w:rsid w:val="000D5D7E"/>
    <w:rsid w:val="000E4786"/>
    <w:rsid w:val="00112678"/>
    <w:rsid w:val="00122D96"/>
    <w:rsid w:val="001423FC"/>
    <w:rsid w:val="00155AC1"/>
    <w:rsid w:val="0017399C"/>
    <w:rsid w:val="001E3C5E"/>
    <w:rsid w:val="001E7708"/>
    <w:rsid w:val="002036C8"/>
    <w:rsid w:val="00210CEA"/>
    <w:rsid w:val="002154D5"/>
    <w:rsid w:val="00223348"/>
    <w:rsid w:val="0022729A"/>
    <w:rsid w:val="00242247"/>
    <w:rsid w:val="0026393C"/>
    <w:rsid w:val="00271330"/>
    <w:rsid w:val="00274A99"/>
    <w:rsid w:val="002765DE"/>
    <w:rsid w:val="002A0E4D"/>
    <w:rsid w:val="002A45AA"/>
    <w:rsid w:val="00314BCD"/>
    <w:rsid w:val="00320C3F"/>
    <w:rsid w:val="003219EA"/>
    <w:rsid w:val="00322626"/>
    <w:rsid w:val="003560EB"/>
    <w:rsid w:val="003623D8"/>
    <w:rsid w:val="00370E10"/>
    <w:rsid w:val="0037599A"/>
    <w:rsid w:val="00395B5C"/>
    <w:rsid w:val="003C0569"/>
    <w:rsid w:val="003C248C"/>
    <w:rsid w:val="003C3209"/>
    <w:rsid w:val="003E1C6C"/>
    <w:rsid w:val="0044668C"/>
    <w:rsid w:val="00447D00"/>
    <w:rsid w:val="004519F1"/>
    <w:rsid w:val="00460708"/>
    <w:rsid w:val="004839C0"/>
    <w:rsid w:val="004C72D2"/>
    <w:rsid w:val="004D0C30"/>
    <w:rsid w:val="00511805"/>
    <w:rsid w:val="0051410D"/>
    <w:rsid w:val="00520C49"/>
    <w:rsid w:val="00530A49"/>
    <w:rsid w:val="00542873"/>
    <w:rsid w:val="005542A7"/>
    <w:rsid w:val="00563373"/>
    <w:rsid w:val="00571552"/>
    <w:rsid w:val="00590A56"/>
    <w:rsid w:val="005C0C1C"/>
    <w:rsid w:val="005E51F4"/>
    <w:rsid w:val="005F68E8"/>
    <w:rsid w:val="00625F00"/>
    <w:rsid w:val="00632734"/>
    <w:rsid w:val="00655E43"/>
    <w:rsid w:val="00666F99"/>
    <w:rsid w:val="006B52F8"/>
    <w:rsid w:val="006C7A29"/>
    <w:rsid w:val="006D4387"/>
    <w:rsid w:val="006E2122"/>
    <w:rsid w:val="007128CA"/>
    <w:rsid w:val="00737E9C"/>
    <w:rsid w:val="0074400F"/>
    <w:rsid w:val="0075120E"/>
    <w:rsid w:val="007658D2"/>
    <w:rsid w:val="00773E6F"/>
    <w:rsid w:val="007829E7"/>
    <w:rsid w:val="007B43AE"/>
    <w:rsid w:val="007B49E1"/>
    <w:rsid w:val="007B6708"/>
    <w:rsid w:val="007F1AD3"/>
    <w:rsid w:val="007F42E3"/>
    <w:rsid w:val="0081566F"/>
    <w:rsid w:val="00822726"/>
    <w:rsid w:val="00872699"/>
    <w:rsid w:val="00875926"/>
    <w:rsid w:val="00885F09"/>
    <w:rsid w:val="00894B86"/>
    <w:rsid w:val="00895AA3"/>
    <w:rsid w:val="008A5BFA"/>
    <w:rsid w:val="008F064A"/>
    <w:rsid w:val="008F3FA2"/>
    <w:rsid w:val="00926422"/>
    <w:rsid w:val="00927BFB"/>
    <w:rsid w:val="00975510"/>
    <w:rsid w:val="00977AC4"/>
    <w:rsid w:val="009853B3"/>
    <w:rsid w:val="009F5803"/>
    <w:rsid w:val="00A11FB4"/>
    <w:rsid w:val="00A16CCA"/>
    <w:rsid w:val="00A20DD0"/>
    <w:rsid w:val="00A20DDF"/>
    <w:rsid w:val="00A24E07"/>
    <w:rsid w:val="00A5424E"/>
    <w:rsid w:val="00A6430C"/>
    <w:rsid w:val="00A76252"/>
    <w:rsid w:val="00A7742D"/>
    <w:rsid w:val="00A77449"/>
    <w:rsid w:val="00A91771"/>
    <w:rsid w:val="00AA3C83"/>
    <w:rsid w:val="00AB02DE"/>
    <w:rsid w:val="00AB462E"/>
    <w:rsid w:val="00AF2632"/>
    <w:rsid w:val="00B00A5E"/>
    <w:rsid w:val="00B10A26"/>
    <w:rsid w:val="00B314F5"/>
    <w:rsid w:val="00B337FC"/>
    <w:rsid w:val="00B34BED"/>
    <w:rsid w:val="00B4322A"/>
    <w:rsid w:val="00B52B62"/>
    <w:rsid w:val="00B57B8E"/>
    <w:rsid w:val="00B659DF"/>
    <w:rsid w:val="00B75DFA"/>
    <w:rsid w:val="00B769FA"/>
    <w:rsid w:val="00B86BE6"/>
    <w:rsid w:val="00B94882"/>
    <w:rsid w:val="00BB7A14"/>
    <w:rsid w:val="00BE60BD"/>
    <w:rsid w:val="00BF578C"/>
    <w:rsid w:val="00C176C2"/>
    <w:rsid w:val="00C55068"/>
    <w:rsid w:val="00C727C9"/>
    <w:rsid w:val="00C82375"/>
    <w:rsid w:val="00C9213B"/>
    <w:rsid w:val="00CA27BE"/>
    <w:rsid w:val="00CA7C1B"/>
    <w:rsid w:val="00CB316B"/>
    <w:rsid w:val="00CC6888"/>
    <w:rsid w:val="00CD62CF"/>
    <w:rsid w:val="00D04D6E"/>
    <w:rsid w:val="00D10D38"/>
    <w:rsid w:val="00D11E80"/>
    <w:rsid w:val="00D268C7"/>
    <w:rsid w:val="00D4720A"/>
    <w:rsid w:val="00D507B8"/>
    <w:rsid w:val="00D607C5"/>
    <w:rsid w:val="00D827D9"/>
    <w:rsid w:val="00DB3604"/>
    <w:rsid w:val="00DB4AFD"/>
    <w:rsid w:val="00DE2E7B"/>
    <w:rsid w:val="00E14DD2"/>
    <w:rsid w:val="00E6114C"/>
    <w:rsid w:val="00E71396"/>
    <w:rsid w:val="00E71AF4"/>
    <w:rsid w:val="00E82DD1"/>
    <w:rsid w:val="00E9776A"/>
    <w:rsid w:val="00E97F15"/>
    <w:rsid w:val="00EA3EA0"/>
    <w:rsid w:val="00EB0509"/>
    <w:rsid w:val="00EB7604"/>
    <w:rsid w:val="00EC0808"/>
    <w:rsid w:val="00ED1AFA"/>
    <w:rsid w:val="00EF63DD"/>
    <w:rsid w:val="00F12B61"/>
    <w:rsid w:val="00F23EA5"/>
    <w:rsid w:val="00F3183D"/>
    <w:rsid w:val="00F64DC8"/>
    <w:rsid w:val="00F844F7"/>
    <w:rsid w:val="00F94A02"/>
    <w:rsid w:val="00FA6AF7"/>
    <w:rsid w:val="00FE5499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83A9-9D47-424F-842B-5925A513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2022-11-11T04:50:00Z</cp:lastPrinted>
  <dcterms:created xsi:type="dcterms:W3CDTF">2022-11-10T08:35:00Z</dcterms:created>
  <dcterms:modified xsi:type="dcterms:W3CDTF">2022-11-23T02:59:00Z</dcterms:modified>
</cp:coreProperties>
</file>