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Default="00903DD8" w:rsidP="00903DD8">
      <w:pPr>
        <w:ind w:left="360"/>
        <w:jc w:val="center"/>
        <w:rPr>
          <w:sz w:val="28"/>
        </w:rPr>
      </w:pPr>
      <w:r>
        <w:rPr>
          <w:sz w:val="28"/>
        </w:rPr>
        <w:t>АДМИНИСТРАЦИЯ ГОРОДА БЕЛОКУРИХА</w:t>
      </w: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03DD8" w:rsidRDefault="00903DD8" w:rsidP="00903DD8">
      <w:pPr>
        <w:jc w:val="center"/>
        <w:rPr>
          <w:sz w:val="28"/>
        </w:rPr>
      </w:pP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03DD8" w:rsidRDefault="00903DD8" w:rsidP="00903DD8">
      <w:pPr>
        <w:jc w:val="center"/>
        <w:rPr>
          <w:sz w:val="28"/>
        </w:rPr>
      </w:pPr>
    </w:p>
    <w:p w:rsidR="00903DD8" w:rsidRDefault="0075456D" w:rsidP="00903DD8">
      <w:pPr>
        <w:rPr>
          <w:sz w:val="28"/>
        </w:rPr>
      </w:pPr>
      <w:r>
        <w:rPr>
          <w:sz w:val="28"/>
        </w:rPr>
        <w:t>09.08.</w:t>
      </w:r>
      <w:r w:rsidR="00903DD8">
        <w:rPr>
          <w:sz w:val="28"/>
        </w:rPr>
        <w:t>201</w:t>
      </w:r>
      <w:r w:rsidR="00D858A1">
        <w:rPr>
          <w:sz w:val="28"/>
        </w:rPr>
        <w:t>6</w:t>
      </w:r>
      <w:r w:rsidR="00903DD8">
        <w:rPr>
          <w:sz w:val="28"/>
        </w:rPr>
        <w:t xml:space="preserve"> №</w:t>
      </w:r>
      <w:r w:rsidR="00D51C44">
        <w:rPr>
          <w:sz w:val="28"/>
        </w:rPr>
        <w:t xml:space="preserve"> </w:t>
      </w:r>
      <w:r>
        <w:rPr>
          <w:sz w:val="28"/>
        </w:rPr>
        <w:t xml:space="preserve">1265           </w:t>
      </w:r>
      <w:r w:rsidR="00903DD8">
        <w:rPr>
          <w:sz w:val="28"/>
        </w:rPr>
        <w:t xml:space="preserve">                                                                     </w:t>
      </w:r>
      <w:r w:rsidR="007F36FE">
        <w:rPr>
          <w:sz w:val="28"/>
        </w:rPr>
        <w:t xml:space="preserve">  </w:t>
      </w:r>
      <w:r w:rsidR="00903DD8">
        <w:rPr>
          <w:sz w:val="28"/>
        </w:rPr>
        <w:t>г. Белокуриха</w:t>
      </w:r>
    </w:p>
    <w:p w:rsidR="00903DD8" w:rsidRDefault="00903DD8" w:rsidP="00903DD8">
      <w:pPr>
        <w:rPr>
          <w:sz w:val="28"/>
        </w:rPr>
      </w:pPr>
    </w:p>
    <w:p w:rsidR="00903DD8" w:rsidRPr="003E780F" w:rsidRDefault="00903DD8" w:rsidP="00903DD8">
      <w:pPr>
        <w:tabs>
          <w:tab w:val="left" w:pos="4560"/>
        </w:tabs>
        <w:autoSpaceDE w:val="0"/>
        <w:autoSpaceDN w:val="0"/>
        <w:adjustRightInd w:val="0"/>
        <w:spacing w:line="240" w:lineRule="exact"/>
        <w:ind w:righ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реализации полномочий, предусмотренных Федеральным законом </w:t>
      </w:r>
      <w:r w:rsidR="007F36FE" w:rsidRPr="002D70D4">
        <w:rPr>
          <w:sz w:val="28"/>
          <w:szCs w:val="28"/>
        </w:rPr>
        <w:t xml:space="preserve">от 05.04.2013 </w:t>
      </w:r>
      <w:r w:rsidR="007F36FE">
        <w:rPr>
          <w:sz w:val="28"/>
          <w:szCs w:val="28"/>
        </w:rPr>
        <w:t>№</w:t>
      </w:r>
      <w:r w:rsidR="007F36FE" w:rsidRPr="002D70D4">
        <w:rPr>
          <w:sz w:val="28"/>
          <w:szCs w:val="28"/>
        </w:rPr>
        <w:t xml:space="preserve"> 44-ФЗ </w:t>
      </w:r>
      <w:r w:rsidR="00D720BB">
        <w:rPr>
          <w:sz w:val="28"/>
          <w:szCs w:val="28"/>
        </w:rPr>
        <w:t xml:space="preserve">      </w:t>
      </w:r>
      <w:r w:rsidR="007F36FE">
        <w:rPr>
          <w:sz w:val="28"/>
          <w:szCs w:val="28"/>
        </w:rPr>
        <w:t>«</w:t>
      </w:r>
      <w:r w:rsidR="007F36FE"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36FE">
        <w:rPr>
          <w:sz w:val="28"/>
          <w:szCs w:val="28"/>
        </w:rPr>
        <w:t>»</w:t>
      </w:r>
    </w:p>
    <w:p w:rsidR="00903DD8" w:rsidRDefault="00903DD8" w:rsidP="00903DD8">
      <w:pPr>
        <w:rPr>
          <w:sz w:val="28"/>
        </w:rPr>
      </w:pPr>
    </w:p>
    <w:p w:rsidR="00903DD8" w:rsidRDefault="00903DD8" w:rsidP="00140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6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реализации </w:t>
      </w:r>
      <w:r w:rsidRPr="003A642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A64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A642A">
        <w:rPr>
          <w:sz w:val="28"/>
          <w:szCs w:val="28"/>
        </w:rPr>
        <w:t xml:space="preserve"> </w:t>
      </w:r>
      <w:r w:rsidR="007F36FE" w:rsidRPr="002D70D4">
        <w:rPr>
          <w:sz w:val="28"/>
          <w:szCs w:val="28"/>
        </w:rPr>
        <w:t xml:space="preserve">от 05.04.2013 </w:t>
      </w:r>
      <w:r w:rsidR="007F36FE">
        <w:rPr>
          <w:sz w:val="28"/>
          <w:szCs w:val="28"/>
        </w:rPr>
        <w:t>№</w:t>
      </w:r>
      <w:r w:rsidR="007F36FE" w:rsidRPr="002D70D4">
        <w:rPr>
          <w:sz w:val="28"/>
          <w:szCs w:val="28"/>
        </w:rPr>
        <w:t xml:space="preserve"> 44-ФЗ </w:t>
      </w:r>
      <w:r w:rsidR="00D720BB">
        <w:rPr>
          <w:sz w:val="28"/>
          <w:szCs w:val="28"/>
        </w:rPr>
        <w:t xml:space="preserve">             </w:t>
      </w:r>
      <w:r w:rsidR="007F36FE">
        <w:rPr>
          <w:sz w:val="28"/>
          <w:szCs w:val="28"/>
        </w:rPr>
        <w:t>«</w:t>
      </w:r>
      <w:r w:rsidR="007F36FE"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36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р</w:t>
      </w:r>
      <w:r>
        <w:rPr>
          <w:sz w:val="28"/>
          <w:szCs w:val="28"/>
        </w:rPr>
        <w:t>уководствуясь</w:t>
      </w:r>
      <w:r w:rsidR="003B2D3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Алтайского края от 3</w:t>
      </w:r>
      <w:r w:rsidR="007F36F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F36F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7F36F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F36FE">
        <w:rPr>
          <w:sz w:val="28"/>
          <w:szCs w:val="28"/>
        </w:rPr>
        <w:t>712</w:t>
      </w:r>
      <w:r>
        <w:rPr>
          <w:sz w:val="28"/>
          <w:szCs w:val="28"/>
        </w:rPr>
        <w:t xml:space="preserve"> «О </w:t>
      </w:r>
      <w:r w:rsidR="007F36FE">
        <w:rPr>
          <w:rFonts w:eastAsiaTheme="minorHAnsi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 </w:t>
      </w:r>
      <w:r>
        <w:rPr>
          <w:sz w:val="28"/>
          <w:szCs w:val="28"/>
        </w:rPr>
        <w:t xml:space="preserve">Алтайского края», </w:t>
      </w:r>
      <w:r w:rsidR="007F36FE">
        <w:rPr>
          <w:sz w:val="28"/>
          <w:szCs w:val="28"/>
        </w:rPr>
        <w:t xml:space="preserve">ч. 7 </w:t>
      </w:r>
      <w:r w:rsidRPr="0049319A">
        <w:rPr>
          <w:spacing w:val="1"/>
          <w:sz w:val="28"/>
          <w:szCs w:val="28"/>
        </w:rPr>
        <w:t xml:space="preserve">ст. </w:t>
      </w:r>
      <w:r>
        <w:rPr>
          <w:spacing w:val="1"/>
          <w:sz w:val="28"/>
          <w:szCs w:val="28"/>
        </w:rPr>
        <w:t>4</w:t>
      </w:r>
      <w:r w:rsidR="007F36FE">
        <w:rPr>
          <w:spacing w:val="1"/>
          <w:sz w:val="28"/>
          <w:szCs w:val="28"/>
        </w:rPr>
        <w:t>6</w:t>
      </w:r>
      <w:r w:rsidRPr="0049319A">
        <w:rPr>
          <w:spacing w:val="1"/>
          <w:sz w:val="28"/>
          <w:szCs w:val="28"/>
        </w:rPr>
        <w:t>,</w:t>
      </w:r>
      <w:r w:rsidR="007F36FE">
        <w:rPr>
          <w:spacing w:val="1"/>
          <w:sz w:val="28"/>
          <w:szCs w:val="28"/>
        </w:rPr>
        <w:t xml:space="preserve"> ст.</w:t>
      </w:r>
      <w:r w:rsidRPr="0049319A">
        <w:rPr>
          <w:spacing w:val="1"/>
          <w:sz w:val="28"/>
          <w:szCs w:val="28"/>
        </w:rPr>
        <w:t xml:space="preserve"> 5</w:t>
      </w:r>
      <w:r w:rsidR="007F36FE">
        <w:rPr>
          <w:spacing w:val="1"/>
          <w:sz w:val="28"/>
          <w:szCs w:val="28"/>
        </w:rPr>
        <w:t>2</w:t>
      </w:r>
      <w:r w:rsidRPr="0049319A">
        <w:rPr>
          <w:spacing w:val="1"/>
          <w:sz w:val="28"/>
          <w:szCs w:val="28"/>
        </w:rPr>
        <w:t xml:space="preserve"> Устава муниципального образования город Белокуриха Алтайского</w:t>
      </w:r>
      <w:proofErr w:type="gramEnd"/>
      <w:r w:rsidRPr="0049319A">
        <w:rPr>
          <w:spacing w:val="1"/>
          <w:sz w:val="28"/>
          <w:szCs w:val="28"/>
        </w:rPr>
        <w:t xml:space="preserve"> края</w:t>
      </w:r>
      <w:r w:rsidR="007F36FE"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03DD8" w:rsidRDefault="00903DD8" w:rsidP="00903DD8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3DD8" w:rsidRPr="00216A69" w:rsidRDefault="007F36FE" w:rsidP="00345C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Определить</w:t>
      </w:r>
      <w:r w:rsidR="00903DD8" w:rsidRPr="00216A69">
        <w:rPr>
          <w:sz w:val="28"/>
        </w:rPr>
        <w:t xml:space="preserve"> </w:t>
      </w:r>
      <w:r>
        <w:rPr>
          <w:sz w:val="28"/>
        </w:rPr>
        <w:t xml:space="preserve">органом </w:t>
      </w:r>
      <w:r w:rsidRPr="002D70D4">
        <w:rPr>
          <w:bCs/>
          <w:sz w:val="28"/>
          <w:szCs w:val="28"/>
        </w:rPr>
        <w:t>местного самоуправления, уполномоченн</w:t>
      </w:r>
      <w:r>
        <w:rPr>
          <w:bCs/>
          <w:sz w:val="28"/>
          <w:szCs w:val="28"/>
        </w:rPr>
        <w:t>ым</w:t>
      </w:r>
      <w:r w:rsidRPr="002D70D4">
        <w:rPr>
          <w:bCs/>
          <w:sz w:val="28"/>
          <w:szCs w:val="28"/>
        </w:rPr>
        <w:t xml:space="preserve"> на осуществление нормативно-правового регулирования контрактной системы в сфере закупок</w:t>
      </w:r>
      <w:r>
        <w:rPr>
          <w:b/>
          <w:bCs/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 нужд</w:t>
      </w:r>
      <w:r w:rsidR="005736C2">
        <w:rPr>
          <w:sz w:val="28"/>
          <w:szCs w:val="28"/>
        </w:rPr>
        <w:t>,</w:t>
      </w:r>
      <w:r w:rsidR="00903DD8" w:rsidRPr="00216A69">
        <w:rPr>
          <w:sz w:val="28"/>
        </w:rPr>
        <w:t xml:space="preserve"> администрацию города Белокуриха</w:t>
      </w:r>
      <w:r w:rsidR="00345CE5">
        <w:rPr>
          <w:sz w:val="28"/>
        </w:rPr>
        <w:t xml:space="preserve"> Алтайского края</w:t>
      </w:r>
      <w:r>
        <w:rPr>
          <w:sz w:val="28"/>
        </w:rPr>
        <w:t xml:space="preserve">, в </w:t>
      </w:r>
      <w:r w:rsidR="00903DD8" w:rsidRPr="00216A69">
        <w:rPr>
          <w:sz w:val="28"/>
        </w:rPr>
        <w:t xml:space="preserve">соответствии с Порядком </w:t>
      </w:r>
      <w:r w:rsidRPr="00C85883">
        <w:rPr>
          <w:bCs/>
          <w:sz w:val="28"/>
          <w:szCs w:val="28"/>
        </w:rPr>
        <w:t>взаимодействия</w:t>
      </w:r>
      <w:r w:rsidR="00345CE5"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903DD8" w:rsidRPr="00216A69">
        <w:rPr>
          <w:sz w:val="28"/>
        </w:rPr>
        <w:t>.</w:t>
      </w:r>
    </w:p>
    <w:p w:rsidR="00903DD8" w:rsidRDefault="007F36FE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03DD8" w:rsidRPr="007F36FE">
        <w:rPr>
          <w:sz w:val="28"/>
        </w:rPr>
        <w:t xml:space="preserve">Утвердить Порядок </w:t>
      </w:r>
      <w:r w:rsidRPr="00C85883">
        <w:rPr>
          <w:bCs/>
          <w:sz w:val="28"/>
          <w:szCs w:val="28"/>
        </w:rPr>
        <w:t>взаимодействия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D720BB">
        <w:rPr>
          <w:bCs/>
          <w:sz w:val="28"/>
          <w:szCs w:val="28"/>
        </w:rPr>
        <w:t xml:space="preserve"> согласно приложению</w:t>
      </w:r>
      <w:r w:rsidR="001A48A6">
        <w:rPr>
          <w:bCs/>
          <w:sz w:val="28"/>
          <w:szCs w:val="28"/>
        </w:rPr>
        <w:t xml:space="preserve"> № 1</w:t>
      </w:r>
      <w:r w:rsidR="00903DD8" w:rsidRPr="007F36FE">
        <w:rPr>
          <w:sz w:val="28"/>
        </w:rPr>
        <w:t>.</w:t>
      </w:r>
    </w:p>
    <w:p w:rsidR="001A48A6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1A48A6">
        <w:rPr>
          <w:sz w:val="28"/>
          <w:szCs w:val="28"/>
        </w:rPr>
        <w:t xml:space="preserve">Определить </w:t>
      </w:r>
      <w:r w:rsidRPr="001A48A6">
        <w:rPr>
          <w:sz w:val="28"/>
        </w:rPr>
        <w:t>администрацию города Белокуриха Алтайского края</w:t>
      </w:r>
      <w:r w:rsidRPr="001A48A6">
        <w:rPr>
          <w:sz w:val="28"/>
          <w:szCs w:val="28"/>
        </w:rPr>
        <w:t xml:space="preserve"> органом местного самоуправл</w:t>
      </w:r>
      <w:r>
        <w:rPr>
          <w:sz w:val="28"/>
          <w:szCs w:val="28"/>
        </w:rPr>
        <w:t>ения</w:t>
      </w:r>
      <w:r w:rsidRPr="001A48A6">
        <w:rPr>
          <w:sz w:val="28"/>
          <w:szCs w:val="28"/>
        </w:rPr>
        <w:t>, уполномоченным на осуществление функций по определени</w:t>
      </w:r>
      <w:r w:rsidR="005736C2">
        <w:rPr>
          <w:sz w:val="28"/>
          <w:szCs w:val="28"/>
        </w:rPr>
        <w:t>ю</w:t>
      </w:r>
      <w:r w:rsidRPr="001A48A6">
        <w:rPr>
          <w:sz w:val="28"/>
          <w:szCs w:val="28"/>
        </w:rPr>
        <w:t xml:space="preserve"> поставщиков (подрядчиков, исполнителей) для нужд муниципальных заказчиков и муниципальных бюджетных учреждений</w:t>
      </w:r>
      <w:r>
        <w:rPr>
          <w:sz w:val="28"/>
          <w:szCs w:val="28"/>
        </w:rPr>
        <w:t>.</w:t>
      </w:r>
    </w:p>
    <w:p w:rsidR="001A48A6" w:rsidRPr="001A48A6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8A6">
        <w:rPr>
          <w:sz w:val="28"/>
          <w:szCs w:val="28"/>
        </w:rPr>
        <w:t xml:space="preserve">4. Утвердить Положение о порядке взаимодействия заказчиков с администрацией </w:t>
      </w:r>
      <w:r>
        <w:rPr>
          <w:sz w:val="28"/>
          <w:szCs w:val="28"/>
        </w:rPr>
        <w:t>города Белокуриха Алтайского края</w:t>
      </w:r>
      <w:r w:rsidR="0009622F">
        <w:rPr>
          <w:sz w:val="28"/>
          <w:szCs w:val="28"/>
        </w:rPr>
        <w:t xml:space="preserve"> согласно приложению    № 2</w:t>
      </w:r>
      <w:r w:rsidRPr="001A48A6">
        <w:rPr>
          <w:sz w:val="28"/>
          <w:szCs w:val="28"/>
        </w:rPr>
        <w:t>.</w:t>
      </w:r>
    </w:p>
    <w:p w:rsidR="00903DD8" w:rsidRDefault="001A48A6" w:rsidP="00D720B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D720BB">
        <w:rPr>
          <w:sz w:val="28"/>
        </w:rPr>
        <w:t>. Определить органом, уполномоченным на</w:t>
      </w:r>
      <w:r w:rsidR="00903DD8">
        <w:rPr>
          <w:sz w:val="28"/>
        </w:rPr>
        <w:t xml:space="preserve"> </w:t>
      </w:r>
      <w:r w:rsidR="00D720BB">
        <w:rPr>
          <w:sz w:val="28"/>
        </w:rPr>
        <w:t xml:space="preserve">осуществление контроля в сфере закупок </w:t>
      </w:r>
      <w:r w:rsidR="00903DD8">
        <w:rPr>
          <w:sz w:val="28"/>
        </w:rPr>
        <w:t>комитет по финансам, налоговой и кредитной политике администрации города Белокурих</w:t>
      </w:r>
      <w:r w:rsidR="00D720BB">
        <w:rPr>
          <w:sz w:val="28"/>
        </w:rPr>
        <w:t>и</w:t>
      </w:r>
      <w:r w:rsidR="00903DD8">
        <w:rPr>
          <w:sz w:val="28"/>
        </w:rPr>
        <w:t>.</w:t>
      </w:r>
    </w:p>
    <w:p w:rsidR="00D858A1" w:rsidRDefault="00D56CBF" w:rsidP="00D720B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Pr="00717400">
        <w:rPr>
          <w:sz w:val="28"/>
          <w:szCs w:val="28"/>
        </w:rPr>
        <w:t>Признать утратившим</w:t>
      </w:r>
      <w:r w:rsidR="00D858A1">
        <w:rPr>
          <w:sz w:val="28"/>
          <w:szCs w:val="28"/>
        </w:rPr>
        <w:t>и</w:t>
      </w:r>
      <w:r w:rsidRPr="00717400">
        <w:rPr>
          <w:sz w:val="28"/>
          <w:szCs w:val="28"/>
        </w:rPr>
        <w:t xml:space="preserve"> силу</w:t>
      </w:r>
      <w:r w:rsidR="00D858A1">
        <w:rPr>
          <w:sz w:val="28"/>
          <w:szCs w:val="28"/>
        </w:rPr>
        <w:t xml:space="preserve"> следующие постановления администрации города:</w:t>
      </w:r>
    </w:p>
    <w:p w:rsidR="00D858A1" w:rsidRPr="00D858A1" w:rsidRDefault="00D858A1" w:rsidP="00D720BB">
      <w:pPr>
        <w:ind w:firstLine="709"/>
        <w:jc w:val="both"/>
        <w:rPr>
          <w:sz w:val="28"/>
          <w:szCs w:val="28"/>
        </w:rPr>
      </w:pPr>
      <w:proofErr w:type="gramStart"/>
      <w:r w:rsidRPr="00D858A1">
        <w:rPr>
          <w:sz w:val="28"/>
          <w:szCs w:val="28"/>
        </w:rPr>
        <w:t>-</w:t>
      </w:r>
      <w:r w:rsidR="00D56CBF" w:rsidRPr="00D858A1">
        <w:rPr>
          <w:sz w:val="28"/>
          <w:szCs w:val="28"/>
        </w:rPr>
        <w:t xml:space="preserve"> от 0</w:t>
      </w:r>
      <w:r w:rsidRPr="00D858A1">
        <w:rPr>
          <w:sz w:val="28"/>
          <w:szCs w:val="28"/>
        </w:rPr>
        <w:t>6</w:t>
      </w:r>
      <w:r w:rsidR="00D56CBF" w:rsidRPr="00D858A1">
        <w:rPr>
          <w:sz w:val="28"/>
          <w:szCs w:val="28"/>
        </w:rPr>
        <w:t>.</w:t>
      </w:r>
      <w:r w:rsidRPr="00D858A1">
        <w:rPr>
          <w:sz w:val="28"/>
          <w:szCs w:val="28"/>
        </w:rPr>
        <w:t>11</w:t>
      </w:r>
      <w:r w:rsidR="00D56CBF" w:rsidRPr="00D858A1">
        <w:rPr>
          <w:sz w:val="28"/>
          <w:szCs w:val="28"/>
        </w:rPr>
        <w:t xml:space="preserve">.2014 № </w:t>
      </w:r>
      <w:r w:rsidRPr="00D858A1">
        <w:rPr>
          <w:sz w:val="28"/>
          <w:szCs w:val="28"/>
        </w:rPr>
        <w:t>1778</w:t>
      </w:r>
      <w:r w:rsidR="00D56CBF" w:rsidRPr="00D858A1">
        <w:rPr>
          <w:sz w:val="28"/>
          <w:szCs w:val="28"/>
        </w:rPr>
        <w:t xml:space="preserve"> «О реализации полномочий, предусмотренных Федеральным законом от 05.04.2013 № 44-ФЗ «О контрактной системе в сфере </w:t>
      </w:r>
      <w:r w:rsidR="00D56CBF" w:rsidRPr="00D858A1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</w:t>
      </w:r>
      <w:r w:rsidRPr="00D858A1">
        <w:rPr>
          <w:sz w:val="28"/>
          <w:szCs w:val="28"/>
        </w:rPr>
        <w:t>;</w:t>
      </w:r>
      <w:proofErr w:type="gramEnd"/>
    </w:p>
    <w:p w:rsidR="00D56CBF" w:rsidRPr="00D858A1" w:rsidRDefault="00D858A1" w:rsidP="00D720BB">
      <w:pPr>
        <w:ind w:firstLine="709"/>
        <w:jc w:val="both"/>
        <w:rPr>
          <w:sz w:val="28"/>
          <w:szCs w:val="28"/>
        </w:rPr>
      </w:pPr>
      <w:r w:rsidRPr="00D858A1">
        <w:rPr>
          <w:sz w:val="28"/>
          <w:szCs w:val="28"/>
        </w:rPr>
        <w:t xml:space="preserve">- от 24.06.2015 № 873 «О внесении изменений в </w:t>
      </w:r>
      <w:r w:rsidRPr="00D858A1">
        <w:rPr>
          <w:bCs/>
          <w:sz w:val="28"/>
          <w:szCs w:val="28"/>
        </w:rPr>
        <w:t>Порядок взаимодействия 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заказчиков, утвержденный</w:t>
      </w:r>
      <w:r w:rsidRPr="00D858A1">
        <w:rPr>
          <w:sz w:val="28"/>
          <w:szCs w:val="28"/>
        </w:rPr>
        <w:t xml:space="preserve"> постановлением администрации города от 06.11.2014 № 1778»</w:t>
      </w:r>
      <w:r w:rsidR="00D56CBF" w:rsidRPr="00D858A1">
        <w:rPr>
          <w:sz w:val="28"/>
          <w:szCs w:val="28"/>
        </w:rPr>
        <w:t>.</w:t>
      </w:r>
    </w:p>
    <w:p w:rsidR="00903DD8" w:rsidRDefault="00D858A1" w:rsidP="00D720B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D720BB">
        <w:rPr>
          <w:sz w:val="28"/>
        </w:rPr>
        <w:t xml:space="preserve">. </w:t>
      </w:r>
      <w:r w:rsidR="00903DD8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="00D720BB">
        <w:rPr>
          <w:sz w:val="28"/>
        </w:rPr>
        <w:t xml:space="preserve"> и разместить на официальном </w:t>
      </w:r>
      <w:r w:rsidR="00EA4680">
        <w:rPr>
          <w:sz w:val="28"/>
        </w:rPr>
        <w:t>И</w:t>
      </w:r>
      <w:r w:rsidR="00D720BB">
        <w:rPr>
          <w:sz w:val="28"/>
        </w:rPr>
        <w:t xml:space="preserve">нтернет-сайте </w:t>
      </w:r>
      <w:r w:rsidR="00EA4680">
        <w:rPr>
          <w:sz w:val="28"/>
        </w:rPr>
        <w:t>муниципального образования город Белокуриха Алтайского края.</w:t>
      </w:r>
    </w:p>
    <w:p w:rsidR="001A48A6" w:rsidRDefault="00D858A1" w:rsidP="001A48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20BB">
        <w:rPr>
          <w:sz w:val="28"/>
          <w:szCs w:val="28"/>
        </w:rPr>
        <w:t xml:space="preserve">. </w:t>
      </w:r>
      <w:r w:rsidR="001A48A6" w:rsidRPr="00E3432E">
        <w:rPr>
          <w:sz w:val="28"/>
          <w:szCs w:val="28"/>
        </w:rPr>
        <w:t>Контроль исполнени</w:t>
      </w:r>
      <w:r w:rsidR="001A48A6">
        <w:rPr>
          <w:sz w:val="28"/>
          <w:szCs w:val="28"/>
        </w:rPr>
        <w:t>я</w:t>
      </w:r>
      <w:r w:rsidR="001A48A6" w:rsidRPr="00E3432E">
        <w:rPr>
          <w:sz w:val="28"/>
          <w:szCs w:val="28"/>
        </w:rPr>
        <w:t xml:space="preserve"> </w:t>
      </w:r>
      <w:r w:rsidR="001A48A6">
        <w:rPr>
          <w:sz w:val="28"/>
          <w:szCs w:val="28"/>
        </w:rPr>
        <w:t>настоящего распоряжения</w:t>
      </w:r>
      <w:r w:rsidR="001A48A6" w:rsidRPr="00E3432E">
        <w:rPr>
          <w:sz w:val="28"/>
          <w:szCs w:val="28"/>
        </w:rPr>
        <w:t xml:space="preserve"> возложить на </w:t>
      </w:r>
      <w:r w:rsidR="001A48A6">
        <w:rPr>
          <w:sz w:val="28"/>
          <w:szCs w:val="28"/>
        </w:rPr>
        <w:t>заместителя главы администрации города по инвестиционной политике         Е.Е. Казанцева.</w:t>
      </w:r>
    </w:p>
    <w:p w:rsidR="00903DD8" w:rsidRDefault="00903DD8" w:rsidP="001A48A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03DD8" w:rsidRPr="00E3432E" w:rsidRDefault="00903DD8" w:rsidP="00903DD8">
      <w:pPr>
        <w:autoSpaceDE w:val="0"/>
        <w:autoSpaceDN w:val="0"/>
        <w:adjustRightInd w:val="0"/>
        <w:jc w:val="both"/>
        <w:rPr>
          <w:sz w:val="28"/>
        </w:rPr>
      </w:pPr>
    </w:p>
    <w:p w:rsidR="00140CDC" w:rsidRDefault="00D720BB" w:rsidP="00903DD8">
      <w:pPr>
        <w:rPr>
          <w:sz w:val="28"/>
        </w:rPr>
      </w:pPr>
      <w:r>
        <w:rPr>
          <w:sz w:val="28"/>
        </w:rPr>
        <w:t>Г</w:t>
      </w:r>
      <w:r w:rsidR="00903DD8">
        <w:rPr>
          <w:sz w:val="28"/>
        </w:rPr>
        <w:t>лав</w:t>
      </w:r>
      <w:r>
        <w:rPr>
          <w:sz w:val="28"/>
        </w:rPr>
        <w:t>а</w:t>
      </w:r>
      <w:r w:rsidR="00903DD8">
        <w:rPr>
          <w:sz w:val="28"/>
        </w:rPr>
        <w:t xml:space="preserve"> администрации города                                                                  </w:t>
      </w:r>
      <w:r>
        <w:rPr>
          <w:sz w:val="28"/>
        </w:rPr>
        <w:t>К.И. Базаров</w:t>
      </w: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Default="00B708D0" w:rsidP="00903DD8">
      <w:pPr>
        <w:rPr>
          <w:sz w:val="28"/>
        </w:rPr>
      </w:pPr>
    </w:p>
    <w:p w:rsidR="00B708D0" w:rsidRPr="00AE48B1" w:rsidRDefault="00B708D0" w:rsidP="00B708D0">
      <w:pPr>
        <w:jc w:val="right"/>
        <w:rPr>
          <w:sz w:val="28"/>
        </w:rPr>
      </w:pPr>
      <w:r w:rsidRPr="00AE48B1">
        <w:rPr>
          <w:sz w:val="28"/>
        </w:rPr>
        <w:lastRenderedPageBreak/>
        <w:t xml:space="preserve">Приложение </w:t>
      </w:r>
      <w:r>
        <w:rPr>
          <w:sz w:val="28"/>
        </w:rPr>
        <w:t>№ 1</w:t>
      </w:r>
    </w:p>
    <w:p w:rsidR="00B708D0" w:rsidRPr="00AE48B1" w:rsidRDefault="00B708D0" w:rsidP="00B708D0">
      <w:pPr>
        <w:jc w:val="right"/>
        <w:rPr>
          <w:sz w:val="28"/>
        </w:rPr>
      </w:pPr>
      <w:r w:rsidRPr="00AE48B1">
        <w:rPr>
          <w:sz w:val="28"/>
        </w:rPr>
        <w:t xml:space="preserve">к постановлению </w:t>
      </w:r>
    </w:p>
    <w:p w:rsidR="00B708D0" w:rsidRPr="00AE48B1" w:rsidRDefault="00B708D0" w:rsidP="00B708D0">
      <w:pPr>
        <w:jc w:val="right"/>
        <w:rPr>
          <w:sz w:val="28"/>
        </w:rPr>
      </w:pPr>
      <w:r w:rsidRPr="00AE48B1">
        <w:rPr>
          <w:sz w:val="28"/>
        </w:rPr>
        <w:t xml:space="preserve">администрации </w:t>
      </w:r>
      <w:r>
        <w:rPr>
          <w:sz w:val="28"/>
        </w:rPr>
        <w:t>города</w:t>
      </w:r>
      <w:r w:rsidRPr="00AE48B1">
        <w:rPr>
          <w:sz w:val="28"/>
        </w:rPr>
        <w:t xml:space="preserve"> </w:t>
      </w:r>
    </w:p>
    <w:p w:rsidR="00B708D0" w:rsidRPr="00AE48B1" w:rsidRDefault="00B708D0" w:rsidP="00B708D0">
      <w:pPr>
        <w:jc w:val="right"/>
        <w:rPr>
          <w:sz w:val="28"/>
        </w:rPr>
      </w:pPr>
      <w:r w:rsidRPr="00AE48B1">
        <w:rPr>
          <w:sz w:val="28"/>
        </w:rPr>
        <w:t xml:space="preserve">                                                                                     от </w:t>
      </w:r>
      <w:r>
        <w:rPr>
          <w:sz w:val="28"/>
        </w:rPr>
        <w:t>09.08.</w:t>
      </w:r>
      <w:r w:rsidRPr="00AE48B1">
        <w:rPr>
          <w:sz w:val="28"/>
        </w:rPr>
        <w:t>201</w:t>
      </w:r>
      <w:r>
        <w:rPr>
          <w:sz w:val="28"/>
        </w:rPr>
        <w:t>6</w:t>
      </w:r>
      <w:r w:rsidRPr="00AE48B1">
        <w:rPr>
          <w:sz w:val="28"/>
        </w:rPr>
        <w:t xml:space="preserve"> № </w:t>
      </w:r>
      <w:r>
        <w:rPr>
          <w:sz w:val="28"/>
        </w:rPr>
        <w:t>1265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08D0" w:rsidRPr="00AE48B1" w:rsidRDefault="00B708D0" w:rsidP="00B708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08D0" w:rsidRPr="00C85883" w:rsidRDefault="00B708D0" w:rsidP="00B708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Порядок взаимодействия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 xml:space="preserve">органа местного самоуправления, уполномоченного на осуществление нормативно-правового регулирования контрактной системы в сфере закупок </w:t>
      </w:r>
    </w:p>
    <w:p w:rsidR="00B708D0" w:rsidRPr="00C85883" w:rsidRDefault="00B708D0" w:rsidP="00B708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и заказчиков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61"/>
      <w:bookmarkEnd w:id="0"/>
      <w:r w:rsidRPr="002D70D4">
        <w:rPr>
          <w:sz w:val="28"/>
          <w:szCs w:val="28"/>
        </w:rPr>
        <w:t>1. Общие положения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1.1. </w:t>
      </w:r>
      <w:proofErr w:type="gramStart"/>
      <w:r w:rsidRPr="002D70D4">
        <w:rPr>
          <w:sz w:val="28"/>
          <w:szCs w:val="28"/>
        </w:rPr>
        <w:t xml:space="preserve">Настоящий Порядок </w:t>
      </w:r>
      <w:r w:rsidRPr="00C85883">
        <w:rPr>
          <w:bCs/>
          <w:sz w:val="28"/>
          <w:szCs w:val="28"/>
        </w:rPr>
        <w:t>взаимодействия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и заказчиков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«Порядок») </w:t>
      </w:r>
      <w:r w:rsidRPr="002D70D4">
        <w:rPr>
          <w:sz w:val="28"/>
          <w:szCs w:val="28"/>
        </w:rPr>
        <w:t xml:space="preserve">определяет задачи и функции органа </w:t>
      </w:r>
      <w:r w:rsidRPr="002D70D4">
        <w:rPr>
          <w:bCs/>
          <w:sz w:val="28"/>
          <w:szCs w:val="28"/>
        </w:rPr>
        <w:t>местного самоуправления, уполномоченного на осуществление нормативно-правового регулирования контрактной системы в сфере закупок</w:t>
      </w:r>
      <w:r>
        <w:rPr>
          <w:b/>
          <w:bCs/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 нужд</w:t>
      </w:r>
      <w:r w:rsidRPr="002D70D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«главный распорядитель бюджетных средств»</w:t>
      </w:r>
      <w:r w:rsidRPr="002D70D4">
        <w:rPr>
          <w:sz w:val="28"/>
          <w:szCs w:val="28"/>
        </w:rPr>
        <w:t>) и заказчиков, а также порядок их взаимодействия при осуществлении закупок в</w:t>
      </w:r>
      <w:proofErr w:type="gramEnd"/>
      <w:r w:rsidRPr="002D70D4">
        <w:rPr>
          <w:sz w:val="28"/>
          <w:szCs w:val="28"/>
        </w:rPr>
        <w:t xml:space="preserve"> </w:t>
      </w:r>
      <w:proofErr w:type="gramStart"/>
      <w:r w:rsidRPr="002D70D4">
        <w:rPr>
          <w:sz w:val="28"/>
          <w:szCs w:val="28"/>
        </w:rPr>
        <w:t>соответствии</w:t>
      </w:r>
      <w:proofErr w:type="gramEnd"/>
      <w:r w:rsidRPr="002D70D4">
        <w:rPr>
          <w:sz w:val="28"/>
          <w:szCs w:val="28"/>
        </w:rPr>
        <w:t xml:space="preserve"> с Федеральным </w:t>
      </w:r>
      <w:hyperlink r:id="rId7" w:history="1">
        <w:r w:rsidRPr="002D70D4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2D70D4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Федеральный закон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>).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1.2. Понятия, используемые в настоящем Порядке:</w:t>
      </w:r>
    </w:p>
    <w:p w:rsidR="00B708D0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 xml:space="preserve">заказчики - </w:t>
      </w:r>
      <w:r>
        <w:rPr>
          <w:sz w:val="28"/>
          <w:szCs w:val="28"/>
        </w:rPr>
        <w:t>муниципальные</w:t>
      </w:r>
      <w:r w:rsidRPr="002D70D4">
        <w:rPr>
          <w:sz w:val="28"/>
          <w:szCs w:val="28"/>
        </w:rPr>
        <w:t xml:space="preserve"> заказчики</w:t>
      </w:r>
      <w:r>
        <w:rPr>
          <w:sz w:val="28"/>
          <w:szCs w:val="28"/>
        </w:rPr>
        <w:t xml:space="preserve"> и муниципальные </w:t>
      </w:r>
      <w:r w:rsidRPr="002D70D4">
        <w:rPr>
          <w:sz w:val="28"/>
          <w:szCs w:val="28"/>
        </w:rPr>
        <w:t xml:space="preserve">бюджетные учреждения, </w:t>
      </w:r>
      <w:r>
        <w:rPr>
          <w:sz w:val="28"/>
          <w:szCs w:val="28"/>
        </w:rPr>
        <w:t xml:space="preserve">и иные юридические лица, осуществляющие закупки в соответствии с требованиями Федерального </w:t>
      </w:r>
      <w:hyperlink r:id="rId8" w:history="1">
        <w:r w:rsidRPr="003D3F6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согласно</w:t>
      </w:r>
      <w:r w:rsidRPr="003D3F6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3D3F68">
        <w:rPr>
          <w:sz w:val="28"/>
          <w:szCs w:val="28"/>
        </w:rPr>
        <w:t>;</w:t>
      </w:r>
    </w:p>
    <w:p w:rsidR="00B708D0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 по регулированию контрактной системы - </w:t>
      </w:r>
      <w:r w:rsidRPr="002D70D4">
        <w:rPr>
          <w:sz w:val="28"/>
          <w:szCs w:val="28"/>
        </w:rPr>
        <w:t xml:space="preserve">орган исполнительной власти </w:t>
      </w:r>
      <w:r>
        <w:rPr>
          <w:sz w:val="28"/>
          <w:szCs w:val="28"/>
        </w:rPr>
        <w:t xml:space="preserve">Алтайского края </w:t>
      </w:r>
      <w:r w:rsidRPr="002D70D4">
        <w:rPr>
          <w:sz w:val="28"/>
          <w:szCs w:val="28"/>
        </w:rPr>
        <w:t>по регулированию контрактной системы в сфере закупок</w:t>
      </w:r>
      <w:r>
        <w:rPr>
          <w:sz w:val="28"/>
          <w:szCs w:val="28"/>
        </w:rPr>
        <w:t xml:space="preserve"> (Главное управление экономики и инвестиций Алтайского края);</w:t>
      </w:r>
    </w:p>
    <w:p w:rsidR="00B708D0" w:rsidRPr="002D70D4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уполномоченное учреждение - краевое государственное казенное учреждение «Центр государственных закупок Алтайского края», уполномоченное на определение поставщиков (подрядчиков, исполнителей);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- региональная информационная система Алтайского края в сфере закупок - информационная система, предназначенная для автоматизации процессов закупок для обеспечения государственных и муниципальных нужд Алтайского края, именуемая «АИС Госзаказ» (далее – «информационная система»), сайт которой размещен в информационно-телекоммуникационной сети «Интернет» по адресу </w:t>
      </w:r>
      <w:proofErr w:type="spellStart"/>
      <w:r>
        <w:t>www.gzalt.ru</w:t>
      </w:r>
      <w:proofErr w:type="spellEnd"/>
      <w:r>
        <w:t>;</w:t>
      </w:r>
    </w:p>
    <w:p w:rsidR="00B708D0" w:rsidRPr="002D70D4" w:rsidRDefault="00B708D0" w:rsidP="00B708D0">
      <w:pPr>
        <w:pStyle w:val="ConsPlusNormal"/>
        <w:ind w:firstLine="709"/>
        <w:jc w:val="both"/>
      </w:pPr>
      <w:r w:rsidRPr="00C942B5">
        <w:t xml:space="preserve">- </w:t>
      </w:r>
      <w:r>
        <w:t>заявка - электронный документ, подготовленный с использованием информационной системы по форме и с учетом требований принятого органом по регулированию контрактной системы правового акта об утверждении формы заявки, являющийся основанием для начала определения поставщиков (подрядчиков, исполнителей);</w:t>
      </w:r>
    </w:p>
    <w:p w:rsidR="00B708D0" w:rsidRPr="00C942B5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2B5">
        <w:rPr>
          <w:sz w:val="28"/>
          <w:szCs w:val="28"/>
        </w:rPr>
        <w:lastRenderedPageBreak/>
        <w:t>- комиссии по осуществлению закупок -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2B5">
        <w:rPr>
          <w:sz w:val="28"/>
          <w:szCs w:val="28"/>
        </w:rPr>
        <w:t>- документация о закупке - конкурсная документация, документация об электронном аукционе, извещение о проведении запроса котировок, документация о проведении запроса предложений (далее – «документация»);</w:t>
      </w:r>
    </w:p>
    <w:p w:rsidR="00B708D0" w:rsidRDefault="00B708D0" w:rsidP="00B708D0">
      <w:pPr>
        <w:pStyle w:val="ConsPlusNormal"/>
        <w:ind w:firstLine="709"/>
        <w:jc w:val="both"/>
      </w:pPr>
      <w:r>
        <w:t>- электронный документ - документ, в котором информация представлена в электронном виде;</w:t>
      </w:r>
    </w:p>
    <w:p w:rsidR="00B708D0" w:rsidRDefault="00B708D0" w:rsidP="00B708D0">
      <w:pPr>
        <w:pStyle w:val="ConsPlusNormal"/>
        <w:ind w:firstLine="709"/>
        <w:jc w:val="both"/>
      </w:pPr>
      <w:r>
        <w:t>- электронная копия документа - документ на электронном носителе, полученный путем сканирования подлинника документа, подписанного уполномоченным должностным лицом.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1.3. Основными задачами </w:t>
      </w:r>
      <w:r>
        <w:rPr>
          <w:sz w:val="28"/>
          <w:szCs w:val="28"/>
        </w:rPr>
        <w:t>главного распорядителя бюджетных средств</w:t>
      </w:r>
      <w:r w:rsidRPr="002D70D4">
        <w:rPr>
          <w:sz w:val="28"/>
          <w:szCs w:val="28"/>
        </w:rPr>
        <w:t xml:space="preserve"> и заказчиков при организации и осуществлении закупок являются:</w:t>
      </w:r>
    </w:p>
    <w:p w:rsidR="00B708D0" w:rsidRPr="002D70D4" w:rsidRDefault="00B708D0" w:rsidP="00B708D0">
      <w:pPr>
        <w:pStyle w:val="ConsPlusNormal"/>
        <w:ind w:firstLine="709"/>
        <w:jc w:val="both"/>
      </w:pPr>
      <w:r>
        <w:t>-</w:t>
      </w:r>
      <w:r w:rsidRPr="003279D5">
        <w:t xml:space="preserve"> </w:t>
      </w:r>
      <w:r>
        <w:t>обеспечение открытости и прозрачности закупок для муниципальных нужд, в том числе путем размещения сведений о закупках в единой информационной системе в сфере закупок (далее – «единая информационная система») и в информационной системе;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создание равных условий для обеспечения конкуренции между участниками закупок в целях выявления лучших условий поставок товаров, выполнения работ, оказания услуг;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осуществление закупок товаров, работ, услуг для обеспечения муниципальных нужд на профессиональной основе с привлечением квалифицированных специалистов, обладающих теоретическими знаниями и навыками в сфере закупок;</w:t>
      </w:r>
    </w:p>
    <w:p w:rsidR="00B708D0" w:rsidRDefault="00B708D0" w:rsidP="00B708D0">
      <w:pPr>
        <w:pStyle w:val="ConsPlusNormal"/>
        <w:ind w:firstLine="709"/>
        <w:jc w:val="both"/>
      </w:pPr>
      <w:r>
        <w:t>- обеспечение муниципальных нужд исходя из приоритетности закупок инновационной и высокотехнологичной продукции;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обеспечение единых подходов и принципов при осуществлении закупок для муниципальных нужд;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достижение при планировании и осуществлении закупок заданных результатов обеспечения муниципальных нужд.</w:t>
      </w:r>
    </w:p>
    <w:p w:rsidR="00B708D0" w:rsidRDefault="00B708D0" w:rsidP="00B708D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Перечень </w:t>
      </w:r>
      <w:r w:rsidRPr="00F879DF">
        <w:rPr>
          <w:sz w:val="28"/>
          <w:szCs w:val="28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</w:t>
      </w:r>
      <w:r>
        <w:rPr>
          <w:sz w:val="28"/>
          <w:szCs w:val="28"/>
        </w:rPr>
        <w:t>у</w:t>
      </w:r>
      <w:r w:rsidRPr="00F879DF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изложен в приложении к настоящему Порядку.</w:t>
      </w:r>
    </w:p>
    <w:p w:rsidR="00B708D0" w:rsidRDefault="00B708D0" w:rsidP="00B708D0">
      <w:pPr>
        <w:pStyle w:val="ConsPlusNormal"/>
        <w:ind w:firstLine="709"/>
        <w:jc w:val="both"/>
      </w:pPr>
      <w:r>
        <w:t>1.5. Электронные документы, электронные копии документов, подписанные усиленной неквалифицированной электронной подписью в информационной системе, признаются равнозначными документам на бумажном носителе, подписанным собственноручной подписью лица, имеющего право действовать от имени заказчика.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Если документ должен быть заверен печатью, электронный документ, подписанный усиленной неквалифицированной электронной подписью и признаваемый равнозначным документу на бумажном носителе, подписанному </w:t>
      </w:r>
      <w:r>
        <w:lastRenderedPageBreak/>
        <w:t>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Проверка электронной подписи осуществляется в соответствии с положениями </w:t>
      </w:r>
      <w:proofErr w:type="spellStart"/>
      <w:r>
        <w:t>ГОСТа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34.10-2012 «Информационная технология. Криптографическая защита информации. Процессы формирования и проверки электронной цифровой подписи», утвержденного приказом Федерального агентства по техническому регулированию и метрологии от 07.08.2012 № 215-ст.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80"/>
      <w:bookmarkEnd w:id="1"/>
      <w:r w:rsidRPr="002D70D4">
        <w:rPr>
          <w:sz w:val="28"/>
          <w:szCs w:val="28"/>
        </w:rPr>
        <w:t xml:space="preserve">2. Функции </w:t>
      </w:r>
      <w:r>
        <w:rPr>
          <w:sz w:val="28"/>
          <w:szCs w:val="28"/>
        </w:rPr>
        <w:t>главного распорядителя бюджетных средств и заказч</w:t>
      </w:r>
      <w:r w:rsidRPr="002D70D4">
        <w:rPr>
          <w:sz w:val="28"/>
          <w:szCs w:val="28"/>
        </w:rPr>
        <w:t>иков в сфере</w:t>
      </w:r>
      <w:r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осуществления закупок для обеспечения муниципальных нужд 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2.1. </w:t>
      </w:r>
      <w:r>
        <w:rPr>
          <w:sz w:val="28"/>
          <w:szCs w:val="28"/>
        </w:rPr>
        <w:t>Главный распорядитель бюджетных средств</w:t>
      </w:r>
      <w:r w:rsidRPr="002D70D4">
        <w:rPr>
          <w:sz w:val="28"/>
          <w:szCs w:val="28"/>
        </w:rPr>
        <w:t>: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2.1.1. во взаимодействии с органом по регулированию контрактной системы в сфере закупок обеспечивает реализацию государственной политики в сфере закупок для </w:t>
      </w:r>
      <w:r>
        <w:rPr>
          <w:sz w:val="28"/>
          <w:szCs w:val="28"/>
        </w:rPr>
        <w:t xml:space="preserve">муниципальных </w:t>
      </w:r>
      <w:r w:rsidRPr="002D70D4">
        <w:rPr>
          <w:sz w:val="28"/>
          <w:szCs w:val="28"/>
        </w:rPr>
        <w:t>нужд;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2.1.2. осуществляет мониторинг закупок посредством сбора, обобщения, систематизации и оценки информации об осуществлении закупок, в том числе реализации планов закупок и планов-графиков;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направления заявок заказчиков на осуществление закупок в уполномоченное учреждение:</w:t>
      </w:r>
    </w:p>
    <w:p w:rsidR="00B708D0" w:rsidRPr="002D70D4" w:rsidRDefault="00B708D0" w:rsidP="00B708D0">
      <w:pPr>
        <w:pStyle w:val="ConsPlusNormal"/>
        <w:ind w:firstLine="709"/>
        <w:jc w:val="both"/>
      </w:pPr>
      <w:r>
        <w:t>- ведет прием заявок заказчиков на осуществление закупок в форме электронных документов, подписанных усиленной неквалифицированной электронной подписью лица, имеющего право действовать от имени заказчика, с использованием информационной системы</w:t>
      </w:r>
      <w:r w:rsidRPr="002D70D4">
        <w:t>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анализирует поступившие заявки на предмет полн</w:t>
      </w:r>
      <w:r>
        <w:rPr>
          <w:sz w:val="28"/>
          <w:szCs w:val="28"/>
        </w:rPr>
        <w:t>оты содержащихся в них сведений</w:t>
      </w:r>
      <w:r w:rsidRPr="002D70D4">
        <w:rPr>
          <w:sz w:val="28"/>
          <w:szCs w:val="28"/>
        </w:rPr>
        <w:t>;</w:t>
      </w:r>
    </w:p>
    <w:p w:rsidR="00B708D0" w:rsidRPr="002D70D4" w:rsidRDefault="00B708D0" w:rsidP="00B708D0">
      <w:pPr>
        <w:pStyle w:val="ConsPlusNormal"/>
        <w:ind w:firstLine="709"/>
        <w:jc w:val="both"/>
      </w:pPr>
      <w:r>
        <w:t xml:space="preserve">- проверяет обоснованность предлагаемого способа определения поставщика (подрядчика, исполнителя) в соответствии с требованиями Федерального </w:t>
      </w:r>
      <w:hyperlink r:id="rId9" w:history="1">
        <w:r w:rsidRPr="008262C0">
          <w:t>закона</w:t>
        </w:r>
      </w:hyperlink>
      <w:r>
        <w:t>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70D4">
        <w:rPr>
          <w:sz w:val="28"/>
          <w:szCs w:val="28"/>
        </w:rPr>
        <w:t xml:space="preserve"> запрашивает и получает у заказчиков информацию и документы, необходимые для проверки сведений, содержащихся в заявке;</w:t>
      </w:r>
    </w:p>
    <w:p w:rsidR="00B708D0" w:rsidRDefault="00B708D0" w:rsidP="00B708D0">
      <w:pPr>
        <w:pStyle w:val="ConsPlusNormal"/>
        <w:ind w:firstLine="709"/>
        <w:jc w:val="both"/>
      </w:pPr>
      <w:r>
        <w:t>-</w:t>
      </w:r>
      <w:r w:rsidRPr="002D70D4">
        <w:t xml:space="preserve"> </w:t>
      </w:r>
      <w:r>
        <w:t>возвращает заказчику заявку с использованием информационной системы для доработки в случаях ее несоответствия установленной форме, несоблюдения требований к полноте содержащихся в ней сведений, а также по замечаниям органа по регулированию контрактной системы;</w:t>
      </w:r>
    </w:p>
    <w:p w:rsidR="00B708D0" w:rsidRDefault="00B708D0" w:rsidP="00B708D0">
      <w:pPr>
        <w:pStyle w:val="ConsPlusNormal"/>
        <w:ind w:firstLine="709"/>
        <w:jc w:val="both"/>
      </w:pPr>
      <w:r>
        <w:t>- оценивает обоснованность используемых для определения поставщика (подрядчика, исполнителя) критериев оценки заявок на участие в конкурсе, запросе предложений и величины их значимости, установленные заказчиком в заявке;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- направляет </w:t>
      </w:r>
      <w:proofErr w:type="gramStart"/>
      <w:r>
        <w:t>с использованием информационной системы заявки заказчиков на осуществление закупок в орган по регулированию контрактной системы в течение</w:t>
      </w:r>
      <w:proofErr w:type="gramEnd"/>
      <w:r>
        <w:t xml:space="preserve"> 5 рабочих дней с даты регистрации заявки в случае отсутствия замечаний;</w:t>
      </w:r>
    </w:p>
    <w:p w:rsidR="00B708D0" w:rsidRDefault="00B708D0" w:rsidP="00B708D0">
      <w:pPr>
        <w:pStyle w:val="ConsPlusNormal"/>
        <w:ind w:firstLine="709"/>
        <w:jc w:val="both"/>
      </w:pPr>
      <w:r>
        <w:lastRenderedPageBreak/>
        <w:t>- осуществляет оценку обоснованности объекта и (или) объектов закупки с учетом реализации конкретной цели осуществления закупки и установленных требований к закупаемым заказчиком товарам, работам, услугам (в том числе предельных цен товаров, работ, услуг) и (или) нормативных затрат на обеспечение функций муниципальных органов;</w:t>
      </w:r>
    </w:p>
    <w:p w:rsidR="00B708D0" w:rsidRDefault="00B708D0" w:rsidP="00B708D0">
      <w:pPr>
        <w:pStyle w:val="ConsPlusNormal"/>
        <w:ind w:firstLine="709"/>
        <w:jc w:val="both"/>
      </w:pPr>
      <w:r>
        <w:t>2.1.4. осуществляет оценку обоснованности начальной (максимальной) цены контракта и методов ее обоснования;</w:t>
      </w:r>
    </w:p>
    <w:p w:rsidR="00B708D0" w:rsidRDefault="00B708D0" w:rsidP="00B708D0">
      <w:pPr>
        <w:pStyle w:val="ConsPlusNormal"/>
        <w:ind w:firstLine="709"/>
        <w:jc w:val="both"/>
      </w:pPr>
      <w:r>
        <w:t>2.1.5. по результатам проведенного мониторинга закупок принимает решение об обоснованности конкретной закупки и направляет соответствующую информацию в орган, уполномоченным на осуществление контроля в сфере закупок;</w:t>
      </w:r>
    </w:p>
    <w:p w:rsidR="00B708D0" w:rsidRDefault="00B708D0" w:rsidP="00B708D0">
      <w:pPr>
        <w:pStyle w:val="ConsPlusNormal"/>
        <w:ind w:firstLine="709"/>
        <w:jc w:val="both"/>
      </w:pPr>
      <w:r>
        <w:t>2.1.6. осуществляет методическое сопровождение деятельности заказчиков в рамках функционирования контрактной системы в сфере закупок, в том числе разрабатывает нормативные правовые акты, необходимые для функционирования контрактной системы в сфере закупок.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 Заказчики</w:t>
      </w:r>
      <w:r>
        <w:rPr>
          <w:sz w:val="28"/>
          <w:szCs w:val="28"/>
        </w:rPr>
        <w:t>, в случае направления заявок на осуществление закупок в уполномоченное учреждение</w:t>
      </w:r>
      <w:r w:rsidRPr="002D70D4">
        <w:rPr>
          <w:sz w:val="28"/>
          <w:szCs w:val="28"/>
        </w:rPr>
        <w:t>:</w:t>
      </w:r>
    </w:p>
    <w:p w:rsidR="00B708D0" w:rsidRDefault="00B708D0" w:rsidP="00B708D0">
      <w:pPr>
        <w:pStyle w:val="ConsPlusNormal"/>
        <w:ind w:firstLine="709"/>
        <w:jc w:val="both"/>
      </w:pPr>
      <w:r w:rsidRPr="002D70D4">
        <w:t>2.</w:t>
      </w:r>
      <w:r>
        <w:t>2</w:t>
      </w:r>
      <w:r w:rsidRPr="002D70D4">
        <w:t xml:space="preserve">.1. </w:t>
      </w:r>
      <w:r>
        <w:t>формируют и размещают в единой информационной системе в порядке и сроки, установленные законодательством, планы закупок и планы-графики закупок</w:t>
      </w:r>
      <w:r w:rsidRPr="002D70D4">
        <w:t>.</w:t>
      </w:r>
    </w:p>
    <w:p w:rsidR="00B708D0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плана-графика на очередной финансовый год осуществляется с использованием информационной системы;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.2. осуществляют описание объекта закупки в соответствии с Федеральным </w:t>
      </w:r>
      <w:hyperlink r:id="rId10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>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.3. выбирают и обосновывают способ определения поставщика (подрядчика, исполнителя);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услуг;</w:t>
      </w:r>
    </w:p>
    <w:p w:rsidR="00B708D0" w:rsidRDefault="00B708D0" w:rsidP="00B708D0">
      <w:pPr>
        <w:pStyle w:val="ConsPlusNormal"/>
        <w:ind w:firstLine="709"/>
        <w:jc w:val="both"/>
      </w:pPr>
      <w:r w:rsidRPr="002D70D4">
        <w:t>2.</w:t>
      </w:r>
      <w:r>
        <w:t>2</w:t>
      </w:r>
      <w:r w:rsidRPr="002D70D4">
        <w:t xml:space="preserve">.5.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20 рабочих дней до первого числа месяца размещения извещения об осуществлении закупки в соответствии с планом-графиком закупок направляют с использованием информационной системы главному распорядителю бюджетных средств заявку в форме электронного документа, подписанную усиленной неквалифицированной электронной подписью лица, имеющего право действовать от имени заказчика, для проверки на соответствие требованиям действующего законодательства и настоящего Порядка. В заявке должны быть заполнены все позиции. При отсутствии замечаний, главный распорядитель бюджетных средств, направляет заявку с использованием информационной системы в орган по регулированию контрактной системы.</w:t>
      </w:r>
    </w:p>
    <w:p w:rsidR="00B708D0" w:rsidRDefault="00B708D0" w:rsidP="00B708D0">
      <w:pPr>
        <w:pStyle w:val="ConsPlusNormal"/>
        <w:ind w:firstLine="709"/>
        <w:jc w:val="both"/>
      </w:pPr>
      <w:r>
        <w:t>Заявка на осуществление закупки в форме электронного документа создается с использованием информационной системы на основе соответствующей строки плана-графика закупок, с учетом требований принятого органом по регулированию контрактной системы правового акта об утверждении формы заявки.</w:t>
      </w:r>
    </w:p>
    <w:p w:rsidR="00B708D0" w:rsidRDefault="00B708D0" w:rsidP="00B708D0">
      <w:pPr>
        <w:pStyle w:val="ConsPlusNormal"/>
        <w:ind w:firstLine="709"/>
        <w:jc w:val="both"/>
      </w:pPr>
      <w:proofErr w:type="gramStart"/>
      <w:r>
        <w:lastRenderedPageBreak/>
        <w:t>В случае осуществления закупок в рамках реализации мероприятий федеральных, краевых государственных программ, ведомственных целевых программ, краевой адресной инвестиционной программы, муниципальных программ и иных реализуемых на территории Алтайского края программ заявки на осуществление закупок, до направления распорядителю бюджетных средств направляются заказчиком с использованием информационной системы на согласование в орган исполнительной власти Алтайского края (орган местного самоуправления), являющийся ответственным исполнителем соответствующей программы</w:t>
      </w:r>
      <w:proofErr w:type="gramEnd"/>
      <w:r>
        <w:t>.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В случае отсутствия замечаний заявка на осуществление закупки, не </w:t>
      </w:r>
      <w:proofErr w:type="gramStart"/>
      <w:r>
        <w:t>позднее</w:t>
      </w:r>
      <w:proofErr w:type="gramEnd"/>
      <w:r>
        <w:t xml:space="preserve"> чем за 10 рабочих дней до первого числа месяца размещения извещения об осуществлении закупки в соответствии с планом-графиком закупок, перенаправляется распорядителем бюджетных средств с использованием информационной системы в орган по регулированию контрактной системы.</w:t>
      </w:r>
    </w:p>
    <w:p w:rsidR="00B708D0" w:rsidRPr="002D70D4" w:rsidRDefault="00B708D0" w:rsidP="00B708D0">
      <w:pPr>
        <w:pStyle w:val="ConsPlusNormal"/>
        <w:ind w:firstLine="709"/>
        <w:jc w:val="both"/>
      </w:pPr>
      <w:r w:rsidRPr="002D70D4">
        <w:t xml:space="preserve">Заявки на осуществление закупки на поставки товаров, выполнение работ, оказание услуг, финансирование по которым предусмотрено в текущем финансовом году, направляются </w:t>
      </w:r>
      <w:r>
        <w:t>главному распорядителю бюджетных средств</w:t>
      </w:r>
      <w:r w:rsidRPr="002D70D4">
        <w:t xml:space="preserve"> не позднее </w:t>
      </w:r>
      <w:r>
        <w:t>25</w:t>
      </w:r>
      <w:r w:rsidRPr="002D70D4">
        <w:t xml:space="preserve"> </w:t>
      </w:r>
      <w:r>
        <w:t>октя</w:t>
      </w:r>
      <w:r w:rsidRPr="002D70D4">
        <w:t>бря текущего года</w:t>
      </w:r>
      <w:r>
        <w:t>, и не позднее 1 ноября текущего года, направляются в</w:t>
      </w:r>
      <w:r w:rsidRPr="007D4DA9">
        <w:t xml:space="preserve"> </w:t>
      </w:r>
      <w:r>
        <w:t>орган по регулированию контрактной системы</w:t>
      </w:r>
      <w:r w:rsidRPr="002D70D4">
        <w:t>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D70D4">
        <w:rPr>
          <w:sz w:val="28"/>
          <w:szCs w:val="28"/>
        </w:rPr>
        <w:t>.6. устанавливают требования к участникам закупки в соответствии с законодательством;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.7. предоставляют учреждениям и предприятиям уголовно-исполнительной системы, организациям инвалидов предусмотренные Федеральным </w:t>
      </w:r>
      <w:hyperlink r:id="rId11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преимущества;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.8. определяют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.9. в соответствии с Федеральным </w:t>
      </w:r>
      <w:hyperlink r:id="rId12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 xml:space="preserve"> устанавливают требование к обеспечению заявки;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.10. в соответствии с Федеральным </w:t>
      </w:r>
      <w:hyperlink r:id="rId13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устанавливают размер, порядок предоставления и требования к обеспечению исполнения контракта;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.11. при разработке условий размещения заказа определяют сроки поставки товаров, выполнения работ, оказания услуг исходя из технологической, методологической, организационной или других возможностей качественного выполнения условий контракта;</w:t>
      </w:r>
      <w:proofErr w:type="gramEnd"/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.12. представляют по запросу </w:t>
      </w:r>
      <w:r>
        <w:rPr>
          <w:sz w:val="28"/>
          <w:szCs w:val="28"/>
        </w:rPr>
        <w:t xml:space="preserve">главного распорядителя бюджетных средств, </w:t>
      </w:r>
      <w:r w:rsidRPr="002D70D4">
        <w:rPr>
          <w:sz w:val="28"/>
          <w:szCs w:val="28"/>
        </w:rPr>
        <w:t xml:space="preserve">органа по регулированию контрактной системы, уполномоченного учреждения </w:t>
      </w:r>
      <w:r>
        <w:rPr>
          <w:sz w:val="28"/>
          <w:szCs w:val="28"/>
        </w:rPr>
        <w:t xml:space="preserve">с использованием информационной системы </w:t>
      </w:r>
      <w:r w:rsidRPr="002D70D4">
        <w:rPr>
          <w:sz w:val="28"/>
          <w:szCs w:val="28"/>
        </w:rPr>
        <w:t xml:space="preserve">дополнительные сведения, необходимые для осуществления закупки и (или) организации мониторинга закупки, </w:t>
      </w:r>
      <w:r>
        <w:rPr>
          <w:sz w:val="28"/>
          <w:szCs w:val="28"/>
        </w:rPr>
        <w:t xml:space="preserve">подписанные усиленной неквалифицированной электронной подписью лица, имеющего право действовать от имени заказчика, </w:t>
      </w:r>
      <w:r w:rsidRPr="002D70D4">
        <w:rPr>
          <w:sz w:val="28"/>
          <w:szCs w:val="28"/>
        </w:rPr>
        <w:t>в течение 3 рабочих дней с даты получения запроса;</w:t>
      </w:r>
      <w:proofErr w:type="gramEnd"/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.13. утверждают в течение не более 3 рабочих дней со дня направления уполномоченным учреждением </w:t>
      </w:r>
      <w:r>
        <w:rPr>
          <w:sz w:val="28"/>
          <w:szCs w:val="28"/>
        </w:rPr>
        <w:t xml:space="preserve">с использованием информационной системы </w:t>
      </w:r>
      <w:r w:rsidRPr="002D70D4">
        <w:rPr>
          <w:sz w:val="28"/>
          <w:szCs w:val="28"/>
        </w:rPr>
        <w:lastRenderedPageBreak/>
        <w:t>документацию</w:t>
      </w:r>
      <w:r>
        <w:rPr>
          <w:sz w:val="28"/>
          <w:szCs w:val="28"/>
        </w:rPr>
        <w:t xml:space="preserve"> путем ее подписания усиленной неквалифицированной электронной подписью лица, имеющего право действовать от имени заказчика</w:t>
      </w:r>
      <w:r w:rsidRPr="002D70D4">
        <w:rPr>
          <w:sz w:val="28"/>
          <w:szCs w:val="28"/>
        </w:rPr>
        <w:t>;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2.2.14. представляют уполномоченному учреждению с использованием информационной системы решение о внесении изменений в извещение и (или) документацию либо решение об отмене определения поставщика (подрядчика, исполнителя), подписанные усиленной неквалифицированной электронной подписью лица, имеющего право действовать от имени заказчика, не </w:t>
      </w:r>
      <w:proofErr w:type="gramStart"/>
      <w:r>
        <w:t>позднее</w:t>
      </w:r>
      <w:proofErr w:type="gramEnd"/>
      <w:r>
        <w:t xml:space="preserve"> чем за 2 дня до истечения срока, установленного Федеральным </w:t>
      </w:r>
      <w:hyperlink r:id="rId14" w:history="1">
        <w:r w:rsidRPr="006E739F">
          <w:t>законом</w:t>
        </w:r>
      </w:hyperlink>
      <w:r>
        <w:t>, соответственно на внесение изменений или отмену определения поставщика (подрядчика, исполнителя);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2.2.15. представляют уполномоченному учреждению с использованием информационной системы разъяснения положений документации, подписанные усиленной неквалифицированной электронной подписью лица, имеющего право действовать от имени заказчика, не </w:t>
      </w:r>
      <w:proofErr w:type="gramStart"/>
      <w:r>
        <w:t>позднее</w:t>
      </w:r>
      <w:proofErr w:type="gramEnd"/>
      <w:r>
        <w:t xml:space="preserve"> чем за 1 рабочий день до истечения срока, установленного Федеральным </w:t>
      </w:r>
      <w:hyperlink r:id="rId15" w:history="1">
        <w:r w:rsidRPr="006E739F">
          <w:t>законом</w:t>
        </w:r>
      </w:hyperlink>
      <w:r>
        <w:t xml:space="preserve"> на дачу разъяснений;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2D70D4">
        <w:rPr>
          <w:sz w:val="28"/>
          <w:szCs w:val="28"/>
        </w:rPr>
        <w:t>. обеспечивают соответствие положений заявки и утверждаемой на ее основании документации требованиям действующего законодательства;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2D70D4">
        <w:rPr>
          <w:sz w:val="28"/>
          <w:szCs w:val="28"/>
        </w:rPr>
        <w:t>. направляют своих представителей для включен</w:t>
      </w:r>
      <w:r>
        <w:rPr>
          <w:sz w:val="28"/>
          <w:szCs w:val="28"/>
        </w:rPr>
        <w:t>ия в состав комиссии (комиссий)</w:t>
      </w:r>
      <w:r w:rsidRPr="002D70D4">
        <w:rPr>
          <w:sz w:val="28"/>
          <w:szCs w:val="28"/>
        </w:rPr>
        <w:t>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2D70D4">
        <w:rPr>
          <w:sz w:val="28"/>
          <w:szCs w:val="28"/>
        </w:rPr>
        <w:t>. дают мотивированные заключения по содержанию заявок, представленных участниками осуществления закупок, в части вопросов, требующих специальных знаний, относящихся к объекту закупки;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2D70D4">
        <w:rPr>
          <w:sz w:val="28"/>
          <w:szCs w:val="28"/>
        </w:rPr>
        <w:t>. обеспечивают заключение контрактов, в том числе направление участникам закупки или операторам электронных площадок проектов таких контрактов и рассмотрение протоколов разногласий;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2D70D4">
        <w:rPr>
          <w:sz w:val="28"/>
          <w:szCs w:val="28"/>
        </w:rPr>
        <w:t>. размещают на электронной площадке протокол об отказе от заключения контракта;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2D70D4">
        <w:rPr>
          <w:sz w:val="28"/>
          <w:szCs w:val="28"/>
        </w:rPr>
        <w:t>. обеспечивают исполнение заключенных контрактов в соответствии с требованиями законодательства Российской Федерации;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2.2.22. в соответствии с требованиями Федерального закона направляют необходимые информацию и документы для включения в реестр контрактов; 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D70D4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 несут ответственность за допущенные при утверждении документации нарушения в случае, если указанные нарушения были обусловлены положениями заявки;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2.2.24</w:t>
      </w:r>
      <w:r w:rsidRPr="002D70D4">
        <w:rPr>
          <w:sz w:val="28"/>
          <w:szCs w:val="28"/>
        </w:rPr>
        <w:t>. несут ответственность за заключение контракта с нарушением объявленных условий исполнения контракта, а также за определение начальной (максимальной) цены контракта;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2.2.25</w:t>
      </w:r>
      <w:r w:rsidRPr="002D70D4">
        <w:rPr>
          <w:sz w:val="28"/>
          <w:szCs w:val="28"/>
        </w:rPr>
        <w:t xml:space="preserve">. осуществляют иные функции, предусмотренные Федеральным </w:t>
      </w:r>
      <w:hyperlink r:id="rId16" w:history="1">
        <w:r w:rsidRPr="00C85883">
          <w:rPr>
            <w:sz w:val="28"/>
            <w:szCs w:val="28"/>
          </w:rPr>
          <w:t>законом</w:t>
        </w:r>
      </w:hyperlink>
      <w:r w:rsidRPr="00C85883">
        <w:rPr>
          <w:sz w:val="28"/>
          <w:szCs w:val="28"/>
        </w:rPr>
        <w:t>.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Pr="002D70D4" w:rsidRDefault="00B708D0" w:rsidP="00B708D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D70D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708D0" w:rsidRPr="00C85883" w:rsidRDefault="00B708D0" w:rsidP="00B708D0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2D70D4">
        <w:rPr>
          <w:sz w:val="28"/>
          <w:szCs w:val="28"/>
        </w:rPr>
        <w:t xml:space="preserve">к </w:t>
      </w:r>
      <w:r w:rsidRPr="00C85883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у</w:t>
      </w:r>
      <w:r w:rsidRPr="00C85883">
        <w:rPr>
          <w:bCs/>
          <w:sz w:val="28"/>
          <w:szCs w:val="28"/>
        </w:rPr>
        <w:t xml:space="preserve"> взаимодействия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B708D0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708D0" w:rsidRPr="00F879DF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08D0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879DF">
        <w:rPr>
          <w:sz w:val="28"/>
          <w:szCs w:val="28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</w:t>
      </w:r>
      <w:r>
        <w:rPr>
          <w:sz w:val="28"/>
          <w:szCs w:val="28"/>
        </w:rPr>
        <w:t>у</w:t>
      </w:r>
      <w:r w:rsidRPr="00F879DF">
        <w:rPr>
          <w:sz w:val="28"/>
          <w:szCs w:val="28"/>
        </w:rPr>
        <w:t xml:space="preserve"> местного самоуправления</w:t>
      </w:r>
    </w:p>
    <w:p w:rsidR="00B708D0" w:rsidRPr="00F879DF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B708D0" w:rsidRPr="00F879DF" w:rsidTr="00255A37">
        <w:trPr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№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п/п</w:t>
            </w:r>
          </w:p>
        </w:tc>
        <w:tc>
          <w:tcPr>
            <w:tcW w:w="4757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Полное наименование муниципального заказчика, муниципального бюджетного учреждения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 xml:space="preserve">Место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нахождения</w:t>
            </w:r>
          </w:p>
        </w:tc>
      </w:tr>
    </w:tbl>
    <w:p w:rsidR="00B708D0" w:rsidRPr="002D749F" w:rsidRDefault="00B708D0" w:rsidP="00B708D0">
      <w:pPr>
        <w:autoSpaceDE w:val="0"/>
        <w:autoSpaceDN w:val="0"/>
        <w:adjustRightInd w:val="0"/>
        <w:ind w:firstLine="720"/>
        <w:jc w:val="both"/>
        <w:outlineLvl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B708D0" w:rsidRPr="00F879DF" w:rsidTr="00255A37">
        <w:trPr>
          <w:tblHeader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08D0" w:rsidRPr="00F879DF" w:rsidTr="00255A37">
        <w:trPr>
          <w:trHeight w:val="1691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trHeight w:val="1687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Style w:val="aa"/>
                <w:bCs/>
                <w:sz w:val="28"/>
                <w:szCs w:val="28"/>
              </w:rPr>
              <w:t>К</w:t>
            </w:r>
            <w:r w:rsidRPr="00D612A0">
              <w:rPr>
                <w:rStyle w:val="aa"/>
                <w:rFonts w:eastAsia="Calibri"/>
                <w:bCs/>
                <w:sz w:val="28"/>
                <w:szCs w:val="28"/>
              </w:rPr>
              <w:t xml:space="preserve">омитет </w:t>
            </w:r>
            <w:r w:rsidRPr="00D612A0">
              <w:rPr>
                <w:rFonts w:eastAsia="Calibri"/>
                <w:sz w:val="28"/>
                <w:szCs w:val="28"/>
              </w:rPr>
              <w:t>по управлению имуществом г</w:t>
            </w:r>
            <w:r>
              <w:rPr>
                <w:rFonts w:eastAsia="Calibri"/>
                <w:sz w:val="28"/>
                <w:szCs w:val="28"/>
              </w:rPr>
              <w:t xml:space="preserve">орода </w:t>
            </w:r>
            <w:r w:rsidRPr="00D612A0">
              <w:rPr>
                <w:rFonts w:eastAsia="Calibri"/>
                <w:sz w:val="28"/>
                <w:szCs w:val="28"/>
              </w:rPr>
              <w:t>Белокурихи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trHeight w:val="2108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12A0">
              <w:rPr>
                <w:sz w:val="28"/>
                <w:szCs w:val="28"/>
              </w:rPr>
              <w:t>униципальное бюджетное дошкольное образовательное учреждение Центр развития ребенка – детский сад «Алёнушка»</w:t>
            </w:r>
            <w:r w:rsidRPr="00D612A0">
              <w:rPr>
                <w:b/>
                <w:sz w:val="28"/>
                <w:szCs w:val="28"/>
              </w:rPr>
              <w:t xml:space="preserve"> </w:t>
            </w:r>
            <w:r w:rsidRPr="00D612A0">
              <w:rPr>
                <w:sz w:val="28"/>
                <w:szCs w:val="28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Академика Мясникова, дом 18/1</w:t>
            </w:r>
          </w:p>
        </w:tc>
      </w:tr>
      <w:tr w:rsidR="00B708D0" w:rsidRPr="00F879DF" w:rsidTr="00255A37">
        <w:trPr>
          <w:trHeight w:val="1696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27</w:t>
            </w:r>
          </w:p>
        </w:tc>
      </w:tr>
      <w:tr w:rsidR="00B708D0" w:rsidRPr="00F879DF" w:rsidTr="00255A37">
        <w:trPr>
          <w:trHeight w:val="1990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24/1</w:t>
            </w:r>
          </w:p>
        </w:tc>
      </w:tr>
      <w:tr w:rsidR="00B708D0" w:rsidRPr="00F879DF" w:rsidTr="00255A37">
        <w:trPr>
          <w:trHeight w:val="1407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612A0">
              <w:rPr>
                <w:rFonts w:eastAsia="Calibri"/>
                <w:sz w:val="28"/>
                <w:szCs w:val="28"/>
              </w:rPr>
              <w:t>униципальное 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Шукшина, д.1</w:t>
            </w:r>
          </w:p>
        </w:tc>
      </w:tr>
      <w:tr w:rsidR="00B708D0" w:rsidRPr="00F879DF" w:rsidTr="00255A37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25</w:t>
            </w:r>
          </w:p>
        </w:tc>
      </w:tr>
      <w:tr w:rsidR="00B708D0" w:rsidRPr="00F879DF" w:rsidTr="00255A37">
        <w:trPr>
          <w:trHeight w:val="1991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B708D0" w:rsidRPr="00DD71D6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</w:t>
            </w:r>
            <w:r w:rsidRPr="00DD71D6">
              <w:rPr>
                <w:rFonts w:eastAsia="Calibri"/>
                <w:sz w:val="28"/>
                <w:szCs w:val="28"/>
              </w:rPr>
              <w:t xml:space="preserve">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B708D0" w:rsidRPr="00DD71D6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D71D6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ул. Академика Мясникова, дом 14, кв. 24</w:t>
            </w:r>
          </w:p>
        </w:tc>
      </w:tr>
      <w:tr w:rsidR="00B708D0" w:rsidRPr="00F879DF" w:rsidTr="00255A37">
        <w:trPr>
          <w:trHeight w:val="1679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Академика Мясникова, дом 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B708D0" w:rsidRPr="00F879DF" w:rsidTr="00255A37">
        <w:trPr>
          <w:trHeight w:val="1703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«Белокурихинская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B708D0" w:rsidRPr="00F879DF" w:rsidTr="00255A37">
        <w:trPr>
          <w:trHeight w:val="1829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города Белокуриха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9а</w:t>
            </w:r>
          </w:p>
        </w:tc>
      </w:tr>
      <w:tr w:rsidR="00B708D0" w:rsidRPr="00F879DF" w:rsidTr="00255A37">
        <w:trPr>
          <w:trHeight w:val="1681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Муниципальное бюджетное учреждение дополнительного образования «Центр эстетического воспитания» города Белокуриха 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B708D0" w:rsidRPr="00F879DF" w:rsidTr="00255A37">
        <w:trPr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Белокурихинский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</w:tbl>
    <w:p w:rsidR="00B708D0" w:rsidRDefault="00B708D0" w:rsidP="00B708D0"/>
    <w:p w:rsidR="00B708D0" w:rsidRPr="00C85883" w:rsidRDefault="00B708D0" w:rsidP="00B708D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708D0" w:rsidRDefault="00B708D0" w:rsidP="00B708D0">
      <w:pPr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</w:p>
    <w:p w:rsidR="00B708D0" w:rsidRPr="004C04AB" w:rsidRDefault="00B708D0" w:rsidP="00B708D0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lastRenderedPageBreak/>
        <w:t>Приложение № 2</w:t>
      </w:r>
    </w:p>
    <w:p w:rsidR="00B708D0" w:rsidRPr="004C04AB" w:rsidRDefault="00B708D0" w:rsidP="00B708D0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к постановлению </w:t>
      </w:r>
    </w:p>
    <w:p w:rsidR="00B708D0" w:rsidRPr="004C04AB" w:rsidRDefault="00B708D0" w:rsidP="00B708D0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администрации города </w:t>
      </w:r>
    </w:p>
    <w:p w:rsidR="00B708D0" w:rsidRPr="004C04AB" w:rsidRDefault="00B708D0" w:rsidP="00B708D0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                                                                                     от </w:t>
      </w:r>
      <w:r>
        <w:rPr>
          <w:sz w:val="28"/>
          <w:szCs w:val="28"/>
        </w:rPr>
        <w:t>09.08.</w:t>
      </w:r>
      <w:r w:rsidRPr="004C04A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4AB">
        <w:rPr>
          <w:sz w:val="28"/>
          <w:szCs w:val="28"/>
        </w:rPr>
        <w:t xml:space="preserve"> № </w:t>
      </w:r>
      <w:r>
        <w:rPr>
          <w:sz w:val="28"/>
          <w:szCs w:val="28"/>
        </w:rPr>
        <w:t>1265</w:t>
      </w:r>
    </w:p>
    <w:p w:rsidR="00B708D0" w:rsidRPr="004C04AB" w:rsidRDefault="00B708D0" w:rsidP="00B708D0">
      <w:pPr>
        <w:ind w:firstLine="709"/>
        <w:jc w:val="both"/>
        <w:rPr>
          <w:b/>
          <w:bCs/>
          <w:sz w:val="28"/>
          <w:szCs w:val="28"/>
        </w:rPr>
      </w:pPr>
    </w:p>
    <w:p w:rsidR="00B708D0" w:rsidRPr="004C04AB" w:rsidRDefault="00B708D0" w:rsidP="00B708D0">
      <w:pPr>
        <w:ind w:firstLine="709"/>
        <w:jc w:val="both"/>
        <w:rPr>
          <w:b/>
          <w:bCs/>
          <w:sz w:val="28"/>
          <w:szCs w:val="28"/>
        </w:rPr>
      </w:pPr>
    </w:p>
    <w:p w:rsidR="00B708D0" w:rsidRPr="004C04AB" w:rsidRDefault="00B708D0" w:rsidP="00B708D0">
      <w:pPr>
        <w:jc w:val="center"/>
        <w:rPr>
          <w:sz w:val="28"/>
          <w:szCs w:val="28"/>
        </w:rPr>
      </w:pPr>
      <w:r w:rsidRPr="004C04AB">
        <w:rPr>
          <w:bCs/>
          <w:sz w:val="28"/>
          <w:szCs w:val="28"/>
        </w:rPr>
        <w:t>Положение</w:t>
      </w:r>
    </w:p>
    <w:p w:rsidR="00B708D0" w:rsidRPr="004C04AB" w:rsidRDefault="00B708D0" w:rsidP="00B708D0">
      <w:pPr>
        <w:jc w:val="center"/>
        <w:rPr>
          <w:bCs/>
          <w:sz w:val="28"/>
          <w:szCs w:val="28"/>
        </w:rPr>
      </w:pPr>
      <w:r w:rsidRPr="004C04AB">
        <w:rPr>
          <w:bCs/>
          <w:sz w:val="28"/>
          <w:szCs w:val="28"/>
        </w:rPr>
        <w:t>о порядке взаимодействия заказчиков с администрацией</w:t>
      </w:r>
      <w:r w:rsidRPr="004C04AB">
        <w:rPr>
          <w:sz w:val="28"/>
          <w:szCs w:val="28"/>
        </w:rPr>
        <w:t xml:space="preserve"> города Белокуриха Алтайского края</w:t>
      </w:r>
    </w:p>
    <w:p w:rsidR="00B708D0" w:rsidRPr="004C04AB" w:rsidRDefault="00B708D0" w:rsidP="00B708D0">
      <w:pPr>
        <w:jc w:val="center"/>
        <w:rPr>
          <w:sz w:val="28"/>
          <w:szCs w:val="28"/>
        </w:rPr>
      </w:pPr>
    </w:p>
    <w:p w:rsidR="00B708D0" w:rsidRPr="004C04AB" w:rsidRDefault="00B708D0" w:rsidP="00B708D0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1. Общие положения</w:t>
      </w:r>
    </w:p>
    <w:p w:rsidR="00B708D0" w:rsidRPr="003D7536" w:rsidRDefault="00B708D0" w:rsidP="00B708D0">
      <w:pPr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 xml:space="preserve">1.1. </w:t>
      </w:r>
      <w:proofErr w:type="gramStart"/>
      <w:r w:rsidRPr="003D7536">
        <w:rPr>
          <w:sz w:val="28"/>
          <w:szCs w:val="28"/>
        </w:rPr>
        <w:t xml:space="preserve">Настоящее Положение </w:t>
      </w:r>
      <w:r w:rsidRPr="003D7536">
        <w:rPr>
          <w:bCs/>
          <w:sz w:val="28"/>
          <w:szCs w:val="28"/>
        </w:rPr>
        <w:t>о порядке взаимодействия заказчиков с администрацией</w:t>
      </w:r>
      <w:r w:rsidRPr="003D7536">
        <w:rPr>
          <w:sz w:val="28"/>
          <w:szCs w:val="28"/>
        </w:rPr>
        <w:t xml:space="preserve"> города Белокуриха Алтайского края (далее – «Положение») разработано в соответствии со статьей 26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и устанавливает порядок взаимодействия администрации города Белокуриха Алтайского края (далее – уполномоченный орган) с муниципальными</w:t>
      </w:r>
      <w:proofErr w:type="gramEnd"/>
      <w:r w:rsidRPr="003D7536">
        <w:rPr>
          <w:sz w:val="28"/>
          <w:szCs w:val="28"/>
        </w:rPr>
        <w:t xml:space="preserve"> заказчиками (далее - заказчики).</w:t>
      </w:r>
    </w:p>
    <w:p w:rsidR="00B708D0" w:rsidRPr="003D7536" w:rsidRDefault="00B708D0" w:rsidP="00B708D0">
      <w:pPr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>1.2. Все термины, используемые в Положении,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том числе:</w:t>
      </w:r>
    </w:p>
    <w:p w:rsidR="00B708D0" w:rsidRPr="003D7536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 xml:space="preserve">- заказчики - муниципальные заказчики и </w:t>
      </w:r>
      <w:r>
        <w:rPr>
          <w:sz w:val="28"/>
          <w:szCs w:val="28"/>
        </w:rPr>
        <w:t xml:space="preserve">муниципальные </w:t>
      </w:r>
      <w:r w:rsidRPr="003D7536">
        <w:rPr>
          <w:sz w:val="28"/>
          <w:szCs w:val="28"/>
        </w:rPr>
        <w:t xml:space="preserve">бюджетные учреждения, и иные юридические лица, осуществляющие закупки в соответствии с требованиями Федерального </w:t>
      </w:r>
      <w:hyperlink r:id="rId17" w:history="1">
        <w:r w:rsidRPr="003D7536">
          <w:rPr>
            <w:sz w:val="28"/>
            <w:szCs w:val="28"/>
          </w:rPr>
          <w:t>закона</w:t>
        </w:r>
      </w:hyperlink>
      <w:r w:rsidRPr="003D7536">
        <w:rPr>
          <w:sz w:val="28"/>
          <w:szCs w:val="28"/>
        </w:rPr>
        <w:t xml:space="preserve"> согласно приложению;</w:t>
      </w:r>
    </w:p>
    <w:p w:rsidR="00B708D0" w:rsidRPr="003D7536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 xml:space="preserve">- региональная информационная система Алтайского края в сфере закупок - информационная система, предназначенная для автоматизации процессов закупок для обеспечения государственных и муниципальных нужд Алтайского края, именуемая «АИС Госзаказ» (далее – «информационная система»), сайт которой размещен в информационно-телекоммуникационной сети «Интернет» по адресу </w:t>
      </w:r>
      <w:proofErr w:type="spellStart"/>
      <w:r w:rsidRPr="003D7536">
        <w:rPr>
          <w:sz w:val="28"/>
          <w:szCs w:val="28"/>
        </w:rPr>
        <w:t>www.gzalt.ru</w:t>
      </w:r>
      <w:proofErr w:type="spellEnd"/>
      <w:r w:rsidRPr="003D7536">
        <w:rPr>
          <w:sz w:val="28"/>
          <w:szCs w:val="28"/>
        </w:rPr>
        <w:t>;</w:t>
      </w:r>
    </w:p>
    <w:p w:rsidR="00B708D0" w:rsidRPr="003D7536" w:rsidRDefault="00B708D0" w:rsidP="00B708D0">
      <w:pPr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>- заявка - электронный документ, подготовленный с использованием информационной системы по форме и с учетом требований, утвержденных Приказом Главного управления экономики и инвестиций Алтайского края от 29.12.2015 № 77 «Об утверждении формы заявки (сводной заявки) на определение поставщиков (исполнителей, подрядчиков) для заказчиков»</w:t>
      </w:r>
      <w:r>
        <w:rPr>
          <w:sz w:val="28"/>
          <w:szCs w:val="28"/>
        </w:rPr>
        <w:t>;</w:t>
      </w:r>
    </w:p>
    <w:p w:rsidR="00B708D0" w:rsidRPr="003D7536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>- комиссии по осуществлению закупок -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«комиссия»);</w:t>
      </w:r>
    </w:p>
    <w:p w:rsidR="00B708D0" w:rsidRPr="003D7536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 xml:space="preserve">- документация о закупке - конкурсная документация, документация об электронном аукционе, извещение о проведении запроса котировок, </w:t>
      </w:r>
      <w:r w:rsidRPr="003D7536">
        <w:rPr>
          <w:sz w:val="28"/>
          <w:szCs w:val="28"/>
        </w:rPr>
        <w:lastRenderedPageBreak/>
        <w:t>документация о проведении запроса предложений (далее – «документация»);</w:t>
      </w:r>
    </w:p>
    <w:p w:rsidR="00B708D0" w:rsidRPr="003D7536" w:rsidRDefault="00B708D0" w:rsidP="00B708D0">
      <w:pPr>
        <w:pStyle w:val="ConsPlusNormal"/>
        <w:ind w:firstLine="709"/>
        <w:jc w:val="both"/>
      </w:pPr>
      <w:r w:rsidRPr="003D7536">
        <w:t>- электронный документ - документ, в котором информация представлена в электронном виде;</w:t>
      </w:r>
    </w:p>
    <w:p w:rsidR="00B708D0" w:rsidRDefault="00B708D0" w:rsidP="00B708D0">
      <w:pPr>
        <w:pStyle w:val="ConsPlusNormal"/>
        <w:ind w:firstLine="709"/>
        <w:jc w:val="both"/>
      </w:pPr>
      <w:r w:rsidRPr="003D7536">
        <w:t>- электронная копия документа - документ на электронном носителе, полученный путем сканирования подлинника документа, подписанного уполномоченным должностным лицом.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D70D4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уполномоченного органа</w:t>
      </w:r>
      <w:r w:rsidRPr="002D70D4">
        <w:rPr>
          <w:sz w:val="28"/>
          <w:szCs w:val="28"/>
        </w:rPr>
        <w:t xml:space="preserve"> и заказчиков при организации и осуществлении закупок являются:</w:t>
      </w:r>
    </w:p>
    <w:p w:rsidR="00B708D0" w:rsidRPr="002D70D4" w:rsidRDefault="00B708D0" w:rsidP="00B708D0">
      <w:pPr>
        <w:pStyle w:val="ConsPlusNormal"/>
        <w:ind w:firstLine="709"/>
        <w:jc w:val="both"/>
      </w:pPr>
      <w:r>
        <w:t>-</w:t>
      </w:r>
      <w:r w:rsidRPr="003279D5">
        <w:t xml:space="preserve"> </w:t>
      </w:r>
      <w:r>
        <w:t>обеспечение открытости и прозрачности закупок для муниципальных нужд, в том числе путем размещения сведений о закупках в единой информационной системе в сфере закупок (далее – «единая информационная система») и в информационной системе;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создание равных условий для обеспечения конкуренции между участниками закупок в целях выявления лучших условий поставок товаров, выполнения работ, оказания услуг;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осуществление закупок товаров, работ, услуг для обеспечения муниципальных нужд на профессиональной основе с привлечением квалифицированных специалистов, обладающих теоретическими знаниями и навыками в сфере закупок;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обеспечение единых подходов и принципов при осуществлении закупок для муниципальных нужд;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достижение при планировании и осуществлении закупок заданных результатов обеспечения муниципальных нужд.</w:t>
      </w:r>
    </w:p>
    <w:p w:rsidR="00B708D0" w:rsidRDefault="00B708D0" w:rsidP="00B708D0">
      <w:pPr>
        <w:pStyle w:val="ConsPlusNormal"/>
        <w:ind w:firstLine="709"/>
        <w:jc w:val="both"/>
      </w:pPr>
      <w:r>
        <w:t>1.4. Электронные документы, электронные копии документов, подписанные усиленной неквалифицированной электронной подписью в информационной системе, признаются равнозначными документам на бумажном носителе, подписанным собственноручной подписью лица, имеющего право действовать от имени заказчика.</w:t>
      </w:r>
    </w:p>
    <w:p w:rsidR="00B708D0" w:rsidRDefault="00B708D0" w:rsidP="00B708D0">
      <w:pPr>
        <w:pStyle w:val="ConsPlusNormal"/>
        <w:ind w:firstLine="709"/>
        <w:jc w:val="both"/>
      </w:pPr>
      <w:r>
        <w:t>Если документ должен быть заверен печатью, электронный документ, подписанный усиленной неквалифицированной электронной подписью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Проверка электронной подписи осуществляется в соответствии с положениями </w:t>
      </w:r>
      <w:proofErr w:type="spellStart"/>
      <w:r>
        <w:t>ГОСТа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34.10-2012 «Информационная технология. Криптографическая защита информации. Процессы формирования и проверки электронной цифровой подписи», утвержденного приказом Федерального агентства по техническому регулированию и метрологии от 07.08.2012 № 215-ст.</w:t>
      </w:r>
    </w:p>
    <w:p w:rsidR="00B708D0" w:rsidRPr="00D33FCB" w:rsidRDefault="00B708D0" w:rsidP="00B708D0">
      <w:pPr>
        <w:ind w:firstLine="709"/>
        <w:jc w:val="both"/>
        <w:rPr>
          <w:sz w:val="28"/>
          <w:szCs w:val="28"/>
        </w:rPr>
      </w:pPr>
    </w:p>
    <w:p w:rsidR="00B708D0" w:rsidRDefault="00B708D0" w:rsidP="00B708D0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2. Функции уполномоченного органа</w:t>
      </w:r>
    </w:p>
    <w:p w:rsidR="00B708D0" w:rsidRPr="004C04AB" w:rsidRDefault="00B708D0" w:rsidP="00B708D0">
      <w:pPr>
        <w:jc w:val="center"/>
        <w:rPr>
          <w:sz w:val="28"/>
          <w:szCs w:val="28"/>
        </w:rPr>
      </w:pPr>
    </w:p>
    <w:p w:rsidR="00B708D0" w:rsidRPr="004C04AB" w:rsidRDefault="00B708D0" w:rsidP="00B708D0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4C04A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</w:t>
      </w:r>
      <w:r w:rsidRPr="004C04AB">
        <w:rPr>
          <w:sz w:val="28"/>
          <w:szCs w:val="28"/>
        </w:rPr>
        <w:t xml:space="preserve"> осуществляются функции </w:t>
      </w:r>
      <w:r>
        <w:rPr>
          <w:sz w:val="28"/>
          <w:szCs w:val="28"/>
        </w:rPr>
        <w:t>по</w:t>
      </w:r>
      <w:r w:rsidRPr="00CF417B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ю</w:t>
      </w:r>
      <w:r w:rsidRPr="00CF417B">
        <w:rPr>
          <w:sz w:val="28"/>
          <w:szCs w:val="28"/>
        </w:rPr>
        <w:t xml:space="preserve"> поставщиков (подрядчиков, исполнителей) только конкурентными способами, в </w:t>
      </w:r>
      <w:r w:rsidRPr="00CF417B">
        <w:rPr>
          <w:sz w:val="28"/>
          <w:szCs w:val="28"/>
        </w:rPr>
        <w:lastRenderedPageBreak/>
        <w:t>случае</w:t>
      </w:r>
      <w:r>
        <w:rPr>
          <w:sz w:val="28"/>
          <w:szCs w:val="28"/>
        </w:rPr>
        <w:t>,</w:t>
      </w:r>
      <w:r w:rsidRPr="00CF417B">
        <w:rPr>
          <w:sz w:val="28"/>
          <w:szCs w:val="28"/>
        </w:rPr>
        <w:t xml:space="preserve"> когда начальная (</w:t>
      </w:r>
      <w:proofErr w:type="gramStart"/>
      <w:r w:rsidRPr="00CF417B">
        <w:rPr>
          <w:sz w:val="28"/>
          <w:szCs w:val="28"/>
        </w:rPr>
        <w:t xml:space="preserve">максимальная) </w:t>
      </w:r>
      <w:proofErr w:type="gramEnd"/>
      <w:r w:rsidRPr="00CF417B">
        <w:rPr>
          <w:sz w:val="28"/>
          <w:szCs w:val="28"/>
        </w:rPr>
        <w:t xml:space="preserve">цена контракта превышает </w:t>
      </w:r>
      <w:r>
        <w:rPr>
          <w:sz w:val="28"/>
          <w:szCs w:val="28"/>
        </w:rPr>
        <w:t>четыреста тысяч рублей</w:t>
      </w:r>
      <w:r w:rsidRPr="00CF417B">
        <w:rPr>
          <w:sz w:val="28"/>
          <w:szCs w:val="28"/>
        </w:rPr>
        <w:t>.</w:t>
      </w:r>
    </w:p>
    <w:p w:rsidR="00B708D0" w:rsidRDefault="00B708D0" w:rsidP="00B708D0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 xml:space="preserve">2.2. Уполномоченный орган в целях исполнения полномочий </w:t>
      </w:r>
      <w:r>
        <w:rPr>
          <w:sz w:val="28"/>
          <w:szCs w:val="28"/>
        </w:rPr>
        <w:t>по</w:t>
      </w:r>
      <w:r w:rsidRPr="004C04AB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ю</w:t>
      </w:r>
      <w:r w:rsidRPr="004C04AB">
        <w:rPr>
          <w:sz w:val="28"/>
          <w:szCs w:val="28"/>
        </w:rPr>
        <w:t xml:space="preserve"> поставщиков (подрядчиков, исполнителей) для заказчиков:</w:t>
      </w:r>
    </w:p>
    <w:p w:rsidR="00B708D0" w:rsidRDefault="00B708D0" w:rsidP="00B708D0">
      <w:pPr>
        <w:pStyle w:val="ConsPlusNormal"/>
        <w:ind w:firstLine="709"/>
        <w:jc w:val="both"/>
      </w:pPr>
      <w:r>
        <w:t>- ведет прием заявок заказчиков на осуществление закупок в форме электронных документов, подписанных усиленной неквалифицированной электронной подписью лица, имеющего право действовать от имени заказчика, с использованием информационной системы</w:t>
      </w:r>
      <w:r w:rsidRPr="002D70D4">
        <w:t>;</w:t>
      </w:r>
    </w:p>
    <w:p w:rsidR="00B708D0" w:rsidRDefault="00B708D0" w:rsidP="00B708D0">
      <w:pPr>
        <w:pStyle w:val="ConsPlusNormal"/>
        <w:ind w:firstLine="709"/>
        <w:jc w:val="both"/>
      </w:pPr>
      <w:r w:rsidRPr="00524653">
        <w:t xml:space="preserve">- </w:t>
      </w:r>
      <w:r w:rsidRPr="00A548B9">
        <w:t xml:space="preserve">в течение 30 календарных дней </w:t>
      </w:r>
      <w:proofErr w:type="gramStart"/>
      <w:r w:rsidRPr="00A548B9">
        <w:t>с даты регистрации</w:t>
      </w:r>
      <w:proofErr w:type="gramEnd"/>
      <w:r w:rsidRPr="00A548B9">
        <w:t xml:space="preserve"> рассматривает заявки заказчиков на осуществление закупки</w:t>
      </w:r>
      <w:r>
        <w:t>.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48B9">
        <w:rPr>
          <w:sz w:val="28"/>
          <w:szCs w:val="28"/>
        </w:rPr>
        <w:t xml:space="preserve">В случае подачи заявки на осуществление закупки на поставку товаров, выполнение работ, оказание услуг для строек и объектов, включенных в мероприятия федеральных, краевых государственных программ, ведомственных целевых программ, краевой адресной инвестиционной программы, муниципальных программ и иных реализуемых на территории </w:t>
      </w:r>
      <w:r w:rsidRPr="00524653">
        <w:rPr>
          <w:sz w:val="28"/>
          <w:szCs w:val="28"/>
        </w:rPr>
        <w:t>города Белокуриха Алтайского края</w:t>
      </w:r>
      <w:r w:rsidRPr="00A548B9">
        <w:rPr>
          <w:sz w:val="28"/>
          <w:szCs w:val="28"/>
        </w:rPr>
        <w:t xml:space="preserve"> программ, срок такого рассмотрения составляет не более 15 календарных дней;</w:t>
      </w:r>
      <w:proofErr w:type="gramEnd"/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анализирует поступившие заявки на предмет полн</w:t>
      </w:r>
      <w:r>
        <w:rPr>
          <w:sz w:val="28"/>
          <w:szCs w:val="28"/>
        </w:rPr>
        <w:t>оты содержащихся в них сведений</w:t>
      </w:r>
      <w:r w:rsidRPr="002D70D4">
        <w:rPr>
          <w:sz w:val="28"/>
          <w:szCs w:val="28"/>
        </w:rPr>
        <w:t>;</w:t>
      </w:r>
    </w:p>
    <w:p w:rsidR="00B708D0" w:rsidRPr="002D70D4" w:rsidRDefault="00B708D0" w:rsidP="00B708D0">
      <w:pPr>
        <w:pStyle w:val="ConsPlusNormal"/>
        <w:ind w:firstLine="709"/>
        <w:jc w:val="both"/>
      </w:pPr>
      <w:r>
        <w:t xml:space="preserve">- проверяет обоснованность предлагаемого способа определения поставщика (подрядчика, исполнителя) в соответствии с требованиями Федерального </w:t>
      </w:r>
      <w:hyperlink r:id="rId18" w:history="1">
        <w:r w:rsidRPr="008262C0">
          <w:t>закона</w:t>
        </w:r>
      </w:hyperlink>
      <w:r>
        <w:t>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70D4">
        <w:rPr>
          <w:sz w:val="28"/>
          <w:szCs w:val="28"/>
        </w:rPr>
        <w:t xml:space="preserve"> запрашивает и получает у заказчиков информацию и документы, необходимые для проверки сведений, содержащихся в заявке;</w:t>
      </w:r>
    </w:p>
    <w:p w:rsidR="00B708D0" w:rsidRDefault="00B708D0" w:rsidP="00B708D0">
      <w:pPr>
        <w:pStyle w:val="ConsPlusNormal"/>
        <w:ind w:firstLine="709"/>
        <w:jc w:val="both"/>
      </w:pPr>
      <w:r>
        <w:t>- оценивает обоснованность используемых для определения поставщика (подрядчика, исполнителя) критериев оценки заявок на участие в конкурсе, запросе предложений и величины их значимости, установленные заказчиком в заявке;</w:t>
      </w:r>
    </w:p>
    <w:p w:rsidR="00B708D0" w:rsidRDefault="00B708D0" w:rsidP="00B708D0">
      <w:pPr>
        <w:pStyle w:val="ConsPlusNormal"/>
        <w:ind w:firstLine="709"/>
        <w:jc w:val="both"/>
      </w:pPr>
      <w:r>
        <w:t>- осуществляет оценку обоснованности объекта и (или) объектов закупки с учетом реализации конкретной цели осуществления закупки и установленных требований к закупаемым заказчиком товарам, работам, услугам (в том числе предельных цен товаров, работ, услуг) и (или) нормативных затрат на обеспечение функций муниципальных органов;</w:t>
      </w:r>
    </w:p>
    <w:p w:rsidR="00B708D0" w:rsidRDefault="00B708D0" w:rsidP="00B708D0">
      <w:pPr>
        <w:pStyle w:val="ConsPlusNormal"/>
        <w:ind w:firstLine="709"/>
        <w:jc w:val="both"/>
      </w:pPr>
      <w:r>
        <w:t>- осуществляет оценку обоснованности начальной (максимальной) цены контракта и методов ее обоснования;</w:t>
      </w:r>
    </w:p>
    <w:p w:rsidR="00B708D0" w:rsidRDefault="00B708D0" w:rsidP="00B708D0">
      <w:pPr>
        <w:pStyle w:val="ConsPlusNormal"/>
        <w:ind w:firstLine="709"/>
        <w:jc w:val="both"/>
      </w:pPr>
      <w:r>
        <w:t>-</w:t>
      </w:r>
      <w:r w:rsidRPr="002D70D4">
        <w:t xml:space="preserve"> </w:t>
      </w:r>
      <w:r>
        <w:t>возвращает заказчику заявку с использованием информационной системы для доработки в случаях ее несоответствия установленной форме, несоблюдения требований к полноте содержащихся в ней сведений;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запрашивает и получает у заказчиков дополнительные сведения, необходимые для определения поставщика (подрядчика, исполнителя);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создает комиссии с привлечением представителей заказчиков и иных лиц, определяет их состав и порядок работы, назначает председателя комиссий;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в соответствии с заявкой разрабатывает и согласовывает документацию, а также вносит в нее изменения в порядке и сроки, установленные </w:t>
      </w:r>
      <w:r w:rsidRPr="00A548B9">
        <w:rPr>
          <w:sz w:val="28"/>
          <w:szCs w:val="28"/>
        </w:rPr>
        <w:lastRenderedPageBreak/>
        <w:t>законодательством Российской Федерации, с использованием информационной системы;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48B9">
        <w:rPr>
          <w:sz w:val="28"/>
          <w:szCs w:val="28"/>
        </w:rPr>
        <w:t xml:space="preserve">размещает информацию о закупке в единой информационной системе и (или) на сайте в информационно-телекоммуникационной сети </w:t>
      </w:r>
      <w:r>
        <w:rPr>
          <w:sz w:val="28"/>
          <w:szCs w:val="28"/>
        </w:rPr>
        <w:t>«</w:t>
      </w:r>
      <w:r w:rsidRPr="00A548B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548B9">
        <w:rPr>
          <w:sz w:val="28"/>
          <w:szCs w:val="28"/>
        </w:rPr>
        <w:t>, на котором проводятся электронные аукционы;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в день поступления запроса о разъяснении положений документации от участника размещения заказа направляет его с использованием информационной системы заказчику;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размещает в единой информационной системе подготовленные и представленные заказчиком с использованием информационной системы разъяснения положений документации и направляет их участнику размещения заказа, сделавшему соответствующий запрос;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получает и регистрирует заявки на участие в конкурсе, запросе котировок, запросе предложений, обеспечивает их сохранность, а также защищенность, неприкосновенность и конфиденциальность поданных в форме электронных документов заявок на участие в конкурсе, запросе котировок, запросе предложений;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возвращает заявки на участие в закупках, поданные после истечения срока, установленного для их подачи;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обеспечивает осуществление проверки комиссией соответствия участников закупки требованиям, установленным законодательством и документацией;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осуществляет прием денежных средств, перечисленных в качестве обеспечения заявок на участие в определении поставщиков (подрядчиков, исполнителей) в соответствии с законодательством;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осуществляет возврат участникам закупок денежных средств, перечисленных в качестве обеспечения заявок на участие в определении поставщиков (подрядчиков, исполнителей);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ведет учет проводимых закупок;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обеспечивает хранение аудиозаписей, документов, составленных по результатам определения поставщиков (подрядчиков, исполнителей);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представляет в уполномоченные на осуществление контроля в сфере закупок </w:t>
      </w:r>
      <w:r>
        <w:rPr>
          <w:sz w:val="28"/>
          <w:szCs w:val="28"/>
        </w:rPr>
        <w:t>органы</w:t>
      </w:r>
      <w:r w:rsidRPr="00A548B9">
        <w:rPr>
          <w:sz w:val="28"/>
          <w:szCs w:val="28"/>
        </w:rPr>
        <w:t xml:space="preserve"> информацию и документы, необходимые для рассмотрения жалоб по существу;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выполняет решения, предписания, принятые уполномоченными на осуществление контроля в сфере закупок </w:t>
      </w:r>
      <w:r>
        <w:rPr>
          <w:sz w:val="28"/>
          <w:szCs w:val="28"/>
        </w:rPr>
        <w:t>органами</w:t>
      </w:r>
      <w:r w:rsidRPr="00A548B9">
        <w:rPr>
          <w:sz w:val="28"/>
          <w:szCs w:val="28"/>
        </w:rPr>
        <w:t xml:space="preserve"> по результатам рассмотрения жалоб;</w:t>
      </w:r>
    </w:p>
    <w:p w:rsidR="00B708D0" w:rsidRPr="00A548B9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8B9">
        <w:rPr>
          <w:sz w:val="28"/>
          <w:szCs w:val="28"/>
        </w:rPr>
        <w:t xml:space="preserve"> размещает в единой информационной системе решение заказчика об отмене определения поставщика (подрядчика, исполнителя) в порядке и сроки, установленные законодательством Российской Федерации.</w:t>
      </w:r>
    </w:p>
    <w:p w:rsidR="00B708D0" w:rsidRDefault="00B708D0" w:rsidP="00B7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 xml:space="preserve">выполняет иные функции в соответствии с законодательством Российской Федерации и </w:t>
      </w:r>
      <w:r>
        <w:rPr>
          <w:sz w:val="28"/>
          <w:szCs w:val="28"/>
        </w:rPr>
        <w:t>Алтайского края</w:t>
      </w:r>
      <w:r w:rsidRPr="004C04AB">
        <w:rPr>
          <w:sz w:val="28"/>
          <w:szCs w:val="28"/>
        </w:rPr>
        <w:t>.</w:t>
      </w:r>
    </w:p>
    <w:p w:rsidR="00B708D0" w:rsidRDefault="00B708D0" w:rsidP="00B708D0">
      <w:pPr>
        <w:jc w:val="both"/>
        <w:rPr>
          <w:sz w:val="28"/>
          <w:szCs w:val="28"/>
        </w:rPr>
      </w:pPr>
    </w:p>
    <w:p w:rsidR="00B708D0" w:rsidRPr="004C04AB" w:rsidRDefault="00B708D0" w:rsidP="00B708D0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3. Функции заказчиков</w:t>
      </w:r>
    </w:p>
    <w:p w:rsidR="00B708D0" w:rsidRPr="004C04AB" w:rsidRDefault="00B708D0" w:rsidP="00B708D0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3.1. Заказчики:</w:t>
      </w:r>
    </w:p>
    <w:p w:rsidR="00B708D0" w:rsidRDefault="00B708D0" w:rsidP="00B708D0">
      <w:pPr>
        <w:pStyle w:val="ConsPlusNormal"/>
        <w:ind w:firstLine="709"/>
        <w:jc w:val="both"/>
      </w:pPr>
      <w:r>
        <w:lastRenderedPageBreak/>
        <w:t>3</w:t>
      </w:r>
      <w:r w:rsidRPr="002D70D4">
        <w:t>.</w:t>
      </w:r>
      <w:r>
        <w:t>1</w:t>
      </w:r>
      <w:r w:rsidRPr="002D70D4">
        <w:t xml:space="preserve">.1. </w:t>
      </w:r>
      <w:r>
        <w:t>формируют и размещают в единой информационной системе в порядке и сроки, установленные законодательством, планы закупок и планы-графики закупок</w:t>
      </w:r>
      <w:r w:rsidRPr="002D70D4">
        <w:t>.</w:t>
      </w:r>
    </w:p>
    <w:p w:rsidR="00B708D0" w:rsidRDefault="00B708D0" w:rsidP="00B7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плана-графика на очередной финансовый год осуществляется с использованием информационной системы;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 xml:space="preserve">.2. осуществляют описание объекта закупки в соответствии с Федеральным </w:t>
      </w:r>
      <w:hyperlink r:id="rId19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>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.3. выбирают и обосновывают способ определения поставщика (подрядчика, исполнителя);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услуг;</w:t>
      </w:r>
    </w:p>
    <w:p w:rsidR="00B708D0" w:rsidRDefault="00B708D0" w:rsidP="00B708D0">
      <w:pPr>
        <w:pStyle w:val="ConsPlusNormal"/>
        <w:ind w:firstLine="709"/>
        <w:jc w:val="both"/>
      </w:pPr>
      <w:r>
        <w:t>3</w:t>
      </w:r>
      <w:r w:rsidRPr="002D70D4">
        <w:t>.</w:t>
      </w:r>
      <w:r>
        <w:t>1</w:t>
      </w:r>
      <w:r w:rsidRPr="002D70D4">
        <w:t xml:space="preserve">.5.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10 рабочих дней до первого числа месяца размещения извещения об осуществлении закупки в соответствии с планом-графиком закупок направляют с использованием информационной системы в уполномоченный орган заявку в форме электронного документа, подписанную усиленной неквалифицированной электронной подписью лица, имеющего право действовать от имени заказчика, для проверки на соответствие требованиям действующего законодательства и настоящего Порядка. В заявке должны быть заполнены все позиции.</w:t>
      </w:r>
    </w:p>
    <w:p w:rsidR="00B708D0" w:rsidRDefault="00B708D0" w:rsidP="00B708D0">
      <w:pPr>
        <w:pStyle w:val="ConsPlusNormal"/>
        <w:ind w:firstLine="709"/>
        <w:jc w:val="both"/>
      </w:pPr>
      <w:r>
        <w:t>Заявка на осуществление закупки в форме электронного документа создается с использованием информационной системы на основе соответствующей строки плана-графика закупок.</w:t>
      </w:r>
    </w:p>
    <w:p w:rsidR="00B708D0" w:rsidRPr="002D70D4" w:rsidRDefault="00B708D0" w:rsidP="00B708D0">
      <w:pPr>
        <w:pStyle w:val="ConsPlusNormal"/>
        <w:ind w:firstLine="709"/>
        <w:jc w:val="both"/>
      </w:pPr>
      <w:r w:rsidRPr="002D70D4">
        <w:t xml:space="preserve">Заявки на осуществление закупки на поставки товаров, выполнение работ, оказание услуг, финансирование по которым предусмотрено в текущем финансовом году, направляются </w:t>
      </w:r>
      <w:r>
        <w:t>в уполномоченный орган</w:t>
      </w:r>
      <w:r w:rsidRPr="002D70D4">
        <w:t xml:space="preserve"> не позднее </w:t>
      </w:r>
      <w:r>
        <w:t>1</w:t>
      </w:r>
      <w:r w:rsidRPr="002D70D4">
        <w:t xml:space="preserve"> </w:t>
      </w:r>
      <w:r>
        <w:t>ноября</w:t>
      </w:r>
      <w:r w:rsidRPr="002D70D4">
        <w:t xml:space="preserve"> текущего года;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.6. устанавливают требования к участникам закупки в соответствии с законодательством;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 xml:space="preserve">.7. предоставляют учреждениям и предприятиям уголовно-исполнительной системы, организациям инвалидов предусмотренные Федеральным </w:t>
      </w:r>
      <w:hyperlink r:id="rId20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преимущества;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.8. определяют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 xml:space="preserve">.9. в соответствии с Федеральным </w:t>
      </w:r>
      <w:hyperlink r:id="rId21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 xml:space="preserve"> устанавливают требование к обеспечению заявки;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 xml:space="preserve">.10. в соответствии с Федеральным </w:t>
      </w:r>
      <w:hyperlink r:id="rId22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устанавливают размер, порядок предоставления и требования к обеспечению исполнения контракта;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.11. при разработке условий размещения заказа определяют сроки поставки товаров, выполнения работ, оказания услуг исходя из технологической, методологической, организационной или других возможностей качественного выполнения условий контракта;</w:t>
      </w:r>
      <w:proofErr w:type="gramEnd"/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 xml:space="preserve">.12. представляют по запросу </w:t>
      </w:r>
      <w:r>
        <w:rPr>
          <w:sz w:val="28"/>
          <w:szCs w:val="28"/>
        </w:rPr>
        <w:t xml:space="preserve">уполномоченного органа, с использованием информационной системы </w:t>
      </w:r>
      <w:r w:rsidRPr="002D70D4">
        <w:rPr>
          <w:sz w:val="28"/>
          <w:szCs w:val="28"/>
        </w:rPr>
        <w:t xml:space="preserve">дополнительные сведения, </w:t>
      </w:r>
      <w:r w:rsidRPr="002D70D4">
        <w:rPr>
          <w:sz w:val="28"/>
          <w:szCs w:val="28"/>
        </w:rPr>
        <w:lastRenderedPageBreak/>
        <w:t xml:space="preserve">необходимые для осуществления закупки и (или) организации мониторинга закупки, </w:t>
      </w:r>
      <w:r>
        <w:rPr>
          <w:sz w:val="28"/>
          <w:szCs w:val="28"/>
        </w:rPr>
        <w:t xml:space="preserve">подписанные усиленной неквалифицированной электронной подписью лица, имеющего право действовать от имени заказчика, </w:t>
      </w:r>
      <w:r w:rsidRPr="002D70D4">
        <w:rPr>
          <w:sz w:val="28"/>
          <w:szCs w:val="28"/>
        </w:rPr>
        <w:t xml:space="preserve">в течение 3 рабочих дней </w:t>
      </w:r>
      <w:proofErr w:type="gramStart"/>
      <w:r w:rsidRPr="002D70D4">
        <w:rPr>
          <w:sz w:val="28"/>
          <w:szCs w:val="28"/>
        </w:rPr>
        <w:t>с даты получения</w:t>
      </w:r>
      <w:proofErr w:type="gramEnd"/>
      <w:r w:rsidRPr="002D70D4">
        <w:rPr>
          <w:sz w:val="28"/>
          <w:szCs w:val="28"/>
        </w:rPr>
        <w:t xml:space="preserve"> запроса;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 xml:space="preserve">.13. утверждают в течение не более 3 рабочих дней со дня направления уполномоченным </w:t>
      </w:r>
      <w:r>
        <w:rPr>
          <w:sz w:val="28"/>
          <w:szCs w:val="28"/>
        </w:rPr>
        <w:t>органом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информационной системы </w:t>
      </w:r>
      <w:r w:rsidRPr="002D70D4">
        <w:rPr>
          <w:sz w:val="28"/>
          <w:szCs w:val="28"/>
        </w:rPr>
        <w:t>документацию</w:t>
      </w:r>
      <w:r>
        <w:rPr>
          <w:sz w:val="28"/>
          <w:szCs w:val="28"/>
        </w:rPr>
        <w:t xml:space="preserve"> путем ее подписания усиленной неквалифицированной электронной подписью лица, имеющего право действовать от имени заказчика</w:t>
      </w:r>
      <w:r w:rsidRPr="002D70D4">
        <w:rPr>
          <w:sz w:val="28"/>
          <w:szCs w:val="28"/>
        </w:rPr>
        <w:t>;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3.1.14. представляют уполномоченному органу с использованием информационной системы решение о внесении изменений в извещение и (или) документацию либо решение об отмене определения поставщика (подрядчика, исполнителя), подписанные усиленной неквалифицированной электронной подписью лица, имеющего право действовать от имени заказчика, не </w:t>
      </w:r>
      <w:proofErr w:type="gramStart"/>
      <w:r>
        <w:t>позднее</w:t>
      </w:r>
      <w:proofErr w:type="gramEnd"/>
      <w:r>
        <w:t xml:space="preserve"> чем за 2 дня до истечения срока, установленного Федеральным </w:t>
      </w:r>
      <w:hyperlink r:id="rId23" w:history="1">
        <w:r w:rsidRPr="006E739F">
          <w:t>законом</w:t>
        </w:r>
      </w:hyperlink>
      <w:r>
        <w:t>, соответственно на внесение изменений или отмену определения поставщика (подрядчика, исполнителя);</w:t>
      </w:r>
    </w:p>
    <w:p w:rsidR="00B708D0" w:rsidRDefault="00B708D0" w:rsidP="00B708D0">
      <w:pPr>
        <w:pStyle w:val="ConsPlusNormal"/>
        <w:ind w:firstLine="709"/>
        <w:jc w:val="both"/>
      </w:pPr>
      <w:r>
        <w:t xml:space="preserve">3.1.15. представляют уполномоченному органу с использованием информационной системы разъяснения положений документации, подписанные усиленной неквалифицированной электронной подписью лица, имеющего право действовать от имени заказчика, не </w:t>
      </w:r>
      <w:proofErr w:type="gramStart"/>
      <w:r>
        <w:t>позднее</w:t>
      </w:r>
      <w:proofErr w:type="gramEnd"/>
      <w:r>
        <w:t xml:space="preserve"> чем за 1 рабочий день до истечения срока, установленного Федеральным </w:t>
      </w:r>
      <w:hyperlink r:id="rId24" w:history="1">
        <w:r w:rsidRPr="006E739F">
          <w:t>законом</w:t>
        </w:r>
      </w:hyperlink>
      <w:r>
        <w:t xml:space="preserve"> на дачу разъяснений;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2D70D4">
        <w:rPr>
          <w:sz w:val="28"/>
          <w:szCs w:val="28"/>
        </w:rPr>
        <w:t>. обеспечивают соответствие положений заявки и утверждаемой на ее основании документации требованиям действующего законодательства;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2D70D4">
        <w:rPr>
          <w:sz w:val="28"/>
          <w:szCs w:val="28"/>
        </w:rPr>
        <w:t>. направляют своих представителей для включен</w:t>
      </w:r>
      <w:r>
        <w:rPr>
          <w:sz w:val="28"/>
          <w:szCs w:val="28"/>
        </w:rPr>
        <w:t>ия в состав комиссии (комиссий)</w:t>
      </w:r>
      <w:r w:rsidRPr="002D70D4">
        <w:rPr>
          <w:sz w:val="28"/>
          <w:szCs w:val="28"/>
        </w:rPr>
        <w:t>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2D70D4">
        <w:rPr>
          <w:sz w:val="28"/>
          <w:szCs w:val="28"/>
        </w:rPr>
        <w:t>. дают мотивированные заключения по содержанию заявок, представленных участниками осуществления закупок, в части вопросов, требующих специальных знаний, относящихся к объекту закупки;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2D70D4">
        <w:rPr>
          <w:sz w:val="28"/>
          <w:szCs w:val="28"/>
        </w:rPr>
        <w:t>. обеспечивают заключение контрактов, в том числе направление участникам закупки или операторам электронных площадок проектов таких контрактов и рассмотрение протоколов разногласий;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2D70D4">
        <w:rPr>
          <w:sz w:val="28"/>
          <w:szCs w:val="28"/>
        </w:rPr>
        <w:t>. размещают на электронной площадке протокол об отказе от заключения контракта;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2D70D4">
        <w:rPr>
          <w:sz w:val="28"/>
          <w:szCs w:val="28"/>
        </w:rPr>
        <w:t>. обеспечивают исполнение заключенных контрактов в соответствии с требованиями законодательства Российской Федерации;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3.1.22. в соответствии с требованиями Федерального закона направляют необходимые информацию и документы для включения в реестр контрактов; 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 несут ответственность за допущенные при утверждении документации нарушения в случае, если указанные нарушения были обусловлены положениями заявки;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3.1.24</w:t>
      </w:r>
      <w:r w:rsidRPr="002D70D4">
        <w:rPr>
          <w:sz w:val="28"/>
          <w:szCs w:val="28"/>
        </w:rPr>
        <w:t>. несут ответственность за заключение контракта с нарушением объявленных условий исполнения контракта, а также за определение начальной (максимальной) цены контракта;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3.1.25</w:t>
      </w:r>
      <w:r w:rsidRPr="002D70D4">
        <w:rPr>
          <w:sz w:val="28"/>
          <w:szCs w:val="28"/>
        </w:rPr>
        <w:t xml:space="preserve">. осуществляют иные функции, предусмотренные Федеральным </w:t>
      </w:r>
      <w:hyperlink r:id="rId25" w:history="1">
        <w:r w:rsidRPr="00C85883">
          <w:rPr>
            <w:sz w:val="28"/>
            <w:szCs w:val="28"/>
          </w:rPr>
          <w:t>законом</w:t>
        </w:r>
      </w:hyperlink>
      <w:r w:rsidRPr="00C85883">
        <w:rPr>
          <w:sz w:val="28"/>
          <w:szCs w:val="28"/>
        </w:rPr>
        <w:t>.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комитета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О.В. Кривенко</w:t>
      </w: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Pr="002D70D4" w:rsidRDefault="00B708D0" w:rsidP="00B708D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D70D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708D0" w:rsidRPr="004C04AB" w:rsidRDefault="00B708D0" w:rsidP="00B708D0">
      <w:pPr>
        <w:ind w:left="5103"/>
        <w:jc w:val="right"/>
        <w:rPr>
          <w:sz w:val="28"/>
          <w:szCs w:val="28"/>
        </w:rPr>
      </w:pPr>
      <w:r w:rsidRPr="002D70D4">
        <w:rPr>
          <w:sz w:val="28"/>
          <w:szCs w:val="28"/>
        </w:rPr>
        <w:t xml:space="preserve">к </w:t>
      </w:r>
      <w:r w:rsidRPr="004C04A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</w:p>
    <w:p w:rsidR="00B708D0" w:rsidRPr="004C04AB" w:rsidRDefault="00B708D0" w:rsidP="00B708D0">
      <w:pPr>
        <w:ind w:left="5103"/>
        <w:jc w:val="right"/>
        <w:rPr>
          <w:bCs/>
          <w:sz w:val="28"/>
          <w:szCs w:val="28"/>
        </w:rPr>
      </w:pPr>
      <w:r w:rsidRPr="004C04AB">
        <w:rPr>
          <w:bCs/>
          <w:sz w:val="28"/>
          <w:szCs w:val="28"/>
        </w:rPr>
        <w:t>о порядке взаимодействия заказчиков с администрацией</w:t>
      </w:r>
      <w:r w:rsidRPr="004C04AB">
        <w:rPr>
          <w:sz w:val="28"/>
          <w:szCs w:val="28"/>
        </w:rPr>
        <w:t xml:space="preserve"> города Белокуриха Алтайского края</w:t>
      </w:r>
    </w:p>
    <w:p w:rsidR="00B708D0" w:rsidRDefault="00B708D0" w:rsidP="00B708D0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B708D0" w:rsidRDefault="00B708D0" w:rsidP="00B708D0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B708D0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708D0" w:rsidRPr="00F879DF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08D0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879DF">
        <w:rPr>
          <w:sz w:val="28"/>
          <w:szCs w:val="28"/>
        </w:rPr>
        <w:t xml:space="preserve">муниципальных заказчиков, муниципальных бюджетных </w:t>
      </w:r>
      <w:r>
        <w:rPr>
          <w:sz w:val="28"/>
          <w:szCs w:val="28"/>
        </w:rPr>
        <w:t>учреждений</w:t>
      </w:r>
    </w:p>
    <w:p w:rsidR="00B708D0" w:rsidRPr="00F879DF" w:rsidRDefault="00B708D0" w:rsidP="00B708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B708D0" w:rsidRPr="00F879DF" w:rsidTr="00255A37">
        <w:trPr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№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п/п</w:t>
            </w:r>
          </w:p>
        </w:tc>
        <w:tc>
          <w:tcPr>
            <w:tcW w:w="4757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Полное наименование муниципального заказчика, муниципального бюджетного учреждения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 xml:space="preserve">Место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нахождения</w:t>
            </w:r>
          </w:p>
        </w:tc>
      </w:tr>
    </w:tbl>
    <w:p w:rsidR="00B708D0" w:rsidRPr="00E81168" w:rsidRDefault="00B708D0" w:rsidP="00B708D0">
      <w:pPr>
        <w:autoSpaceDE w:val="0"/>
        <w:autoSpaceDN w:val="0"/>
        <w:adjustRightInd w:val="0"/>
        <w:ind w:firstLine="720"/>
        <w:jc w:val="both"/>
        <w:outlineLvl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B708D0" w:rsidRPr="00F879DF" w:rsidTr="00255A37">
        <w:trPr>
          <w:trHeight w:val="325"/>
          <w:tblHeader/>
          <w:jc w:val="center"/>
        </w:trPr>
        <w:tc>
          <w:tcPr>
            <w:tcW w:w="594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08D0" w:rsidRPr="00F879DF" w:rsidTr="00255A37">
        <w:trPr>
          <w:trHeight w:val="1691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trHeight w:val="1687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Style w:val="aa"/>
                <w:bCs/>
                <w:sz w:val="28"/>
                <w:szCs w:val="28"/>
              </w:rPr>
              <w:t>К</w:t>
            </w:r>
            <w:r w:rsidRPr="00D612A0">
              <w:rPr>
                <w:rStyle w:val="aa"/>
                <w:rFonts w:eastAsia="Calibri"/>
                <w:bCs/>
                <w:sz w:val="28"/>
                <w:szCs w:val="28"/>
              </w:rPr>
              <w:t xml:space="preserve">омитет </w:t>
            </w:r>
            <w:r w:rsidRPr="00D612A0">
              <w:rPr>
                <w:rFonts w:eastAsia="Calibri"/>
                <w:sz w:val="28"/>
                <w:szCs w:val="28"/>
              </w:rPr>
              <w:t>по управлению имуществом г</w:t>
            </w:r>
            <w:r>
              <w:rPr>
                <w:rFonts w:eastAsia="Calibri"/>
                <w:sz w:val="28"/>
                <w:szCs w:val="28"/>
              </w:rPr>
              <w:t xml:space="preserve">орода </w:t>
            </w:r>
            <w:r w:rsidRPr="00D612A0">
              <w:rPr>
                <w:rFonts w:eastAsia="Calibri"/>
                <w:sz w:val="28"/>
                <w:szCs w:val="28"/>
              </w:rPr>
              <w:t>Белокурихи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trHeight w:val="2108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12A0">
              <w:rPr>
                <w:sz w:val="28"/>
                <w:szCs w:val="28"/>
              </w:rPr>
              <w:t>униципальное бюджетное дошкольное образовательное учреждение Центр развития ребенка – детский сад «Алёнушка»</w:t>
            </w:r>
            <w:r w:rsidRPr="00D612A0">
              <w:rPr>
                <w:b/>
                <w:sz w:val="28"/>
                <w:szCs w:val="28"/>
              </w:rPr>
              <w:t xml:space="preserve"> </w:t>
            </w:r>
            <w:r w:rsidRPr="00D612A0">
              <w:rPr>
                <w:sz w:val="28"/>
                <w:szCs w:val="28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Академика Мясникова, дом 18/1</w:t>
            </w:r>
          </w:p>
        </w:tc>
      </w:tr>
      <w:tr w:rsidR="00B708D0" w:rsidRPr="00F879DF" w:rsidTr="00255A37">
        <w:trPr>
          <w:trHeight w:val="1696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27</w:t>
            </w:r>
          </w:p>
        </w:tc>
      </w:tr>
      <w:tr w:rsidR="00B708D0" w:rsidRPr="00F879DF" w:rsidTr="00255A37">
        <w:trPr>
          <w:trHeight w:val="1990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24/1</w:t>
            </w:r>
          </w:p>
        </w:tc>
      </w:tr>
      <w:tr w:rsidR="00B708D0" w:rsidRPr="00F879DF" w:rsidTr="00255A37">
        <w:trPr>
          <w:trHeight w:val="1407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612A0">
              <w:rPr>
                <w:rFonts w:eastAsia="Calibri"/>
                <w:sz w:val="28"/>
                <w:szCs w:val="28"/>
              </w:rPr>
              <w:t>униципальное 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Шукшина, д.1</w:t>
            </w:r>
          </w:p>
        </w:tc>
      </w:tr>
      <w:tr w:rsidR="00B708D0" w:rsidRPr="00F879DF" w:rsidTr="00255A37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B708D0" w:rsidRPr="00D612A0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612A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25</w:t>
            </w:r>
          </w:p>
        </w:tc>
      </w:tr>
      <w:tr w:rsidR="00B708D0" w:rsidRPr="00F879DF" w:rsidTr="00255A37">
        <w:trPr>
          <w:trHeight w:val="1991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B708D0" w:rsidRPr="00DD71D6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</w:t>
            </w:r>
            <w:r w:rsidRPr="00DD71D6">
              <w:rPr>
                <w:rFonts w:eastAsia="Calibri"/>
                <w:sz w:val="28"/>
                <w:szCs w:val="28"/>
              </w:rPr>
              <w:t xml:space="preserve">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B708D0" w:rsidRPr="00DD71D6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DD71D6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ул. Академика Мясникова, дом 14, кв. 24</w:t>
            </w:r>
          </w:p>
        </w:tc>
      </w:tr>
      <w:tr w:rsidR="00B708D0" w:rsidRPr="00F879DF" w:rsidTr="00255A37">
        <w:trPr>
          <w:trHeight w:val="1679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Академика Мясникова, дом 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B708D0" w:rsidRPr="00F879DF" w:rsidTr="00255A37">
        <w:trPr>
          <w:trHeight w:val="1847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«Белокурихинская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B708D0" w:rsidRPr="00F879DF" w:rsidTr="00255A37">
        <w:trPr>
          <w:trHeight w:val="1829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города Белокуриха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9а</w:t>
            </w:r>
          </w:p>
        </w:tc>
      </w:tr>
      <w:tr w:rsidR="00B708D0" w:rsidRPr="00F879DF" w:rsidTr="00255A37">
        <w:trPr>
          <w:trHeight w:val="1713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Муниципальное бюджетное  учреждение дополнительного образования «Центр эстетического воспитания» города Белокуриха 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B708D0" w:rsidRPr="00F879DF" w:rsidTr="00255A37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trHeight w:val="1706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Белокурихинский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708D0" w:rsidRPr="00F879DF" w:rsidTr="00255A37">
        <w:trPr>
          <w:trHeight w:val="1701"/>
          <w:jc w:val="center"/>
        </w:trPr>
        <w:tc>
          <w:tcPr>
            <w:tcW w:w="594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B708D0" w:rsidRPr="00F879DF" w:rsidRDefault="00B708D0" w:rsidP="00255A3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708D0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708D0" w:rsidRPr="00F879DF" w:rsidRDefault="00B708D0" w:rsidP="00255A3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</w:tbl>
    <w:p w:rsidR="00B708D0" w:rsidRDefault="00B708D0" w:rsidP="00B708D0"/>
    <w:p w:rsidR="00B708D0" w:rsidRPr="00C85883" w:rsidRDefault="00B708D0" w:rsidP="00B708D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08D0" w:rsidRDefault="00B708D0" w:rsidP="00B708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708D0" w:rsidRPr="002D70D4" w:rsidRDefault="00B708D0" w:rsidP="00B708D0">
      <w:pPr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B708D0" w:rsidRPr="002D70D4" w:rsidRDefault="00B708D0" w:rsidP="00B70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8D0" w:rsidRPr="00903DD8" w:rsidRDefault="00B708D0" w:rsidP="00B708D0"/>
    <w:sectPr w:rsidR="00B708D0" w:rsidRPr="00903DD8" w:rsidSect="004777FF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7E" w:rsidRDefault="0052127E" w:rsidP="004777FF">
      <w:r>
        <w:separator/>
      </w:r>
    </w:p>
  </w:endnote>
  <w:endnote w:type="continuationSeparator" w:id="1">
    <w:p w:rsidR="0052127E" w:rsidRDefault="0052127E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7E" w:rsidRDefault="0052127E" w:rsidP="004777FF">
      <w:r>
        <w:separator/>
      </w:r>
    </w:p>
  </w:footnote>
  <w:footnote w:type="continuationSeparator" w:id="1">
    <w:p w:rsidR="0052127E" w:rsidRDefault="0052127E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626"/>
      <w:docPartObj>
        <w:docPartGallery w:val="Page Numbers (Top of Page)"/>
        <w:docPartUnique/>
      </w:docPartObj>
    </w:sdtPr>
    <w:sdtContent>
      <w:p w:rsidR="004777FF" w:rsidRDefault="00177BA9">
        <w:pPr>
          <w:pStyle w:val="a5"/>
          <w:jc w:val="center"/>
        </w:pPr>
        <w:fldSimple w:instr=" PAGE   \* MERGEFORMAT ">
          <w:r w:rsidR="00B708D0">
            <w:rPr>
              <w:noProof/>
            </w:rPr>
            <w:t>20</w:t>
          </w:r>
        </w:fldSimple>
      </w:p>
    </w:sdtContent>
  </w:sdt>
  <w:p w:rsidR="004777FF" w:rsidRDefault="004777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75"/>
    <w:rsid w:val="00071DDB"/>
    <w:rsid w:val="0009622F"/>
    <w:rsid w:val="00102B87"/>
    <w:rsid w:val="00140CDC"/>
    <w:rsid w:val="001473D8"/>
    <w:rsid w:val="00177BA9"/>
    <w:rsid w:val="0018081D"/>
    <w:rsid w:val="001A48A6"/>
    <w:rsid w:val="001C3A43"/>
    <w:rsid w:val="00345CE5"/>
    <w:rsid w:val="003522BC"/>
    <w:rsid w:val="003B2D3D"/>
    <w:rsid w:val="003C3152"/>
    <w:rsid w:val="004777FF"/>
    <w:rsid w:val="004855BC"/>
    <w:rsid w:val="004A0E82"/>
    <w:rsid w:val="0052127E"/>
    <w:rsid w:val="005547DD"/>
    <w:rsid w:val="00557EF2"/>
    <w:rsid w:val="005736C2"/>
    <w:rsid w:val="00586575"/>
    <w:rsid w:val="006148BD"/>
    <w:rsid w:val="00617ACB"/>
    <w:rsid w:val="0065041F"/>
    <w:rsid w:val="006639A4"/>
    <w:rsid w:val="00672A72"/>
    <w:rsid w:val="0069580E"/>
    <w:rsid w:val="006B136A"/>
    <w:rsid w:val="006D4FA4"/>
    <w:rsid w:val="00713400"/>
    <w:rsid w:val="0075456D"/>
    <w:rsid w:val="007D6651"/>
    <w:rsid w:val="007F36FE"/>
    <w:rsid w:val="00903DD8"/>
    <w:rsid w:val="009412A1"/>
    <w:rsid w:val="00992181"/>
    <w:rsid w:val="00A33A65"/>
    <w:rsid w:val="00B604FE"/>
    <w:rsid w:val="00B6292C"/>
    <w:rsid w:val="00B642BC"/>
    <w:rsid w:val="00B708D0"/>
    <w:rsid w:val="00CE2570"/>
    <w:rsid w:val="00D51C44"/>
    <w:rsid w:val="00D56CBF"/>
    <w:rsid w:val="00D720BB"/>
    <w:rsid w:val="00D74964"/>
    <w:rsid w:val="00D858A1"/>
    <w:rsid w:val="00EA4680"/>
    <w:rsid w:val="00F5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B7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B708D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F3D6555F38A2D4FB1F8B9EF1543670605405098BCE7F1AF9AB15337PEc1I" TargetMode="External"/><Relationship Id="rId13" Type="http://schemas.openxmlformats.org/officeDocument/2006/relationships/hyperlink" Target="consultantplus://offline/ref=F9DDA78C8B8D864DBC426B9D32D5D7FF8ED4B6FB99C6BF957951B750EAWF06G" TargetMode="External"/><Relationship Id="rId18" Type="http://schemas.openxmlformats.org/officeDocument/2006/relationships/hyperlink" Target="consultantplus://offline/ref=503137A9630EE44EE63A54E6C08FA14567986AD6F6CDA2489A63B1E6365Dn0I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DDA78C8B8D864DBC426B9D32D5D7FF8ED4B6FB99C6BF957951B750EAWF06G" TargetMode="External"/><Relationship Id="rId7" Type="http://schemas.openxmlformats.org/officeDocument/2006/relationships/hyperlink" Target="consultantplus://offline/ref=F9DDA78C8B8D864DBC426B9D32D5D7FF8ED4B6FB99C6BF957951B750EAF6B87A0264604E5A4E50F8W10CG" TargetMode="External"/><Relationship Id="rId12" Type="http://schemas.openxmlformats.org/officeDocument/2006/relationships/hyperlink" Target="consultantplus://offline/ref=F9DDA78C8B8D864DBC426B9D32D5D7FF8ED4B6FB99C6BF957951B750EAWF06G" TargetMode="External"/><Relationship Id="rId17" Type="http://schemas.openxmlformats.org/officeDocument/2006/relationships/hyperlink" Target="consultantplus://offline/ref=B93F3D6555F38A2D4FB1F8B9EF1543670605405098BCE7F1AF9AB15337PEc1I" TargetMode="External"/><Relationship Id="rId25" Type="http://schemas.openxmlformats.org/officeDocument/2006/relationships/hyperlink" Target="consultantplus://offline/ref=F9DDA78C8B8D864DBC426B9D32D5D7FF8ED4B6FB99C6BF957951B750EAWF0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DDA78C8B8D864DBC426B9D32D5D7FF8ED4B6FB99C6BF957951B750EAWF06G" TargetMode="External"/><Relationship Id="rId20" Type="http://schemas.openxmlformats.org/officeDocument/2006/relationships/hyperlink" Target="consultantplus://offline/ref=F9DDA78C8B8D864DBC426B9D32D5D7FF8ED4B6FB99C6BF957951B750EAWF0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DDA78C8B8D864DBC426B9D32D5D7FF8ED4B6FB99C6BF957951B750EAWF06G" TargetMode="External"/><Relationship Id="rId24" Type="http://schemas.openxmlformats.org/officeDocument/2006/relationships/hyperlink" Target="consultantplus://offline/ref=B13160E5D890B1DCD602683E9F48478711E42E16C71A30E17121B08BB9A2e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3160E5D890B1DCD602683E9F48478711E42E16C71A30E17121B08BB9A2eDJ" TargetMode="External"/><Relationship Id="rId23" Type="http://schemas.openxmlformats.org/officeDocument/2006/relationships/hyperlink" Target="consultantplus://offline/ref=03F08200143AE540B78ABF8B8EBBE0E10075BDCBC0030289E9E3E9EE50x5c7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9DDA78C8B8D864DBC426B9D32D5D7FF8ED4B6FB99C6BF957951B750EAWF06G" TargetMode="External"/><Relationship Id="rId19" Type="http://schemas.openxmlformats.org/officeDocument/2006/relationships/hyperlink" Target="consultantplus://offline/ref=F9DDA78C8B8D864DBC426B9D32D5D7FF8ED4B6FB99C6BF957951B750EAWF0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3137A9630EE44EE63A54E6C08FA14567986AD6F6CDA2489A63B1E6365Dn0I" TargetMode="External"/><Relationship Id="rId14" Type="http://schemas.openxmlformats.org/officeDocument/2006/relationships/hyperlink" Target="consultantplus://offline/ref=03F08200143AE540B78ABF8B8EBBE0E10075BDCBC0030289E9E3E9EE50x5c7J" TargetMode="External"/><Relationship Id="rId22" Type="http://schemas.openxmlformats.org/officeDocument/2006/relationships/hyperlink" Target="consultantplus://offline/ref=F9DDA78C8B8D864DBC426B9D32D5D7FF8ED4B6FB99C6BF957951B750EAWF0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6361</Words>
  <Characters>36263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Зуева ЕС</cp:lastModifiedBy>
  <cp:revision>7</cp:revision>
  <cp:lastPrinted>2016-07-20T08:04:00Z</cp:lastPrinted>
  <dcterms:created xsi:type="dcterms:W3CDTF">2011-04-07T05:24:00Z</dcterms:created>
  <dcterms:modified xsi:type="dcterms:W3CDTF">2016-08-12T10:12:00Z</dcterms:modified>
</cp:coreProperties>
</file>