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95" w:rsidRDefault="00514DED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514DED" w:rsidRDefault="00464D02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</w:t>
      </w:r>
      <w:r w:rsidR="00AA4E55">
        <w:rPr>
          <w:rFonts w:ascii="Times New Roman" w:hAnsi="Times New Roman" w:cs="Times New Roman"/>
          <w:sz w:val="28"/>
          <w:szCs w:val="28"/>
        </w:rPr>
        <w:t>ОГО</w:t>
      </w:r>
      <w:r w:rsidR="00514DED">
        <w:rPr>
          <w:rFonts w:ascii="Times New Roman" w:hAnsi="Times New Roman" w:cs="Times New Roman"/>
          <w:sz w:val="28"/>
          <w:szCs w:val="28"/>
        </w:rPr>
        <w:t xml:space="preserve"> КРА</w:t>
      </w:r>
      <w:r w:rsidR="00AA4E55">
        <w:rPr>
          <w:rFonts w:ascii="Times New Roman" w:hAnsi="Times New Roman" w:cs="Times New Roman"/>
          <w:sz w:val="28"/>
          <w:szCs w:val="28"/>
        </w:rPr>
        <w:t>Я</w:t>
      </w:r>
    </w:p>
    <w:p w:rsidR="00434DE7" w:rsidRDefault="00434DE7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DED" w:rsidRDefault="00990D1C" w:rsidP="00434D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4DED" w:rsidRDefault="001A1F56" w:rsidP="00D07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</w:t>
      </w:r>
      <w:r w:rsidR="00434DE7">
        <w:rPr>
          <w:rFonts w:ascii="Times New Roman" w:hAnsi="Times New Roman" w:cs="Times New Roman"/>
          <w:sz w:val="28"/>
          <w:szCs w:val="28"/>
        </w:rPr>
        <w:t>201</w:t>
      </w:r>
      <w:r w:rsidR="001B5700">
        <w:rPr>
          <w:rFonts w:ascii="Times New Roman" w:hAnsi="Times New Roman" w:cs="Times New Roman"/>
          <w:sz w:val="28"/>
          <w:szCs w:val="28"/>
        </w:rPr>
        <w:t>7</w:t>
      </w:r>
      <w:r w:rsidR="002B50C7">
        <w:rPr>
          <w:rFonts w:ascii="Times New Roman" w:hAnsi="Times New Roman" w:cs="Times New Roman"/>
          <w:sz w:val="28"/>
          <w:szCs w:val="28"/>
        </w:rPr>
        <w:t xml:space="preserve"> </w:t>
      </w:r>
      <w:r w:rsidR="00942C12">
        <w:rPr>
          <w:rFonts w:ascii="Times New Roman" w:hAnsi="Times New Roman" w:cs="Times New Roman"/>
          <w:sz w:val="28"/>
          <w:szCs w:val="28"/>
        </w:rPr>
        <w:t xml:space="preserve"> </w:t>
      </w:r>
      <w:r w:rsidR="004633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597</w:t>
      </w:r>
      <w:r w:rsidR="00463370">
        <w:rPr>
          <w:rFonts w:ascii="Times New Roman" w:hAnsi="Times New Roman" w:cs="Times New Roman"/>
          <w:sz w:val="28"/>
          <w:szCs w:val="28"/>
        </w:rPr>
        <w:t xml:space="preserve"> </w:t>
      </w:r>
      <w:r w:rsidR="00514D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4DE7">
        <w:rPr>
          <w:rFonts w:ascii="Times New Roman" w:hAnsi="Times New Roman" w:cs="Times New Roman"/>
          <w:sz w:val="28"/>
          <w:szCs w:val="28"/>
        </w:rPr>
        <w:t xml:space="preserve">      </w:t>
      </w:r>
      <w:r w:rsidR="00514D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33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4DED">
        <w:rPr>
          <w:rFonts w:ascii="Times New Roman" w:hAnsi="Times New Roman" w:cs="Times New Roman"/>
          <w:sz w:val="28"/>
          <w:szCs w:val="28"/>
        </w:rPr>
        <w:t xml:space="preserve"> </w:t>
      </w:r>
      <w:r w:rsidR="00B75D92">
        <w:rPr>
          <w:rFonts w:ascii="Times New Roman" w:hAnsi="Times New Roman" w:cs="Times New Roman"/>
          <w:sz w:val="28"/>
          <w:szCs w:val="28"/>
        </w:rPr>
        <w:t xml:space="preserve">     </w:t>
      </w:r>
      <w:r w:rsidR="00514DED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514DED" w:rsidRDefault="00514DED" w:rsidP="00D07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434DE7" w:rsidTr="00434DE7">
        <w:tc>
          <w:tcPr>
            <w:tcW w:w="4644" w:type="dxa"/>
          </w:tcPr>
          <w:p w:rsidR="00D6384D" w:rsidRPr="00434DE7" w:rsidRDefault="00434DE7" w:rsidP="00D07148">
            <w:pPr>
              <w:tabs>
                <w:tab w:val="left" w:pos="9356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</w:t>
            </w:r>
            <w:r w:rsidR="00D6384D"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об </w:t>
            </w:r>
            <w:proofErr w:type="spellStart"/>
            <w:proofErr w:type="gramStart"/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испол</w:t>
            </w:r>
            <w:r w:rsidR="007709A4"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-</w:t>
            </w: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нении</w:t>
            </w:r>
            <w:proofErr w:type="spellEnd"/>
            <w:proofErr w:type="gramEnd"/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город</w:t>
            </w:r>
            <w:r w:rsidR="00D6384D"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</w:t>
            </w: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3675D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B57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5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927" w:type="dxa"/>
          </w:tcPr>
          <w:p w:rsidR="00434DE7" w:rsidRDefault="00434DE7" w:rsidP="00D07148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84D" w:rsidRDefault="00D6384D" w:rsidP="00D07148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DE7" w:rsidRPr="00AA3D50" w:rsidRDefault="00514DED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B50C7">
        <w:rPr>
          <w:rFonts w:ascii="Times New Roman" w:hAnsi="Times New Roman" w:cs="Times New Roman"/>
          <w:sz w:val="28"/>
          <w:szCs w:val="28"/>
        </w:rPr>
        <w:t xml:space="preserve">со </w:t>
      </w:r>
      <w:r w:rsidR="00341224">
        <w:rPr>
          <w:rFonts w:ascii="Times New Roman" w:hAnsi="Times New Roman" w:cs="Times New Roman"/>
          <w:sz w:val="28"/>
          <w:szCs w:val="28"/>
        </w:rPr>
        <w:t xml:space="preserve">ст. 36, </w:t>
      </w:r>
      <w:r w:rsidR="0072196E">
        <w:rPr>
          <w:rFonts w:ascii="Times New Roman" w:hAnsi="Times New Roman" w:cs="Times New Roman"/>
          <w:sz w:val="28"/>
          <w:szCs w:val="28"/>
        </w:rPr>
        <w:t xml:space="preserve">ч. 5 </w:t>
      </w:r>
      <w:r w:rsidR="00341224">
        <w:rPr>
          <w:rFonts w:ascii="Times New Roman" w:hAnsi="Times New Roman" w:cs="Times New Roman"/>
          <w:sz w:val="28"/>
          <w:szCs w:val="28"/>
        </w:rPr>
        <w:t xml:space="preserve">ст. 264.2 Бюджетного </w:t>
      </w:r>
      <w:r w:rsidR="0072196E">
        <w:rPr>
          <w:rFonts w:ascii="Times New Roman" w:hAnsi="Times New Roman" w:cs="Times New Roman"/>
          <w:sz w:val="28"/>
          <w:szCs w:val="28"/>
        </w:rPr>
        <w:t>к</w:t>
      </w:r>
      <w:r w:rsidR="00341224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</w:t>
      </w:r>
      <w:r w:rsidR="00485151">
        <w:rPr>
          <w:rFonts w:ascii="Times New Roman" w:hAnsi="Times New Roman" w:cs="Times New Roman"/>
          <w:sz w:val="28"/>
          <w:szCs w:val="28"/>
        </w:rPr>
        <w:t>п.</w:t>
      </w:r>
      <w:r w:rsidR="009C78D9">
        <w:rPr>
          <w:rFonts w:ascii="Times New Roman" w:hAnsi="Times New Roman" w:cs="Times New Roman"/>
          <w:sz w:val="28"/>
          <w:szCs w:val="28"/>
        </w:rPr>
        <w:t xml:space="preserve"> </w:t>
      </w:r>
      <w:r w:rsidR="00E13D33">
        <w:rPr>
          <w:rFonts w:ascii="Times New Roman" w:hAnsi="Times New Roman" w:cs="Times New Roman"/>
          <w:sz w:val="28"/>
          <w:szCs w:val="28"/>
        </w:rPr>
        <w:t>3</w:t>
      </w:r>
      <w:r w:rsidR="0048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D6384D">
        <w:rPr>
          <w:rFonts w:ascii="Times New Roman" w:hAnsi="Times New Roman" w:cs="Times New Roman"/>
          <w:sz w:val="28"/>
          <w:szCs w:val="28"/>
        </w:rPr>
        <w:t xml:space="preserve"> </w:t>
      </w:r>
      <w:r w:rsidR="00E13D3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Положения «О бюджетном устройстве, бюджетном процессе и финансовом контроле в муниципальном образовании город Белокуриха</w:t>
      </w:r>
      <w:r w:rsidR="00E13D3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6384D">
        <w:rPr>
          <w:rFonts w:ascii="Times New Roman" w:hAnsi="Times New Roman" w:cs="Times New Roman"/>
          <w:sz w:val="28"/>
          <w:szCs w:val="28"/>
        </w:rPr>
        <w:t>утвержденн</w:t>
      </w:r>
      <w:r w:rsidR="00E456F7">
        <w:rPr>
          <w:rFonts w:ascii="Times New Roman" w:hAnsi="Times New Roman" w:cs="Times New Roman"/>
          <w:sz w:val="28"/>
          <w:szCs w:val="28"/>
        </w:rPr>
        <w:t>ого</w:t>
      </w:r>
      <w:r w:rsidR="00D6384D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D6384D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="00D6384D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130110">
        <w:rPr>
          <w:rFonts w:ascii="Times New Roman" w:hAnsi="Times New Roman" w:cs="Times New Roman"/>
          <w:sz w:val="28"/>
          <w:szCs w:val="28"/>
        </w:rPr>
        <w:t>С</w:t>
      </w:r>
      <w:r w:rsidR="00D6384D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5D7A5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D6384D">
        <w:rPr>
          <w:rFonts w:ascii="Times New Roman" w:hAnsi="Times New Roman" w:cs="Times New Roman"/>
          <w:sz w:val="28"/>
          <w:szCs w:val="28"/>
        </w:rPr>
        <w:t xml:space="preserve">от </w:t>
      </w:r>
      <w:r w:rsidR="00E13D33">
        <w:rPr>
          <w:rFonts w:ascii="Times New Roman" w:hAnsi="Times New Roman" w:cs="Times New Roman"/>
          <w:sz w:val="28"/>
          <w:szCs w:val="28"/>
        </w:rPr>
        <w:t>10</w:t>
      </w:r>
      <w:r w:rsidR="00D6384D">
        <w:rPr>
          <w:rFonts w:ascii="Times New Roman" w:hAnsi="Times New Roman" w:cs="Times New Roman"/>
          <w:sz w:val="28"/>
          <w:szCs w:val="28"/>
        </w:rPr>
        <w:t>.</w:t>
      </w:r>
      <w:r w:rsidR="00E13D33">
        <w:rPr>
          <w:rFonts w:ascii="Times New Roman" w:hAnsi="Times New Roman" w:cs="Times New Roman"/>
          <w:sz w:val="28"/>
          <w:szCs w:val="28"/>
        </w:rPr>
        <w:t>07</w:t>
      </w:r>
      <w:r w:rsidR="00D6384D">
        <w:rPr>
          <w:rFonts w:ascii="Times New Roman" w:hAnsi="Times New Roman" w:cs="Times New Roman"/>
          <w:sz w:val="28"/>
          <w:szCs w:val="28"/>
        </w:rPr>
        <w:t>.20</w:t>
      </w:r>
      <w:r w:rsidR="00E13D33">
        <w:rPr>
          <w:rFonts w:ascii="Times New Roman" w:hAnsi="Times New Roman" w:cs="Times New Roman"/>
          <w:sz w:val="28"/>
          <w:szCs w:val="28"/>
        </w:rPr>
        <w:t>14</w:t>
      </w:r>
      <w:r w:rsidR="00D6384D">
        <w:rPr>
          <w:rFonts w:ascii="Times New Roman" w:hAnsi="Times New Roman" w:cs="Times New Roman"/>
          <w:sz w:val="28"/>
          <w:szCs w:val="28"/>
        </w:rPr>
        <w:t xml:space="preserve"> №</w:t>
      </w:r>
      <w:r w:rsidR="00E456F7">
        <w:rPr>
          <w:rFonts w:ascii="Times New Roman" w:hAnsi="Times New Roman" w:cs="Times New Roman"/>
          <w:sz w:val="28"/>
          <w:szCs w:val="28"/>
        </w:rPr>
        <w:t xml:space="preserve"> </w:t>
      </w:r>
      <w:r w:rsidR="00E13D33">
        <w:rPr>
          <w:rFonts w:ascii="Times New Roman" w:hAnsi="Times New Roman" w:cs="Times New Roman"/>
          <w:sz w:val="28"/>
          <w:szCs w:val="28"/>
        </w:rPr>
        <w:t>226</w:t>
      </w:r>
      <w:r w:rsidR="00D6384D">
        <w:rPr>
          <w:rFonts w:ascii="Times New Roman" w:hAnsi="Times New Roman" w:cs="Times New Roman"/>
          <w:sz w:val="28"/>
          <w:szCs w:val="28"/>
        </w:rPr>
        <w:t>,</w:t>
      </w:r>
      <w:r w:rsidR="001A348B">
        <w:rPr>
          <w:rFonts w:ascii="Times New Roman" w:hAnsi="Times New Roman" w:cs="Times New Roman"/>
          <w:sz w:val="28"/>
          <w:szCs w:val="28"/>
        </w:rPr>
        <w:t xml:space="preserve"> в редакции </w:t>
      </w:r>
      <w:r w:rsidR="00D6384D">
        <w:rPr>
          <w:rFonts w:ascii="Times New Roman" w:hAnsi="Times New Roman" w:cs="Times New Roman"/>
          <w:sz w:val="28"/>
          <w:szCs w:val="28"/>
        </w:rPr>
        <w:t xml:space="preserve"> </w:t>
      </w:r>
      <w:r w:rsidR="001A348B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1A348B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="001A348B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24.08.2016 № 393,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AC0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</w:t>
      </w:r>
      <w:proofErr w:type="gramEnd"/>
      <w:r w:rsidR="00AC0905">
        <w:rPr>
          <w:rFonts w:ascii="Times New Roman" w:hAnsi="Times New Roman" w:cs="Times New Roman"/>
          <w:color w:val="000000" w:themeColor="text1"/>
          <w:sz w:val="28"/>
          <w:szCs w:val="28"/>
        </w:rPr>
        <w:t>. 44,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9A4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5D7A5A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F66CEC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город Белокуриха</w:t>
      </w:r>
      <w:r w:rsidR="00434DE7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</w:t>
      </w:r>
      <w:r w:rsidR="00A154FF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</w:t>
      </w:r>
    </w:p>
    <w:p w:rsidR="00434DE7" w:rsidRDefault="00F66CEC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29A0" w:rsidRDefault="002E21DB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CEC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городского бюджета за </w:t>
      </w:r>
      <w:r w:rsidR="003675DD">
        <w:rPr>
          <w:rFonts w:ascii="Times New Roman" w:hAnsi="Times New Roman" w:cs="Times New Roman"/>
          <w:sz w:val="28"/>
          <w:szCs w:val="28"/>
        </w:rPr>
        <w:t>1квартал</w:t>
      </w:r>
      <w:r w:rsidR="00F66CEC">
        <w:rPr>
          <w:rFonts w:ascii="Times New Roman" w:hAnsi="Times New Roman" w:cs="Times New Roman"/>
          <w:sz w:val="28"/>
          <w:szCs w:val="28"/>
        </w:rPr>
        <w:t xml:space="preserve"> 20</w:t>
      </w:r>
      <w:r w:rsidR="001B0B28">
        <w:rPr>
          <w:rFonts w:ascii="Times New Roman" w:hAnsi="Times New Roman" w:cs="Times New Roman"/>
          <w:sz w:val="28"/>
          <w:szCs w:val="28"/>
        </w:rPr>
        <w:t>1</w:t>
      </w:r>
      <w:r w:rsidR="001B5700">
        <w:rPr>
          <w:rFonts w:ascii="Times New Roman" w:hAnsi="Times New Roman" w:cs="Times New Roman"/>
          <w:sz w:val="28"/>
          <w:szCs w:val="28"/>
        </w:rPr>
        <w:t>7</w:t>
      </w:r>
      <w:r w:rsidR="00F66C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1B5C">
        <w:rPr>
          <w:rFonts w:ascii="Times New Roman" w:hAnsi="Times New Roman" w:cs="Times New Roman"/>
          <w:sz w:val="28"/>
          <w:szCs w:val="28"/>
        </w:rPr>
        <w:t xml:space="preserve"> </w:t>
      </w:r>
      <w:r w:rsidR="00991013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3675DD">
        <w:rPr>
          <w:rFonts w:ascii="Times New Roman" w:hAnsi="Times New Roman" w:cs="Times New Roman"/>
          <w:sz w:val="28"/>
          <w:szCs w:val="28"/>
        </w:rPr>
        <w:t>ю</w:t>
      </w:r>
      <w:r w:rsidR="00F66CEC">
        <w:rPr>
          <w:rFonts w:ascii="Times New Roman" w:hAnsi="Times New Roman" w:cs="Times New Roman"/>
          <w:sz w:val="28"/>
          <w:szCs w:val="28"/>
        </w:rPr>
        <w:t>.</w:t>
      </w:r>
    </w:p>
    <w:p w:rsidR="00341224" w:rsidRPr="00341224" w:rsidRDefault="00341224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 w:rsidR="002B50C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2E21DB" w:rsidRDefault="00341224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 w:rsidR="002E21DB">
        <w:rPr>
          <w:rFonts w:ascii="Times New Roman" w:hAnsi="Times New Roman" w:cs="Times New Roman"/>
          <w:sz w:val="28"/>
          <w:szCs w:val="28"/>
        </w:rPr>
        <w:t xml:space="preserve"> Контроль исполнения </w:t>
      </w:r>
      <w:r w:rsidR="00AA4E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E21DB">
        <w:rPr>
          <w:rFonts w:ascii="Times New Roman" w:hAnsi="Times New Roman" w:cs="Times New Roman"/>
          <w:sz w:val="28"/>
          <w:szCs w:val="28"/>
        </w:rPr>
        <w:t>постановления возложить на председателя комитета по финансам, налоговой и кредитной политике администрации г</w:t>
      </w:r>
      <w:r w:rsidR="00067B85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2E21DB">
        <w:rPr>
          <w:rFonts w:ascii="Times New Roman" w:hAnsi="Times New Roman" w:cs="Times New Roman"/>
          <w:sz w:val="28"/>
          <w:szCs w:val="28"/>
        </w:rPr>
        <w:t>Белокурихи</w:t>
      </w:r>
      <w:r w:rsidR="00E456F7">
        <w:rPr>
          <w:rFonts w:ascii="Times New Roman" w:hAnsi="Times New Roman" w:cs="Times New Roman"/>
          <w:sz w:val="28"/>
          <w:szCs w:val="28"/>
        </w:rPr>
        <w:t xml:space="preserve"> </w:t>
      </w:r>
      <w:r w:rsidR="00DE3224">
        <w:rPr>
          <w:rFonts w:ascii="Times New Roman" w:hAnsi="Times New Roman" w:cs="Times New Roman"/>
          <w:sz w:val="28"/>
          <w:szCs w:val="28"/>
        </w:rPr>
        <w:t xml:space="preserve">Е.Д. </w:t>
      </w:r>
      <w:proofErr w:type="spellStart"/>
      <w:r w:rsidR="00DE3224">
        <w:rPr>
          <w:rFonts w:ascii="Times New Roman" w:hAnsi="Times New Roman" w:cs="Times New Roman"/>
          <w:sz w:val="28"/>
          <w:szCs w:val="28"/>
        </w:rPr>
        <w:t>Зибзеев</w:t>
      </w:r>
      <w:r w:rsidR="00D0299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E3224">
        <w:rPr>
          <w:rFonts w:ascii="Times New Roman" w:hAnsi="Times New Roman" w:cs="Times New Roman"/>
          <w:sz w:val="28"/>
          <w:szCs w:val="28"/>
        </w:rPr>
        <w:t>.</w:t>
      </w:r>
      <w:r w:rsidR="002E2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9A0" w:rsidRDefault="007E29A0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29A0" w:rsidRDefault="007E29A0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D41" w:rsidRDefault="007E29A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1B5700">
        <w:rPr>
          <w:rFonts w:ascii="Times New Roman" w:hAnsi="Times New Roman" w:cs="Times New Roman"/>
          <w:sz w:val="28"/>
          <w:szCs w:val="28"/>
        </w:rPr>
        <w:t xml:space="preserve"> Белокуриха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029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57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78D9">
        <w:rPr>
          <w:rFonts w:ascii="Times New Roman" w:hAnsi="Times New Roman" w:cs="Times New Roman"/>
          <w:sz w:val="28"/>
          <w:szCs w:val="28"/>
        </w:rPr>
        <w:t>К.И.</w:t>
      </w:r>
      <w:r w:rsidR="00D02999">
        <w:rPr>
          <w:rFonts w:ascii="Times New Roman" w:hAnsi="Times New Roman" w:cs="Times New Roman"/>
          <w:sz w:val="28"/>
          <w:szCs w:val="28"/>
        </w:rPr>
        <w:t xml:space="preserve"> </w:t>
      </w:r>
      <w:r w:rsidR="009C78D9">
        <w:rPr>
          <w:rFonts w:ascii="Times New Roman" w:hAnsi="Times New Roman" w:cs="Times New Roman"/>
          <w:sz w:val="28"/>
          <w:szCs w:val="28"/>
        </w:rPr>
        <w:t>Базаров</w:t>
      </w:r>
    </w:p>
    <w:p w:rsidR="00B04067" w:rsidRDefault="00B04067" w:rsidP="001A5D41">
      <w:pPr>
        <w:spacing w:after="0" w:line="240" w:lineRule="auto"/>
        <w:ind w:left="1692" w:firstLine="6096"/>
        <w:rPr>
          <w:rFonts w:ascii="Times New Roman" w:hAnsi="Times New Roman" w:cs="Times New Roman"/>
          <w:sz w:val="28"/>
          <w:szCs w:val="28"/>
        </w:rPr>
        <w:sectPr w:rsidR="00B04067" w:rsidSect="00B04067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04067" w:rsidRDefault="00B04067" w:rsidP="001A5D41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  <w:sectPr w:rsidR="00B04067" w:rsidSect="00B04067">
          <w:type w:val="continuous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B04067" w:rsidRDefault="001A5D41" w:rsidP="001A5D41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  <w:sectPr w:rsidR="00B04067" w:rsidSect="00B04067">
          <w:headerReference w:type="default" r:id="rId10"/>
          <w:headerReference w:type="first" r:id="rId11"/>
          <w:type w:val="continuous"/>
          <w:pgSz w:w="11906" w:h="16838" w:code="9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</w:p>
    <w:p w:rsidR="001A5D41" w:rsidRPr="006E1788" w:rsidRDefault="00B04067" w:rsidP="001A5D41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1A1F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1A5D41" w:rsidRPr="00E952F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A5D41" w:rsidRPr="00E952F7" w:rsidRDefault="001A5D41" w:rsidP="001A5D41">
      <w:pPr>
        <w:spacing w:after="0" w:line="240" w:lineRule="auto"/>
        <w:ind w:left="984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1A5D41" w:rsidRPr="00463C47" w:rsidRDefault="001A5D41" w:rsidP="001A5D41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1A5D41" w:rsidRPr="00FB5D8B" w:rsidRDefault="001A1F56" w:rsidP="001A5D41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A5D4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23.05.2017</w:t>
      </w:r>
      <w:r w:rsidR="001A5D4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597</w:t>
      </w:r>
    </w:p>
    <w:p w:rsidR="001A5D41" w:rsidRPr="006E1788" w:rsidRDefault="001A5D41" w:rsidP="001A5D41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1A5D41" w:rsidRDefault="001A5D41" w:rsidP="001A5D41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 ОБ ИСПОЛНЕНИИ  ГОРОДСКОГО БЮДЖЕТА</w:t>
      </w:r>
    </w:p>
    <w:p w:rsidR="001A5D41" w:rsidRPr="00AC5D75" w:rsidRDefault="001A5D41" w:rsidP="001A5D41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ЗА 1 КВАРТАЛ  201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7 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ГОДА</w:t>
      </w:r>
    </w:p>
    <w:p w:rsidR="001A5D41" w:rsidRPr="00E952F7" w:rsidRDefault="001A5D41" w:rsidP="001A5D41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2835"/>
        <w:gridCol w:w="1842"/>
        <w:gridCol w:w="1701"/>
      </w:tblGrid>
      <w:tr w:rsidR="001A5D41" w:rsidRPr="00F412B8" w:rsidTr="001A5D41">
        <w:trPr>
          <w:trHeight w:val="1607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A5D41" w:rsidRPr="00F412B8" w:rsidRDefault="001A5D41" w:rsidP="001A5D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A5D41" w:rsidRDefault="001A5D41" w:rsidP="001A5D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5D41" w:rsidRPr="00F412B8" w:rsidRDefault="001A5D41" w:rsidP="001A5D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A5D41" w:rsidRPr="00F412B8" w:rsidRDefault="001A5D41" w:rsidP="001A5D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5D41" w:rsidRPr="00F412B8" w:rsidRDefault="001A5D41" w:rsidP="001A5D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  <w:p w:rsidR="001A5D41" w:rsidRPr="00F412B8" w:rsidRDefault="001A5D41" w:rsidP="001A5D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 w:rsidR="00A325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5D41" w:rsidRPr="00F412B8" w:rsidRDefault="001A5D41" w:rsidP="001A5D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A5D41" w:rsidRDefault="001A5D41" w:rsidP="001A5D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A5D41" w:rsidRDefault="001A5D41" w:rsidP="001A5D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квартал </w:t>
            </w:r>
          </w:p>
          <w:p w:rsidR="001A5D41" w:rsidRPr="00F412B8" w:rsidRDefault="001A5D41" w:rsidP="001A5D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325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A5D41" w:rsidRPr="00F412B8" w:rsidRDefault="001A5D41" w:rsidP="001A5D41">
      <w:pPr>
        <w:spacing w:after="60" w:line="240" w:lineRule="auto"/>
        <w:rPr>
          <w:sz w:val="4"/>
          <w:szCs w:val="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275"/>
        <w:gridCol w:w="2836"/>
        <w:gridCol w:w="1842"/>
        <w:gridCol w:w="1701"/>
      </w:tblGrid>
      <w:tr w:rsidR="001A5D41" w:rsidRPr="00F412B8" w:rsidTr="001A5D41">
        <w:trPr>
          <w:cantSplit/>
          <w:trHeight w:val="207"/>
          <w:tblHeader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A5D41" w:rsidRPr="00F412B8" w:rsidRDefault="001A5D41" w:rsidP="001A5D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A5D41" w:rsidRPr="00F412B8" w:rsidRDefault="001A5D41" w:rsidP="001A5D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A5D41" w:rsidRPr="00F412B8" w:rsidRDefault="001A5D41" w:rsidP="001A5D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A5D41" w:rsidRPr="00F412B8" w:rsidRDefault="001A5D41" w:rsidP="001A5D4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бюджета - всего, </w:t>
            </w: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239 421 200,00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64 175 255,02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157 453 000,00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45 701 036,73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60 978 000,00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13 328 259,89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60 978 000,00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13 328 259,89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60 418 000,00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13 268 651,07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20 266,40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15 972,42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000 10102040010000110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23 370,00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521 096,02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521 096,02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193 798,90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1 936,96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360 907,66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-35 547,50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35 251 000,00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7 977 507,08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16 271 000,00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3 558 003,44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15 371 000,00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2 987 789,31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15 371 000,00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2 987 709,48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000 10501012010000110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79,83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476 933,32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476 933,32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000 10501050010000110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93 280,81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000 10502000020000110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18 763 000,00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4 418 411,64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000 10502010020000110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18 763 000,00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4 417 886,94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000 10502020020000110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524,70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1 092,00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1 092,00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23 586 000,00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15 126 195,87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1 372 287,75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000 10601020040000110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1 372 287,75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13 753 908,12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11 454 000,00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11 306 342,31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000 10606032040000110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11 454 000,00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11 306 342,31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2 447 565,81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000 10606042040000110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2 447 565,81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120 086,57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120 086,57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000 10701020010000110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89 822,37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000 10701030010000110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30 264,20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276 665,36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000 10803000010000110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256 665,36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000 10803010010000110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256 665,36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000 10807000010000110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000 10807150010000110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7 679 940,87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7 384 823,82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000 11105010000000120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6 260 212,98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000 11105012040000120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6 260 212,98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1 124 610,84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000 11105024040000120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1 124 610,84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000 11105034040000120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000 11109000000000120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295 117,05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000 11109040000000120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295 117,05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000 11109044040000120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295 117,05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185 566,84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000 11201000010000120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185 566,84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000 11201010010000120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6 684,98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000 11201020010000120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141,91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000 11201040010000120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178 739,95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31 133,89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31 133,89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31 133,89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000 11302994040000130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31 133,89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88 956,11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000 11402040040000410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000 11402043040000410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000 11406000000000430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000 11406010000000430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000 11406012040000430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000 11406300000000430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88 956,11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000 11406310000000430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88 956,11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000 11406312040000430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88 956,11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282 611,78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000 11608000010000140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000 11608010010000140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000 11625000000000140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83 689,50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000 11625060010000140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83 689,50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000 11628000010000140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53 620,00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000 11630000010000140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000 11630030010000140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000 11632000000000140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000 11632000040000140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000 11643000010000140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000 11651000020000140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7 134,19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000 11651020020000140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7 134,19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000 11690000000000140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109 168,09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000 11690040040000140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109 168,09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83 016,45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000 11705000000000180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83 016,45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неналоговые доходы бюджетов городских округов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000 11705040040000180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83 016,45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81 968 200,00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18 474 218,29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81 968 200,00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18 474 218,29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000 20220000000000151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3 376 500,00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000 20220216000000151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3 376 500,00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000 20220216040000151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3 376 500,00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000 20230000000000151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78 591 700,00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18 474 218,29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000 20230024000000151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75 865 100,00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18 372 218,29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000 20230024040000151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75 865 100,00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18 372 218,29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000 20235118000000151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000 20235118040000151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000 20235134000000151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2 318 500,00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Pr="00152BCD" w:rsidRDefault="001A5D41" w:rsidP="001A5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000 20235134040000151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2 318 500,00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152BCD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A5D41" w:rsidRDefault="001A5D41" w:rsidP="001A5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A5D41" w:rsidRDefault="001A5D41" w:rsidP="001A5D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Default="001A5D41" w:rsidP="001A5D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D62ED1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1A5D41" w:rsidRPr="00D62ED1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Default="001A5D41" w:rsidP="001A5D41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A5D41" w:rsidRPr="00262DCF" w:rsidRDefault="001A5D41" w:rsidP="001A5D41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4E7A2A" w:rsidRDefault="001A5D41" w:rsidP="001A5D4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254 873 800,00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53 688 263,18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gramEnd"/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spacing w:after="60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38 015 000,00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9 161 191,40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000 0103 0000000 000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233 331,34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000 0104 0000000 000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25 659 000,00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4 884 465,89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000 0106 0000000 000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1 062 928,14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Резервные фонды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000 0111 0000000 000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000 0113 0000000 000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2 980 466,03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ОБОРОНА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000 0200 0000000 000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000 0203 0000000 000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102 000,00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000 0300 0000000 000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219 159,01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000 0309 0000000 000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D56D6C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214 159,01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000 0314 0000000 000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000 0400 0000000 000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22 874 500,00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4 622 876,16</w:t>
            </w:r>
          </w:p>
        </w:tc>
      </w:tr>
      <w:tr w:rsidR="001A5D41" w:rsidRPr="00F412B8" w:rsidTr="001A5D41">
        <w:trPr>
          <w:cantSplit/>
          <w:trHeight w:val="593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000 0401 0000000 000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12 413,26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Транспорт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000 0408 0000000 000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349 272,00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000 0409 0000000 000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17 376 500,00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2 003 907,22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000 0412 0000000 000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2 257 283,68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000 0500 0000000 000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7 547 000,00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1 582 582,87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Жилищное хозяйство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000 0501 0000000 000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000 0502 0000000 000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Благоустройство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000 0503 0000000 000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52 582,87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000 0505 0000000 000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000 0700 0000000 000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152 741 600,00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33 337 377,03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000 0701 0000000 000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62 724 600,00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13 308 169,27</w:t>
            </w:r>
          </w:p>
        </w:tc>
      </w:tr>
      <w:tr w:rsidR="001A5D41" w:rsidRPr="00F412B8" w:rsidTr="001A5D41">
        <w:trPr>
          <w:cantSplit/>
          <w:trHeight w:val="395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Общее образование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000 0702 0000000 000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61 226 000,00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14 774 000,00</w:t>
            </w:r>
          </w:p>
        </w:tc>
      </w:tr>
      <w:tr w:rsidR="001A5D41" w:rsidRPr="00F412B8" w:rsidTr="001A5D41">
        <w:trPr>
          <w:cantSplit/>
          <w:trHeight w:val="573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40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C40A7B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25 633 000,00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C40A7B" w:rsidRDefault="001A5D41" w:rsidP="001A5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4 930 921,38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000 0707 0000000 000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99 078,13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000 0709 0000000 000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225 208,25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000 0800 0000000 000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949 167,22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000 0801 0000000 000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5 187 000,00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850 167,22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000 0804 0000000 000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ЗДРАВООХРАНЕНИЕ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000 0900 0000000 000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78 000,00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000 0909 0000000 000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78 000,00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ПОЛИТИКА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000 1000 0000000 000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15 182 600,00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1 881 329,55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Пенсионное обеспечение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000 1001 0000000 000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153 637,74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62DCF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000 1003 0000000 000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4 718 500,00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Охрана семьи и детства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000 1004 0000000 000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9 192 000,00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1 724 696,81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000 1006 0000000 000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000 1100 0000000 000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582 880,00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Массовый спорт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000 1102 0000000 000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582 880,00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000 1200 0000000 000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403 699,94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000 1201 0000000 000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118 639,72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000 1202 0000000 000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285 060,22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000 1400 0000000 000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3 072 000,00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000 1403 0000000 000 </w:t>
            </w: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3 072 000,00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Результат исполнения бюджета (дефицит/ </w:t>
            </w:r>
            <w:proofErr w:type="spellStart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профицит</w:t>
            </w:r>
            <w:proofErr w:type="spellEnd"/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-15 452 600,00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10 486 991,84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spacing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в том числе: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D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15 452 600,00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-10 486 991,84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    из них: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D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15 452 600,00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62DCF" w:rsidRDefault="001A5D41" w:rsidP="001A5D4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sz w:val="24"/>
                <w:szCs w:val="24"/>
              </w:rPr>
              <w:t>000 0102000000 0000 000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15 452 600,00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10B18" w:rsidRDefault="001A5D41" w:rsidP="001A5D4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000 0102000000 0000 700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18 452 600,00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10B18" w:rsidRDefault="001A5D41" w:rsidP="001A5D4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000 0102000000 0000 800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10B18" w:rsidRDefault="001A5D41" w:rsidP="001A5D4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000 0102000004 0000 710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18 452 600,00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10B18" w:rsidRDefault="001A5D41" w:rsidP="001A5D4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000 0102000004 0000 810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  <w:trHeight w:val="1047"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Default="001A5D41" w:rsidP="001A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финансирования,  </w:t>
            </w:r>
          </w:p>
          <w:p w:rsidR="001A5D41" w:rsidRPr="00210B18" w:rsidRDefault="001A5D41" w:rsidP="001A5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10B18" w:rsidRDefault="001A5D41" w:rsidP="001A5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-10 486 991,84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000 0105000000 0000 500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-257 873 800,00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-64 175 255,02</w:t>
            </w:r>
          </w:p>
        </w:tc>
      </w:tr>
      <w:tr w:rsidR="001A5D41" w:rsidRPr="00F412B8" w:rsidTr="001A5D41">
        <w:trPr>
          <w:cantSplit/>
        </w:trPr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D41" w:rsidRPr="00210B18" w:rsidRDefault="001A5D41" w:rsidP="001A5D41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210B18" w:rsidRDefault="001A5D41" w:rsidP="001A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000 0105000000 0000 600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257 873 800,00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D41" w:rsidRPr="007973F5" w:rsidRDefault="001A5D41" w:rsidP="001A5D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53 688 263,18</w:t>
            </w:r>
          </w:p>
        </w:tc>
      </w:tr>
    </w:tbl>
    <w:p w:rsidR="001A5D41" w:rsidRDefault="001A5D41" w:rsidP="001A5D41">
      <w:pPr>
        <w:rPr>
          <w:szCs w:val="96"/>
        </w:rPr>
      </w:pPr>
    </w:p>
    <w:p w:rsidR="001A5D41" w:rsidRPr="006C0A68" w:rsidRDefault="001A5D41" w:rsidP="001A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1A5D41" w:rsidRPr="006C0A68" w:rsidRDefault="001A5D41" w:rsidP="001A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1A5D41" w:rsidRPr="006C0A68" w:rsidRDefault="001A5D41" w:rsidP="001A5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Зибзеев</w:t>
      </w:r>
      <w:proofErr w:type="spellEnd"/>
    </w:p>
    <w:p w:rsidR="001A5D41" w:rsidRDefault="001A5D41">
      <w:pPr>
        <w:rPr>
          <w:rFonts w:ascii="Times New Roman" w:hAnsi="Times New Roman" w:cs="Times New Roman"/>
          <w:sz w:val="28"/>
          <w:szCs w:val="28"/>
        </w:rPr>
      </w:pPr>
    </w:p>
    <w:sectPr w:rsidR="001A5D41" w:rsidSect="00B04067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295" w:rsidRDefault="00D61295" w:rsidP="001A5D41">
      <w:pPr>
        <w:spacing w:after="0" w:line="240" w:lineRule="auto"/>
      </w:pPr>
      <w:r>
        <w:separator/>
      </w:r>
    </w:p>
  </w:endnote>
  <w:endnote w:type="continuationSeparator" w:id="0">
    <w:p w:rsidR="00D61295" w:rsidRDefault="00D61295" w:rsidP="001A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295" w:rsidRDefault="00D61295" w:rsidP="001A5D41">
      <w:pPr>
        <w:spacing w:after="0" w:line="240" w:lineRule="auto"/>
      </w:pPr>
      <w:r>
        <w:separator/>
      </w:r>
    </w:p>
  </w:footnote>
  <w:footnote w:type="continuationSeparator" w:id="0">
    <w:p w:rsidR="00D61295" w:rsidRDefault="00D61295" w:rsidP="001A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24869"/>
      <w:docPartObj>
        <w:docPartGallery w:val="Page Numbers (Top of Page)"/>
        <w:docPartUnique/>
      </w:docPartObj>
    </w:sdtPr>
    <w:sdtContent>
      <w:p w:rsidR="00B04067" w:rsidRDefault="00BF32A4">
        <w:pPr>
          <w:pStyle w:val="a6"/>
          <w:jc w:val="center"/>
        </w:pPr>
        <w:fldSimple w:instr=" PAGE   \* MERGEFORMAT ">
          <w:r w:rsidR="00B04067">
            <w:rPr>
              <w:noProof/>
            </w:rPr>
            <w:t>2</w:t>
          </w:r>
        </w:fldSimple>
      </w:p>
    </w:sdtContent>
  </w:sdt>
  <w:p w:rsidR="001A5D41" w:rsidRPr="00B04067" w:rsidRDefault="001A5D41" w:rsidP="00B0406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41" w:rsidRDefault="001A5D41" w:rsidP="001A5D41">
    <w:pPr>
      <w:pStyle w:val="a6"/>
    </w:pPr>
  </w:p>
  <w:p w:rsidR="001A5D41" w:rsidRDefault="001A5D4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24870"/>
      <w:docPartObj>
        <w:docPartGallery w:val="Page Numbers (Top of Page)"/>
        <w:docPartUnique/>
      </w:docPartObj>
    </w:sdtPr>
    <w:sdtContent>
      <w:p w:rsidR="00B04067" w:rsidRDefault="00BF32A4">
        <w:pPr>
          <w:pStyle w:val="a6"/>
          <w:jc w:val="center"/>
        </w:pPr>
        <w:fldSimple w:instr=" PAGE   \* MERGEFORMAT ">
          <w:r w:rsidR="003C429B">
            <w:rPr>
              <w:noProof/>
            </w:rPr>
            <w:t>7</w:t>
          </w:r>
        </w:fldSimple>
      </w:p>
    </w:sdtContent>
  </w:sdt>
  <w:p w:rsidR="00B04067" w:rsidRPr="00B04067" w:rsidRDefault="00B04067" w:rsidP="00B04067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067" w:rsidRDefault="00B04067" w:rsidP="001A5D41">
    <w:pPr>
      <w:pStyle w:val="a6"/>
    </w:pPr>
  </w:p>
  <w:p w:rsidR="00B04067" w:rsidRDefault="00B040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4DED"/>
    <w:rsid w:val="00003E99"/>
    <w:rsid w:val="00050889"/>
    <w:rsid w:val="00067B85"/>
    <w:rsid w:val="00082BF1"/>
    <w:rsid w:val="000A0E4A"/>
    <w:rsid w:val="000C1CD5"/>
    <w:rsid w:val="000E0F73"/>
    <w:rsid w:val="00105FD4"/>
    <w:rsid w:val="00117544"/>
    <w:rsid w:val="00126A6C"/>
    <w:rsid w:val="00130110"/>
    <w:rsid w:val="00136057"/>
    <w:rsid w:val="00154F01"/>
    <w:rsid w:val="001A1F56"/>
    <w:rsid w:val="001A348B"/>
    <w:rsid w:val="001A5D41"/>
    <w:rsid w:val="001B0B28"/>
    <w:rsid w:val="001B5700"/>
    <w:rsid w:val="001B7F5D"/>
    <w:rsid w:val="001D4443"/>
    <w:rsid w:val="001E0727"/>
    <w:rsid w:val="0027732A"/>
    <w:rsid w:val="00295DFA"/>
    <w:rsid w:val="002B50C7"/>
    <w:rsid w:val="002E21DB"/>
    <w:rsid w:val="00304395"/>
    <w:rsid w:val="00341224"/>
    <w:rsid w:val="003675DD"/>
    <w:rsid w:val="003B7871"/>
    <w:rsid w:val="003C429B"/>
    <w:rsid w:val="003F4174"/>
    <w:rsid w:val="004228F7"/>
    <w:rsid w:val="00434DE7"/>
    <w:rsid w:val="00457112"/>
    <w:rsid w:val="00462A09"/>
    <w:rsid w:val="00463370"/>
    <w:rsid w:val="0046372E"/>
    <w:rsid w:val="00464D02"/>
    <w:rsid w:val="004723D2"/>
    <w:rsid w:val="00483627"/>
    <w:rsid w:val="00485151"/>
    <w:rsid w:val="00496363"/>
    <w:rsid w:val="004D0A82"/>
    <w:rsid w:val="004D6116"/>
    <w:rsid w:val="00514DED"/>
    <w:rsid w:val="00534795"/>
    <w:rsid w:val="00590994"/>
    <w:rsid w:val="005A3F67"/>
    <w:rsid w:val="005D7A5A"/>
    <w:rsid w:val="00614AF0"/>
    <w:rsid w:val="006267E3"/>
    <w:rsid w:val="0065248B"/>
    <w:rsid w:val="006541B1"/>
    <w:rsid w:val="00665E72"/>
    <w:rsid w:val="00677435"/>
    <w:rsid w:val="006957C5"/>
    <w:rsid w:val="0069613F"/>
    <w:rsid w:val="006A55CF"/>
    <w:rsid w:val="006C336F"/>
    <w:rsid w:val="0072196E"/>
    <w:rsid w:val="007556CA"/>
    <w:rsid w:val="007709A4"/>
    <w:rsid w:val="0077718F"/>
    <w:rsid w:val="007B4547"/>
    <w:rsid w:val="007E29A0"/>
    <w:rsid w:val="00823A71"/>
    <w:rsid w:val="00840F45"/>
    <w:rsid w:val="00862511"/>
    <w:rsid w:val="00887251"/>
    <w:rsid w:val="008E4D2A"/>
    <w:rsid w:val="00905F6F"/>
    <w:rsid w:val="00907034"/>
    <w:rsid w:val="00907898"/>
    <w:rsid w:val="00942C12"/>
    <w:rsid w:val="0095267B"/>
    <w:rsid w:val="00990D1C"/>
    <w:rsid w:val="00991013"/>
    <w:rsid w:val="009C78D9"/>
    <w:rsid w:val="009E2B9B"/>
    <w:rsid w:val="009F531A"/>
    <w:rsid w:val="00A154FF"/>
    <w:rsid w:val="00A16792"/>
    <w:rsid w:val="00A3256C"/>
    <w:rsid w:val="00A62434"/>
    <w:rsid w:val="00A738BD"/>
    <w:rsid w:val="00AA06EA"/>
    <w:rsid w:val="00AA3D50"/>
    <w:rsid w:val="00AA4E55"/>
    <w:rsid w:val="00AB1472"/>
    <w:rsid w:val="00AB5F05"/>
    <w:rsid w:val="00AC0439"/>
    <w:rsid w:val="00AC0905"/>
    <w:rsid w:val="00AD774B"/>
    <w:rsid w:val="00B04067"/>
    <w:rsid w:val="00B04407"/>
    <w:rsid w:val="00B13C36"/>
    <w:rsid w:val="00B75D92"/>
    <w:rsid w:val="00BF32A4"/>
    <w:rsid w:val="00C11B5C"/>
    <w:rsid w:val="00C43678"/>
    <w:rsid w:val="00C64B1B"/>
    <w:rsid w:val="00C9607A"/>
    <w:rsid w:val="00CF31D6"/>
    <w:rsid w:val="00D02999"/>
    <w:rsid w:val="00D07148"/>
    <w:rsid w:val="00D1010A"/>
    <w:rsid w:val="00D111D9"/>
    <w:rsid w:val="00D3784C"/>
    <w:rsid w:val="00D42847"/>
    <w:rsid w:val="00D61295"/>
    <w:rsid w:val="00D62B08"/>
    <w:rsid w:val="00D6384D"/>
    <w:rsid w:val="00D657DF"/>
    <w:rsid w:val="00D95D54"/>
    <w:rsid w:val="00DA1F89"/>
    <w:rsid w:val="00DB5221"/>
    <w:rsid w:val="00DC0362"/>
    <w:rsid w:val="00DC48F8"/>
    <w:rsid w:val="00DD0334"/>
    <w:rsid w:val="00DE3224"/>
    <w:rsid w:val="00E1332B"/>
    <w:rsid w:val="00E13D33"/>
    <w:rsid w:val="00E456F7"/>
    <w:rsid w:val="00E91FF2"/>
    <w:rsid w:val="00EF0D68"/>
    <w:rsid w:val="00F40B0D"/>
    <w:rsid w:val="00F66CEC"/>
    <w:rsid w:val="00FC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5"/>
  </w:style>
  <w:style w:type="paragraph" w:styleId="2">
    <w:name w:val="heading 2"/>
    <w:basedOn w:val="a"/>
    <w:link w:val="20"/>
    <w:uiPriority w:val="9"/>
    <w:qFormat/>
    <w:rsid w:val="001A5D41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D41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1A5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434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4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5D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A5D41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A5D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A5D4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DD3D7-2E8E-445E-B4E8-E6F65988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Киунова</dc:creator>
  <cp:lastModifiedBy>GlavRed</cp:lastModifiedBy>
  <cp:revision>2</cp:revision>
  <cp:lastPrinted>2017-05-23T07:22:00Z</cp:lastPrinted>
  <dcterms:created xsi:type="dcterms:W3CDTF">2017-05-25T04:17:00Z</dcterms:created>
  <dcterms:modified xsi:type="dcterms:W3CDTF">2017-05-25T04:17:00Z</dcterms:modified>
</cp:coreProperties>
</file>