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53" w:rsidRPr="00F047AC" w:rsidRDefault="004A0153">
      <w:pPr>
        <w:rPr>
          <w:b/>
        </w:rPr>
      </w:pPr>
      <w:bookmarkStart w:id="0" w:name="_GoBack"/>
      <w:r w:rsidRPr="00F047AC">
        <w:rPr>
          <w:b/>
        </w:rPr>
        <w:t xml:space="preserve">ПОСТАНОВЛЕНИЕ 08.06. 2021 № 640 </w:t>
      </w:r>
    </w:p>
    <w:bookmarkEnd w:id="0"/>
    <w:p w:rsidR="003C2B81" w:rsidRDefault="004A0153">
      <w:r w:rsidRPr="004A0153">
        <w:t xml:space="preserve">О внесении изменений в муниципальную программу «Обеспечение населения города Белокуриха жилищно-коммунальными услугами на 2021-2026 годы», утвержденную постановлением администрации города от 13.11.2020 № 1225, в редакции постановления администрации </w:t>
      </w:r>
      <w:proofErr w:type="gramStart"/>
      <w:r w:rsidRPr="004A0153">
        <w:t>города  от</w:t>
      </w:r>
      <w:proofErr w:type="gramEnd"/>
      <w:r w:rsidRPr="004A0153">
        <w:t xml:space="preserve"> 24.12.2020 № 1379</w:t>
      </w:r>
    </w:p>
    <w:p w:rsidR="004A0153" w:rsidRDefault="004A0153"/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Бюджетным кодексом Российской Федерации, Федеральным законом от 06 октября 2003 года № 131 - ФЗ «Об общих принципах организации местного самоуправления в Российской Федерации», руководствуясь ст. 44 Устава муниципального образования город Белокуриха Алтайского края,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4A0153" w:rsidRPr="004A0153" w:rsidRDefault="004A0153" w:rsidP="004A0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Внести следующие изменения в муниципальную программу «Обеспечение населения города Белокуриха жилищно-коммунальными услугами на 2021-2026 годы», утвержденную постановлением администрации города от 13.11.2020 № 1225, в редакции постановления администрации города от 24.12.2020 № </w:t>
      </w:r>
      <w:proofErr w:type="gramStart"/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1379  (</w:t>
      </w:r>
      <w:proofErr w:type="gramEnd"/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далее – программа):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 Изложить строку «Объемы и источники финансирования программы по годам» паспорта программы в следующей редакции: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6647"/>
      </w:tblGrid>
      <w:tr w:rsidR="004A0153" w:rsidRPr="004A0153" w:rsidTr="004A0153">
        <w:tc>
          <w:tcPr>
            <w:tcW w:w="0" w:type="auto"/>
            <w:shd w:val="clear" w:color="auto" w:fill="FFFFFF"/>
            <w:vAlign w:val="center"/>
            <w:hideMark/>
          </w:tcPr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Объемы и источники финансирования программы по годам</w:t>
            </w:r>
          </w:p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Общий объем финансирования мероприятий программы в 2021-2026 годах за счет средств местного бюджета и внебюджетных средств составляет 60250,4 тыс. рублей, в том числе по годам:</w:t>
            </w:r>
          </w:p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2021 год – 20750,4 тыс. рублей;</w:t>
            </w:r>
          </w:p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2022 год – 7900 тыс. рублей;</w:t>
            </w:r>
          </w:p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2023 год. – 7900 тыс. рублей;</w:t>
            </w:r>
          </w:p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2024 год – 7900 тыс. рублей;</w:t>
            </w:r>
          </w:p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2025 год – 7900 тыс. рублей;</w:t>
            </w:r>
          </w:p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2026 год – 7900 тыс. рублей.</w:t>
            </w:r>
          </w:p>
          <w:p w:rsidR="004A0153" w:rsidRPr="004A0153" w:rsidRDefault="004A0153" w:rsidP="004A01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015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 год и плановый период</w:t>
            </w:r>
          </w:p>
        </w:tc>
      </w:tr>
    </w:tbl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 Изложить таблицу «Перечень мероприятий программы «Обеспечение населения города Белокуриха жилищно-коммунальными услугами на 2021 - 2026 годы» раздела 3 «Перечень программных мероприятий» программы в следующей редакции: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Pr="004A0153" w:rsidRDefault="004A0153" w:rsidP="004A0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1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A0153" w:rsidRDefault="004A0153"/>
    <w:sectPr w:rsidR="004A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F32D6"/>
    <w:multiLevelType w:val="multilevel"/>
    <w:tmpl w:val="CF9A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53"/>
    <w:rsid w:val="002512F1"/>
    <w:rsid w:val="003E14AE"/>
    <w:rsid w:val="004A0153"/>
    <w:rsid w:val="00F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DCB2"/>
  <w15:chartTrackingRefBased/>
  <w15:docId w15:val="{0DEA09BC-9FAA-41E1-A40B-4A0B21BE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2023-03-20T14:25:00Z</dcterms:created>
  <dcterms:modified xsi:type="dcterms:W3CDTF">2023-03-20T14:26:00Z</dcterms:modified>
</cp:coreProperties>
</file>