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21" w:rsidRPr="00CC7321" w:rsidRDefault="00CC7321" w:rsidP="00CC732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C7321">
        <w:rPr>
          <w:rFonts w:ascii="Times New Roman" w:hAnsi="Times New Roman" w:cs="Times New Roman"/>
          <w:sz w:val="32"/>
          <w:szCs w:val="32"/>
        </w:rPr>
        <w:t xml:space="preserve">ПОСТАНОВЛЕНИЕ 25.05.2022 № 646 </w:t>
      </w:r>
    </w:p>
    <w:p w:rsidR="003C2B81" w:rsidRPr="00CC7321" w:rsidRDefault="00CC7321" w:rsidP="00CC7321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C7321">
        <w:rPr>
          <w:rFonts w:ascii="Times New Roman" w:hAnsi="Times New Roman" w:cs="Times New Roman"/>
          <w:b/>
          <w:sz w:val="32"/>
          <w:szCs w:val="32"/>
        </w:rPr>
        <w:t>Об утверждении Устава муниципального казенного учреждения «Комитет по образованию города Белокуриха»</w:t>
      </w:r>
    </w:p>
    <w:bookmarkEnd w:id="0"/>
    <w:p w:rsidR="00CC7321" w:rsidRPr="00CC7321" w:rsidRDefault="00CC7321" w:rsidP="00CC7321">
      <w:pPr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CC7321">
        <w:rPr>
          <w:rFonts w:ascii="Times New Roman" w:hAnsi="Times New Roman" w:cs="Times New Roman"/>
          <w:color w:val="333333"/>
          <w:sz w:val="32"/>
          <w:szCs w:val="32"/>
        </w:rPr>
        <w:t xml:space="preserve">На основании Гражданского кодекса Российской Федерации, Федерального закона от 06.10.2003 № 131 – ФЗ «Об общих принципах организации местного самоуправления в Российской Федерации,  Федерального закона от 12.01.1996 № 7-ФЗ «О некоммерческих организациях», в целях приведения Устава муниципального казенного учреждения «Комитет по образованию города </w:t>
      </w:r>
      <w:proofErr w:type="spellStart"/>
      <w:proofErr w:type="gramStart"/>
      <w:r w:rsidRPr="00CC7321">
        <w:rPr>
          <w:rFonts w:ascii="Times New Roman" w:hAnsi="Times New Roman" w:cs="Times New Roman"/>
          <w:color w:val="333333"/>
          <w:sz w:val="32"/>
          <w:szCs w:val="32"/>
        </w:rPr>
        <w:t>Белокуриха»в</w:t>
      </w:r>
      <w:proofErr w:type="spellEnd"/>
      <w:proofErr w:type="gramEnd"/>
      <w:r w:rsidRPr="00CC7321">
        <w:rPr>
          <w:rFonts w:ascii="Times New Roman" w:hAnsi="Times New Roman" w:cs="Times New Roman"/>
          <w:color w:val="333333"/>
          <w:sz w:val="32"/>
          <w:szCs w:val="32"/>
        </w:rPr>
        <w:t xml:space="preserve"> соответствие с действующим законодательством, руководствуясь ч. 1 ст.44, ст. 56 Устава муниципального образования город Белокуриха Алтайского края,</w:t>
      </w:r>
    </w:p>
    <w:p w:rsidR="00CC7321" w:rsidRPr="00CC7321" w:rsidRDefault="00CC7321" w:rsidP="00CC7321">
      <w:pPr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CC7321">
        <w:rPr>
          <w:rFonts w:ascii="Times New Roman" w:hAnsi="Times New Roman" w:cs="Times New Roman"/>
          <w:color w:val="333333"/>
          <w:sz w:val="32"/>
          <w:szCs w:val="32"/>
        </w:rPr>
        <w:t>ПОСТАНОВЛЯЮ:</w:t>
      </w:r>
    </w:p>
    <w:p w:rsidR="00CC7321" w:rsidRPr="00CC7321" w:rsidRDefault="00CC7321" w:rsidP="00CC7321">
      <w:pPr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CC7321">
        <w:rPr>
          <w:rFonts w:ascii="Times New Roman" w:hAnsi="Times New Roman" w:cs="Times New Roman"/>
          <w:color w:val="333333"/>
          <w:sz w:val="32"/>
          <w:szCs w:val="32"/>
        </w:rPr>
        <w:t>1. Утвердить Устав муниципального казенного учреждения «Комитет по образованию города Белокуриха» (далее - Устав) согласно приложению.</w:t>
      </w:r>
    </w:p>
    <w:p w:rsidR="00CC7321" w:rsidRPr="00CC7321" w:rsidRDefault="00CC7321" w:rsidP="00CC7321">
      <w:pPr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CC7321">
        <w:rPr>
          <w:rFonts w:ascii="Times New Roman" w:hAnsi="Times New Roman" w:cs="Times New Roman"/>
          <w:color w:val="333333"/>
          <w:sz w:val="32"/>
          <w:szCs w:val="32"/>
        </w:rPr>
        <w:t>2. Отменить постановления администрации города Белокуриха Алтайского края:</w:t>
      </w:r>
    </w:p>
    <w:p w:rsidR="00CC7321" w:rsidRPr="00CC7321" w:rsidRDefault="00CC7321" w:rsidP="00CC7321">
      <w:pPr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CC7321">
        <w:rPr>
          <w:rFonts w:ascii="Times New Roman" w:hAnsi="Times New Roman" w:cs="Times New Roman"/>
          <w:color w:val="333333"/>
          <w:sz w:val="32"/>
          <w:szCs w:val="32"/>
        </w:rPr>
        <w:t>- от 14.02.2019 № 122 «Об утверждении Устава муниципального казенного учреждения «Комитет по образованию города Белокуриха»;</w:t>
      </w:r>
    </w:p>
    <w:p w:rsidR="00CC7321" w:rsidRPr="00CC7321" w:rsidRDefault="00CC7321" w:rsidP="00CC7321">
      <w:pPr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CC7321">
        <w:rPr>
          <w:rFonts w:ascii="Times New Roman" w:hAnsi="Times New Roman" w:cs="Times New Roman"/>
          <w:color w:val="333333"/>
          <w:sz w:val="32"/>
          <w:szCs w:val="32"/>
        </w:rPr>
        <w:t>- от 05.03.2019 № 185 «О передаче полномочий муниципального образования город Белокуриха Алтайского края в сфере образования МКУ «Комитету по образованию города Белокуриха»;</w:t>
      </w:r>
    </w:p>
    <w:p w:rsidR="00CC7321" w:rsidRPr="00CC7321" w:rsidRDefault="00CC7321" w:rsidP="00CC7321">
      <w:pPr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CC7321">
        <w:rPr>
          <w:rFonts w:ascii="Times New Roman" w:hAnsi="Times New Roman" w:cs="Times New Roman"/>
          <w:color w:val="333333"/>
          <w:sz w:val="32"/>
          <w:szCs w:val="32"/>
        </w:rPr>
        <w:t>- от 05.02.2020 № 116 «О внесении дополнений в постановление администрации города Белокуриха Алтайского края от 05.03.2019 № 185 «О передаче полномочий муниципального образования город Белокуриха Алтайского края МКУ «Комитету по образованию города Белокурихи».</w:t>
      </w:r>
    </w:p>
    <w:p w:rsidR="00CC7321" w:rsidRPr="00CC7321" w:rsidRDefault="00CC7321" w:rsidP="00CC7321">
      <w:pPr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CC7321">
        <w:rPr>
          <w:rFonts w:ascii="Times New Roman" w:hAnsi="Times New Roman" w:cs="Times New Roman"/>
          <w:color w:val="333333"/>
          <w:sz w:val="32"/>
          <w:szCs w:val="32"/>
        </w:rPr>
        <w:t>3.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CC7321" w:rsidRPr="00CC7321" w:rsidRDefault="00CC7321" w:rsidP="00CC7321">
      <w:pPr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CC7321">
        <w:rPr>
          <w:rFonts w:ascii="Times New Roman" w:hAnsi="Times New Roman" w:cs="Times New Roman"/>
          <w:color w:val="333333"/>
          <w:sz w:val="32"/>
          <w:szCs w:val="32"/>
        </w:rPr>
        <w:lastRenderedPageBreak/>
        <w:t xml:space="preserve">4. Контроль исполнения настоящего постановления возложить на заместителя главы администрации города по социальным вопросам и культуре Н.В. </w:t>
      </w:r>
      <w:proofErr w:type="spellStart"/>
      <w:r w:rsidRPr="00CC7321">
        <w:rPr>
          <w:rFonts w:ascii="Times New Roman" w:hAnsi="Times New Roman" w:cs="Times New Roman"/>
          <w:color w:val="333333"/>
          <w:sz w:val="32"/>
          <w:szCs w:val="32"/>
        </w:rPr>
        <w:t>Безлюдскую</w:t>
      </w:r>
      <w:proofErr w:type="spellEnd"/>
      <w:r w:rsidRPr="00CC7321"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CC7321" w:rsidRPr="00CC7321" w:rsidRDefault="00CC7321" w:rsidP="00CC7321">
      <w:pPr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CC7321">
        <w:rPr>
          <w:rFonts w:ascii="Times New Roman" w:hAnsi="Times New Roman" w:cs="Times New Roman"/>
          <w:color w:val="333333"/>
          <w:sz w:val="32"/>
          <w:szCs w:val="32"/>
        </w:rPr>
        <w:t> </w:t>
      </w:r>
    </w:p>
    <w:p w:rsidR="00CC7321" w:rsidRPr="00CC7321" w:rsidRDefault="00CC7321" w:rsidP="00CC7321">
      <w:pPr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CC7321">
        <w:rPr>
          <w:rFonts w:ascii="Times New Roman" w:hAnsi="Times New Roman" w:cs="Times New Roman"/>
          <w:color w:val="333333"/>
          <w:sz w:val="32"/>
          <w:szCs w:val="32"/>
        </w:rPr>
        <w:t> </w:t>
      </w:r>
    </w:p>
    <w:p w:rsidR="00CC7321" w:rsidRPr="00CC7321" w:rsidRDefault="00CC7321" w:rsidP="00CC7321">
      <w:pPr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CC7321">
        <w:rPr>
          <w:rFonts w:ascii="Times New Roman" w:hAnsi="Times New Roman" w:cs="Times New Roman"/>
          <w:color w:val="333333"/>
          <w:sz w:val="32"/>
          <w:szCs w:val="32"/>
        </w:rPr>
        <w:t>Глава города Белокуриха                                                                        К.И. Базаров</w:t>
      </w:r>
    </w:p>
    <w:p w:rsidR="00CC7321" w:rsidRPr="00CC7321" w:rsidRDefault="00CC7321" w:rsidP="00CC732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CC7321" w:rsidRPr="00CC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21"/>
    <w:rsid w:val="002512F1"/>
    <w:rsid w:val="003E14AE"/>
    <w:rsid w:val="00CC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0748"/>
  <w15:chartTrackingRefBased/>
  <w15:docId w15:val="{CF629066-8944-4D59-A8B3-E37E4E05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2023-03-18T14:38:00Z</dcterms:created>
  <dcterms:modified xsi:type="dcterms:W3CDTF">2023-03-18T14:39:00Z</dcterms:modified>
</cp:coreProperties>
</file>