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717F1D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31.10. </w:t>
      </w:r>
      <w:r w:rsidR="00CE770D">
        <w:rPr>
          <w:sz w:val="28"/>
          <w:szCs w:val="28"/>
        </w:rPr>
        <w:t>202</w:t>
      </w:r>
      <w:r w:rsidR="00947ED9">
        <w:rPr>
          <w:sz w:val="28"/>
          <w:szCs w:val="28"/>
        </w:rPr>
        <w:t>3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 w:rsidR="00953B38">
        <w:rPr>
          <w:sz w:val="28"/>
          <w:szCs w:val="28"/>
        </w:rPr>
        <w:t xml:space="preserve"> </w:t>
      </w:r>
      <w:r w:rsidRPr="00717F1D">
        <w:rPr>
          <w:sz w:val="28"/>
          <w:szCs w:val="28"/>
          <w:u w:val="single"/>
        </w:rPr>
        <w:t>1984</w:t>
      </w:r>
      <w:r w:rsidR="00865806" w:rsidRPr="00717F1D">
        <w:rPr>
          <w:sz w:val="28"/>
          <w:szCs w:val="28"/>
          <w:u w:val="single"/>
        </w:rPr>
        <w:t xml:space="preserve"> </w:t>
      </w:r>
      <w:r w:rsidR="00865806" w:rsidRPr="00C17299">
        <w:rPr>
          <w:sz w:val="28"/>
          <w:szCs w:val="28"/>
        </w:rPr>
        <w:t xml:space="preserve">      </w:t>
      </w:r>
      <w:r w:rsidR="002C51E7"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4A3E89">
        <w:trPr>
          <w:trHeight w:val="1716"/>
        </w:trPr>
        <w:tc>
          <w:tcPr>
            <w:tcW w:w="4644" w:type="dxa"/>
          </w:tcPr>
          <w:p w:rsidR="00865806" w:rsidRPr="00C17299" w:rsidRDefault="00F834F1" w:rsidP="004F672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4F6724" w:rsidRPr="003A2460">
              <w:rPr>
                <w:sz w:val="28"/>
                <w:szCs w:val="28"/>
              </w:rPr>
              <w:t xml:space="preserve">Предварительное </w:t>
            </w:r>
            <w:r w:rsidR="004F6724">
              <w:rPr>
                <w:sz w:val="28"/>
                <w:szCs w:val="28"/>
              </w:rPr>
              <w:t xml:space="preserve">         </w:t>
            </w:r>
            <w:r w:rsidR="004F6724" w:rsidRPr="003A2460">
              <w:rPr>
                <w:sz w:val="28"/>
                <w:szCs w:val="28"/>
              </w:rPr>
              <w:t>согласование</w:t>
            </w:r>
            <w:r w:rsidR="004F6724">
              <w:rPr>
                <w:sz w:val="28"/>
                <w:szCs w:val="28"/>
              </w:rPr>
              <w:t xml:space="preserve"> </w:t>
            </w:r>
            <w:r w:rsidR="004F6724" w:rsidRPr="003A2460">
              <w:rPr>
                <w:sz w:val="28"/>
                <w:szCs w:val="28"/>
              </w:rPr>
              <w:t>предоставления земельного участка</w:t>
            </w:r>
            <w:r w:rsidR="008B59A3" w:rsidRPr="00B72DA6">
              <w:rPr>
                <w:kern w:val="36"/>
                <w:sz w:val="28"/>
                <w:szCs w:val="28"/>
                <w:lang w:eastAsia="en-US"/>
              </w:rPr>
              <w:t>» на территории муниципального образования город Белокуриха Алтайского края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4F6724">
              <w:rPr>
                <w:kern w:val="36"/>
                <w:sz w:val="28"/>
                <w:szCs w:val="28"/>
                <w:lang w:eastAsia="en-US"/>
              </w:rPr>
              <w:t>28</w:t>
            </w:r>
            <w:r w:rsidR="00B25052">
              <w:rPr>
                <w:kern w:val="36"/>
                <w:sz w:val="28"/>
                <w:szCs w:val="28"/>
                <w:lang w:eastAsia="en-US"/>
              </w:rPr>
              <w:t xml:space="preserve">.09.2022 </w:t>
            </w:r>
            <w:r w:rsidR="004F6724">
              <w:rPr>
                <w:kern w:val="36"/>
                <w:sz w:val="28"/>
                <w:szCs w:val="28"/>
                <w:lang w:eastAsia="en-US"/>
              </w:rPr>
              <w:t xml:space="preserve">                 </w:t>
            </w:r>
            <w:r w:rsidR="00B25052">
              <w:rPr>
                <w:kern w:val="36"/>
                <w:sz w:val="28"/>
                <w:szCs w:val="28"/>
                <w:lang w:eastAsia="en-US"/>
              </w:rPr>
              <w:t>№ 1</w:t>
            </w:r>
            <w:r w:rsidR="004F6724">
              <w:rPr>
                <w:kern w:val="36"/>
                <w:sz w:val="28"/>
                <w:szCs w:val="28"/>
                <w:lang w:eastAsia="en-US"/>
              </w:rPr>
              <w:t>358</w:t>
            </w:r>
            <w:r w:rsidR="005B775B">
              <w:rPr>
                <w:kern w:val="36"/>
                <w:sz w:val="28"/>
                <w:szCs w:val="28"/>
                <w:lang w:eastAsia="en-US"/>
              </w:rPr>
              <w:t>, в редакции постановления  от 01.06.2023 № 845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4B171E" w:rsidP="00363D8F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63D8F" w:rsidRPr="00B1578C">
        <w:rPr>
          <w:sz w:val="28"/>
          <w:szCs w:val="28"/>
        </w:rPr>
        <w:t xml:space="preserve"> соответствии </w:t>
      </w:r>
      <w:r w:rsidR="00B1578C">
        <w:rPr>
          <w:sz w:val="28"/>
          <w:szCs w:val="28"/>
        </w:rPr>
        <w:t xml:space="preserve"> </w:t>
      </w:r>
      <w:r w:rsidR="00363D8F" w:rsidRPr="00B1578C">
        <w:rPr>
          <w:sz w:val="28"/>
          <w:szCs w:val="28"/>
        </w:rPr>
        <w:t>с Федеральным законом от 27.07.2010</w:t>
      </w:r>
      <w:r w:rsidR="00947ED9">
        <w:rPr>
          <w:sz w:val="28"/>
          <w:szCs w:val="28"/>
        </w:rPr>
        <w:t xml:space="preserve">  </w:t>
      </w:r>
      <w:r w:rsidR="00450C55" w:rsidRPr="00450C55">
        <w:rPr>
          <w:sz w:val="28"/>
          <w:szCs w:val="28"/>
        </w:rPr>
        <w:t>№ 210-ФЗ</w:t>
      </w:r>
      <w:r>
        <w:rPr>
          <w:sz w:val="28"/>
          <w:szCs w:val="28"/>
        </w:rPr>
        <w:t xml:space="preserve">                 </w:t>
      </w:r>
      <w:r w:rsidR="00450C55" w:rsidRPr="00450C55">
        <w:rPr>
          <w:sz w:val="28"/>
          <w:szCs w:val="28"/>
        </w:rPr>
        <w:t xml:space="preserve">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ст. 7.1 закона Алтайского края от 09.11.2015 № 98-ЗС «О бесплатном предоставлении в собственность земельных участков»,</w:t>
      </w:r>
      <w:r w:rsidR="00450C55" w:rsidRPr="00450C55">
        <w:rPr>
          <w:sz w:val="28"/>
          <w:szCs w:val="28"/>
        </w:rPr>
        <w:t xml:space="preserve">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="00363D8F" w:rsidRPr="00B1578C">
        <w:rPr>
          <w:sz w:val="28"/>
          <w:szCs w:val="28"/>
        </w:rPr>
        <w:t xml:space="preserve"> руководствуясь </w:t>
      </w:r>
      <w:r w:rsidR="00825855">
        <w:rPr>
          <w:sz w:val="28"/>
          <w:szCs w:val="28"/>
        </w:rPr>
        <w:t xml:space="preserve">ч. 1 </w:t>
      </w:r>
      <w:r w:rsidR="00363D8F" w:rsidRPr="00B1578C">
        <w:rPr>
          <w:sz w:val="28"/>
          <w:szCs w:val="28"/>
        </w:rPr>
        <w:t>ст. 44, ст. 53 Устава</w:t>
      </w:r>
      <w:proofErr w:type="gramEnd"/>
      <w:r w:rsidR="00363D8F" w:rsidRPr="00B1578C">
        <w:rPr>
          <w:sz w:val="28"/>
          <w:szCs w:val="28"/>
        </w:rPr>
        <w:t xml:space="preserve">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953B38" w:rsidRDefault="00363D8F" w:rsidP="004F6724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4F6724" w:rsidRPr="004F6724">
        <w:rPr>
          <w:sz w:val="28"/>
          <w:szCs w:val="28"/>
        </w:rPr>
        <w:t>Предварительное согласование</w:t>
      </w:r>
      <w:r w:rsidR="004F6724">
        <w:rPr>
          <w:sz w:val="28"/>
          <w:szCs w:val="28"/>
        </w:rPr>
        <w:t xml:space="preserve"> </w:t>
      </w:r>
      <w:r w:rsidR="004F6724" w:rsidRPr="004F6724">
        <w:rPr>
          <w:sz w:val="28"/>
          <w:szCs w:val="28"/>
        </w:rPr>
        <w:t>предоставления земельного участка</w:t>
      </w:r>
      <w:r w:rsidR="008B59A3" w:rsidRPr="004F6724">
        <w:rPr>
          <w:kern w:val="36"/>
          <w:sz w:val="28"/>
          <w:szCs w:val="28"/>
          <w:lang w:eastAsia="en-US"/>
        </w:rPr>
        <w:t xml:space="preserve">» </w:t>
      </w:r>
      <w:r w:rsidR="004F6724">
        <w:rPr>
          <w:kern w:val="36"/>
          <w:sz w:val="28"/>
          <w:szCs w:val="28"/>
          <w:lang w:eastAsia="en-US"/>
        </w:rPr>
        <w:t xml:space="preserve">  </w:t>
      </w:r>
      <w:r w:rsidR="008B59A3" w:rsidRPr="004F6724">
        <w:rPr>
          <w:kern w:val="36"/>
          <w:sz w:val="28"/>
          <w:szCs w:val="28"/>
          <w:lang w:eastAsia="en-US"/>
        </w:rPr>
        <w:t xml:space="preserve">на территории муниципального образования город Белокуриха Алтайского края», утвержденный постановлением администрации города Белокуриха Алтайского края от </w:t>
      </w:r>
      <w:r w:rsidR="004F6724">
        <w:rPr>
          <w:kern w:val="36"/>
          <w:sz w:val="28"/>
          <w:szCs w:val="28"/>
          <w:lang w:eastAsia="en-US"/>
        </w:rPr>
        <w:t>28.09.2022 № 1358</w:t>
      </w:r>
      <w:r w:rsidR="00953B38">
        <w:rPr>
          <w:kern w:val="36"/>
          <w:sz w:val="28"/>
          <w:szCs w:val="28"/>
          <w:lang w:eastAsia="en-US"/>
        </w:rPr>
        <w:t>,</w:t>
      </w:r>
      <w:r w:rsidR="00953B38" w:rsidRPr="00953B38">
        <w:rPr>
          <w:kern w:val="36"/>
          <w:sz w:val="28"/>
          <w:szCs w:val="28"/>
          <w:lang w:eastAsia="en-US"/>
        </w:rPr>
        <w:t xml:space="preserve"> </w:t>
      </w:r>
      <w:r w:rsidR="00953B38">
        <w:rPr>
          <w:kern w:val="36"/>
          <w:sz w:val="28"/>
          <w:szCs w:val="28"/>
          <w:lang w:eastAsia="en-US"/>
        </w:rPr>
        <w:t>в редакции постановления                           от 01.06.2023 № 845</w:t>
      </w:r>
      <w:r w:rsidR="00B25052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953B38" w:rsidRPr="00FF4FAE" w:rsidRDefault="00953B38" w:rsidP="00953B38">
      <w:pPr>
        <w:numPr>
          <w:ilvl w:val="1"/>
          <w:numId w:val="31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 xml:space="preserve">Пункт 2.12. 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Раздела </w:t>
      </w:r>
      <w:r>
        <w:rPr>
          <w:spacing w:val="-4"/>
          <w:kern w:val="36"/>
          <w:sz w:val="28"/>
          <w:szCs w:val="28"/>
          <w:lang w:eastAsia="en-US"/>
        </w:rPr>
        <w:t>2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 Регламента </w:t>
      </w:r>
      <w:r>
        <w:rPr>
          <w:spacing w:val="-4"/>
          <w:kern w:val="36"/>
          <w:sz w:val="28"/>
          <w:szCs w:val="28"/>
          <w:lang w:eastAsia="en-US"/>
        </w:rPr>
        <w:t>дополнить абзацем следующего содержания:</w:t>
      </w:r>
    </w:p>
    <w:p w:rsidR="00953B38" w:rsidRDefault="00953B38" w:rsidP="00953B38">
      <w:pPr>
        <w:pStyle w:val="ConsPlusNormal"/>
        <w:widowControl/>
        <w:tabs>
          <w:tab w:val="left" w:pos="142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«В случае отсутствия у гражданина документов, указанных в подпунктах </w:t>
      </w:r>
      <w:r w:rsidR="004B171E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              </w:t>
      </w:r>
      <w:r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3-8 пункта 5 ст. 3.8 Федерального закона от 25.10.2001 № 137-ФЗ «О введении в действие Земельного кодекса Российской Федерации» и подтверждающих соответствие земельного участка, находящегося в государственной или муниципальной собственности, условиям, предусмотренным пунктов 2 указанной статьи, к заявлению о предварительном согласовании предоставления земельного участка или о предоставлении земельного участка может быть приложен</w:t>
      </w:r>
      <w:proofErr w:type="gramEnd"/>
      <w:r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 один из документов:</w:t>
      </w:r>
    </w:p>
    <w:p w:rsidR="00953B38" w:rsidRDefault="00953B38" w:rsidP="00953B38">
      <w:pPr>
        <w:pStyle w:val="ConsPlusNormal"/>
        <w:widowControl/>
        <w:numPr>
          <w:ilvl w:val="0"/>
          <w:numId w:val="3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решение суда, подтверждающее факт возведения жилого дома до 14 мая 1998 года или факт проживания в жилом доме до 14 мая 1998 года;</w:t>
      </w:r>
    </w:p>
    <w:p w:rsidR="00953B38" w:rsidRDefault="00953B38" w:rsidP="00953B38">
      <w:pPr>
        <w:numPr>
          <w:ilvl w:val="0"/>
          <w:numId w:val="33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lastRenderedPageBreak/>
        <w:t>документ, подтверждающий присвоение до 14 мая 1998 года адреса жилому дому;</w:t>
      </w:r>
    </w:p>
    <w:p w:rsidR="00953B38" w:rsidRPr="00100157" w:rsidRDefault="00953B38" w:rsidP="00953B38">
      <w:pPr>
        <w:numPr>
          <w:ilvl w:val="0"/>
          <w:numId w:val="33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>документ, выданный налоговым органом, подтверждающий оплату до 14 мая 1998 года налога в отношении земельного участка или жилого дома, расположенном на таком земельном участке;</w:t>
      </w:r>
    </w:p>
    <w:p w:rsidR="00953B38" w:rsidRPr="00FF4FAE" w:rsidRDefault="00953B38" w:rsidP="00953B38">
      <w:pPr>
        <w:numPr>
          <w:ilvl w:val="0"/>
          <w:numId w:val="33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t xml:space="preserve"> акты органов местного самоуправления о разрешении на строительство жилого дома, разрешении эксплуатации жилого дома, выданные до 14 мая 1998 года</w:t>
      </w:r>
      <w:proofErr w:type="gramStart"/>
      <w:r>
        <w:rPr>
          <w:kern w:val="36"/>
          <w:sz w:val="28"/>
          <w:szCs w:val="28"/>
          <w:lang w:eastAsia="en-US"/>
        </w:rPr>
        <w:t>.».</w:t>
      </w:r>
      <w:proofErr w:type="gramEnd"/>
    </w:p>
    <w:p w:rsidR="00116878" w:rsidRPr="00B1578C" w:rsidRDefault="00953B38" w:rsidP="00953B38">
      <w:pPr>
        <w:tabs>
          <w:tab w:val="left" w:pos="0"/>
        </w:tabs>
        <w:suppressAutoHyphens/>
        <w:jc w:val="both"/>
        <w:rPr>
          <w:spacing w:val="-4"/>
          <w:sz w:val="28"/>
          <w:szCs w:val="28"/>
        </w:rPr>
      </w:pPr>
      <w:r>
        <w:rPr>
          <w:spacing w:val="-4"/>
          <w:kern w:val="36"/>
          <w:sz w:val="28"/>
          <w:szCs w:val="28"/>
          <w:lang w:eastAsia="en-US"/>
        </w:rPr>
        <w:tab/>
        <w:t xml:space="preserve">2. </w:t>
      </w:r>
      <w:r w:rsidR="00D30021"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="00D30021" w:rsidRPr="00B1578C">
        <w:rPr>
          <w:spacing w:val="-4"/>
          <w:sz w:val="28"/>
          <w:szCs w:val="28"/>
        </w:rPr>
        <w:t xml:space="preserve"> Белокурихи» и разместить на официальном 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="00D30021" w:rsidRPr="00B1578C">
        <w:rPr>
          <w:spacing w:val="-4"/>
          <w:sz w:val="28"/>
          <w:szCs w:val="28"/>
        </w:rPr>
        <w:t>.</w:t>
      </w:r>
    </w:p>
    <w:p w:rsidR="00D30021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 xml:space="preserve">Р.Г. </w:t>
      </w:r>
      <w:proofErr w:type="spellStart"/>
      <w:r w:rsidR="004A31AC" w:rsidRPr="00B1578C">
        <w:rPr>
          <w:sz w:val="28"/>
          <w:szCs w:val="28"/>
        </w:rPr>
        <w:t>Посысаеву</w:t>
      </w:r>
      <w:proofErr w:type="spellEnd"/>
      <w:r w:rsidR="00D30021" w:rsidRPr="00B1578C">
        <w:rPr>
          <w:sz w:val="28"/>
          <w:szCs w:val="28"/>
        </w:rPr>
        <w:t>.</w:t>
      </w: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Pr="00825855" w:rsidRDefault="00825855" w:rsidP="00825855">
      <w:pPr>
        <w:ind w:firstLine="709"/>
        <w:jc w:val="both"/>
        <w:rPr>
          <w:sz w:val="22"/>
          <w:szCs w:val="28"/>
        </w:rPr>
      </w:pPr>
    </w:p>
    <w:tbl>
      <w:tblPr>
        <w:tblpPr w:leftFromText="180" w:rightFromText="180" w:vertAnchor="text" w:horzAnchor="margin" w:tblpY="159"/>
        <w:tblW w:w="0" w:type="auto"/>
        <w:tblLook w:val="01E0"/>
      </w:tblPr>
      <w:tblGrid>
        <w:gridCol w:w="4927"/>
        <w:gridCol w:w="4927"/>
      </w:tblGrid>
      <w:tr w:rsidR="00825855" w:rsidRPr="00C17299" w:rsidTr="00953B38">
        <w:tc>
          <w:tcPr>
            <w:tcW w:w="4927" w:type="dxa"/>
          </w:tcPr>
          <w:p w:rsidR="00825855" w:rsidRPr="00C17299" w:rsidRDefault="00825855" w:rsidP="00953B38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825855" w:rsidRPr="00C17299" w:rsidRDefault="00825855" w:rsidP="00953B38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7B47FD" w:rsidRDefault="007B47FD" w:rsidP="007B47FD"/>
    <w:p w:rsidR="007B47FD" w:rsidRDefault="007B47FD" w:rsidP="007B47FD"/>
    <w:p w:rsidR="007B47FD" w:rsidRDefault="007B47FD" w:rsidP="007B47FD">
      <w:pPr>
        <w:pStyle w:val="af5"/>
        <w:spacing w:line="240" w:lineRule="auto"/>
        <w:jc w:val="both"/>
        <w:rPr>
          <w:sz w:val="20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B38" w:rsidRDefault="00953B38">
      <w:r>
        <w:separator/>
      </w:r>
    </w:p>
  </w:endnote>
  <w:endnote w:type="continuationSeparator" w:id="1">
    <w:p w:rsidR="00953B38" w:rsidRDefault="0095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B38" w:rsidRDefault="00953B38">
      <w:r>
        <w:separator/>
      </w:r>
    </w:p>
  </w:footnote>
  <w:footnote w:type="continuationSeparator" w:id="1">
    <w:p w:rsidR="00953B38" w:rsidRDefault="0095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38" w:rsidRDefault="00633AA5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3B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B38" w:rsidRDefault="00953B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38" w:rsidRDefault="00633AA5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953B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F1D">
      <w:rPr>
        <w:rStyle w:val="a5"/>
        <w:noProof/>
      </w:rPr>
      <w:t>2</w:t>
    </w:r>
    <w:r>
      <w:rPr>
        <w:rStyle w:val="a5"/>
      </w:rPr>
      <w:fldChar w:fldCharType="end"/>
    </w:r>
  </w:p>
  <w:p w:rsidR="00953B38" w:rsidRDefault="00953B3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D8B"/>
    <w:multiLevelType w:val="multilevel"/>
    <w:tmpl w:val="24E27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6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9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7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4AE45B80"/>
    <w:multiLevelType w:val="hybridMultilevel"/>
    <w:tmpl w:val="2BF8378A"/>
    <w:lvl w:ilvl="0" w:tplc="37A40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30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1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3"/>
  </w:num>
  <w:num w:numId="9">
    <w:abstractNumId w:val="14"/>
  </w:num>
  <w:num w:numId="10">
    <w:abstractNumId w:val="15"/>
  </w:num>
  <w:num w:numId="11">
    <w:abstractNumId w:val="22"/>
  </w:num>
  <w:num w:numId="12">
    <w:abstractNumId w:val="21"/>
  </w:num>
  <w:num w:numId="13">
    <w:abstractNumId w:val="12"/>
  </w:num>
  <w:num w:numId="14">
    <w:abstractNumId w:val="30"/>
  </w:num>
  <w:num w:numId="15">
    <w:abstractNumId w:val="25"/>
  </w:num>
  <w:num w:numId="16">
    <w:abstractNumId w:val="1"/>
  </w:num>
  <w:num w:numId="17">
    <w:abstractNumId w:val="29"/>
  </w:num>
  <w:num w:numId="18">
    <w:abstractNumId w:val="5"/>
  </w:num>
  <w:num w:numId="19">
    <w:abstractNumId w:val="2"/>
  </w:num>
  <w:num w:numId="20">
    <w:abstractNumId w:val="7"/>
  </w:num>
  <w:num w:numId="21">
    <w:abstractNumId w:val="24"/>
  </w:num>
  <w:num w:numId="22">
    <w:abstractNumId w:val="18"/>
  </w:num>
  <w:num w:numId="23">
    <w:abstractNumId w:val="27"/>
  </w:num>
  <w:num w:numId="24">
    <w:abstractNumId w:val="11"/>
  </w:num>
  <w:num w:numId="25">
    <w:abstractNumId w:val="20"/>
  </w:num>
  <w:num w:numId="26">
    <w:abstractNumId w:val="10"/>
  </w:num>
  <w:num w:numId="27">
    <w:abstractNumId w:val="28"/>
  </w:num>
  <w:num w:numId="28">
    <w:abstractNumId w:val="4"/>
  </w:num>
  <w:num w:numId="29">
    <w:abstractNumId w:val="32"/>
  </w:num>
  <w:num w:numId="30">
    <w:abstractNumId w:val="16"/>
  </w:num>
  <w:num w:numId="31">
    <w:abstractNumId w:val="9"/>
  </w:num>
  <w:num w:numId="32">
    <w:abstractNumId w:val="0"/>
  </w:num>
  <w:num w:numId="33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06A4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55A1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2EC9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3E89"/>
    <w:rsid w:val="004A4B78"/>
    <w:rsid w:val="004A5E33"/>
    <w:rsid w:val="004A5F0E"/>
    <w:rsid w:val="004B16B6"/>
    <w:rsid w:val="004B171E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B775B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3AA5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7052D2"/>
    <w:rsid w:val="00707372"/>
    <w:rsid w:val="007169FD"/>
    <w:rsid w:val="007171E3"/>
    <w:rsid w:val="00717F1D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53B38"/>
    <w:rsid w:val="00963C7D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3141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5</cp:revision>
  <cp:lastPrinted>2023-10-06T01:47:00Z</cp:lastPrinted>
  <dcterms:created xsi:type="dcterms:W3CDTF">2023-10-05T09:48:00Z</dcterms:created>
  <dcterms:modified xsi:type="dcterms:W3CDTF">2023-11-01T06:12:00Z</dcterms:modified>
</cp:coreProperties>
</file>