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29" w:rsidRPr="00D362B2" w:rsidRDefault="006C7A29" w:rsidP="00B10A2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АДМИНИСТРАЦИЯ ГОРОДА БЕЛОКУРИХА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АЛТАЙСКОГО КРАЯ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ПОСТАНОВЛЕНИЕ</w:t>
      </w:r>
    </w:p>
    <w:p w:rsidR="007D4BA2" w:rsidRDefault="007D4BA2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</w:p>
    <w:p w:rsidR="006C7A29" w:rsidRPr="00D362B2" w:rsidRDefault="007D4BA2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</w:t>
      </w:r>
      <w:r w:rsidR="002154D5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5</w:t>
      </w:r>
      <w:r w:rsidR="006C7A2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___</w:t>
      </w:r>
      <w:r w:rsidR="006C7A29" w:rsidRPr="00D362B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="002154D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="00520C49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6C7A29" w:rsidRPr="00D362B2">
        <w:rPr>
          <w:rFonts w:eastAsia="Times New Roman" w:cs="Times New Roman"/>
          <w:szCs w:val="28"/>
          <w:lang w:eastAsia="ru-RU"/>
        </w:rPr>
        <w:t>г.  Белокуриха</w:t>
      </w:r>
    </w:p>
    <w:tbl>
      <w:tblPr>
        <w:tblW w:w="0" w:type="auto"/>
        <w:tblLook w:val="01E0"/>
      </w:tblPr>
      <w:tblGrid>
        <w:gridCol w:w="6588"/>
        <w:gridCol w:w="3266"/>
      </w:tblGrid>
      <w:tr w:rsidR="006C7A29" w:rsidRPr="00D362B2" w:rsidTr="006C7A29">
        <w:tc>
          <w:tcPr>
            <w:tcW w:w="6588" w:type="dxa"/>
          </w:tcPr>
          <w:p w:rsidR="00322626" w:rsidRDefault="00322626" w:rsidP="007E385B">
            <w:pPr>
              <w:spacing w:after="0" w:line="240" w:lineRule="exact"/>
              <w:ind w:right="1836"/>
              <w:rPr>
                <w:rFonts w:eastAsia="Times New Roman" w:cs="Times New Roman"/>
                <w:kern w:val="36"/>
                <w:szCs w:val="28"/>
              </w:rPr>
            </w:pPr>
          </w:p>
          <w:p w:rsidR="006C7A29" w:rsidRPr="00D362B2" w:rsidRDefault="009853B3" w:rsidP="007E385B">
            <w:pPr>
              <w:spacing w:after="0" w:line="240" w:lineRule="exact"/>
              <w:ind w:right="21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8"/>
              </w:rPr>
              <w:t xml:space="preserve">О внесении изменений в 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административный </w:t>
            </w:r>
            <w:r>
              <w:rPr>
                <w:rFonts w:eastAsia="Times New Roman" w:cs="Times New Roman"/>
                <w:kern w:val="36"/>
                <w:szCs w:val="28"/>
              </w:rPr>
              <w:t>регламент предоставления муници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>пальной</w:t>
            </w:r>
            <w:r>
              <w:rPr>
                <w:rFonts w:eastAsia="Times New Roman" w:cs="Times New Roman"/>
                <w:kern w:val="36"/>
                <w:szCs w:val="28"/>
              </w:rPr>
              <w:t xml:space="preserve"> услуги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учет и направление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детей в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муниципальные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образовательные организации,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реализу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ющие образовательные программы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дошкольного образования»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 утвержденный постановлением администрации города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Белокуриха Алтайского края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27.06.2022 № 871</w:t>
            </w:r>
            <w:r w:rsidR="005B2FB1">
              <w:rPr>
                <w:rFonts w:eastAsia="Times New Roman" w:cs="Times New Roman"/>
                <w:szCs w:val="28"/>
                <w:lang w:eastAsia="ru-RU"/>
              </w:rPr>
              <w:t>, в редакции</w:t>
            </w:r>
            <w:r w:rsidR="006C7A29" w:rsidRPr="00D362B2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E3060C">
              <w:rPr>
                <w:rFonts w:eastAsia="Times New Roman" w:cs="Times New Roman"/>
                <w:kern w:val="36"/>
                <w:szCs w:val="28"/>
              </w:rPr>
              <w:t>постановления от 22.11.2022 № 1753</w:t>
            </w:r>
          </w:p>
        </w:tc>
        <w:tc>
          <w:tcPr>
            <w:tcW w:w="3266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7A29" w:rsidRPr="00D362B2" w:rsidRDefault="006C7A29" w:rsidP="006C7A29">
      <w:pPr>
        <w:spacing w:after="0"/>
        <w:rPr>
          <w:rFonts w:eastAsia="Times New Roman" w:cs="Times New Roman"/>
          <w:szCs w:val="28"/>
          <w:lang w:eastAsia="ru-RU"/>
        </w:rPr>
      </w:pPr>
    </w:p>
    <w:p w:rsidR="006C7A29" w:rsidRPr="00590A56" w:rsidRDefault="006C7A29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На основании Федерального закона от </w:t>
      </w:r>
      <w:r w:rsidR="00A11FB4">
        <w:rPr>
          <w:rFonts w:eastAsia="Times New Roman" w:cs="Times New Roman"/>
          <w:szCs w:val="28"/>
          <w:lang w:eastAsia="ru-RU"/>
        </w:rPr>
        <w:t xml:space="preserve">27.07.2010 № 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210-ФЗ «Об </w:t>
      </w:r>
      <w:r w:rsidRPr="00590A56">
        <w:rPr>
          <w:rFonts w:eastAsia="Times New Roman" w:cs="Times New Roman"/>
          <w:szCs w:val="28"/>
          <w:lang w:eastAsia="ru-RU"/>
        </w:rPr>
        <w:t>организации предоставления государственных и муниципальных услуг», распоряжения П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равительства РФ от 17.12.2009 № </w:t>
      </w:r>
      <w:r w:rsidRPr="00590A56">
        <w:rPr>
          <w:rFonts w:eastAsia="Times New Roman" w:cs="Times New Roman"/>
          <w:szCs w:val="28"/>
          <w:lang w:eastAsia="ru-RU"/>
        </w:rPr>
        <w:t>1</w:t>
      </w:r>
      <w:r w:rsidR="00A11FB4">
        <w:rPr>
          <w:rFonts w:eastAsia="Times New Roman" w:cs="Times New Roman"/>
          <w:szCs w:val="28"/>
          <w:lang w:eastAsia="ru-RU"/>
        </w:rPr>
        <w:t xml:space="preserve">993-р, </w:t>
      </w:r>
      <w:r w:rsidR="00322626">
        <w:rPr>
          <w:rFonts w:eastAsia="Times New Roman" w:cs="Times New Roman"/>
          <w:szCs w:val="28"/>
          <w:lang w:eastAsia="ru-RU"/>
        </w:rPr>
        <w:t xml:space="preserve">указа Губернатора Алтайского края </w:t>
      </w:r>
      <w:r w:rsidR="00322626">
        <w:rPr>
          <w:szCs w:val="28"/>
        </w:rPr>
        <w:t>от 28.10.2022 № 167 «О дополнительных мерах социальной поддержки семей граждан, призванных на военную службу»,</w:t>
      </w:r>
      <w:r w:rsidR="00322626">
        <w:rPr>
          <w:rFonts w:eastAsia="Times New Roman" w:cs="Times New Roman"/>
          <w:szCs w:val="28"/>
          <w:lang w:eastAsia="ru-RU"/>
        </w:rPr>
        <w:t xml:space="preserve"> </w:t>
      </w:r>
      <w:r w:rsidR="00A11FB4">
        <w:rPr>
          <w:rFonts w:eastAsia="Times New Roman" w:cs="Times New Roman"/>
          <w:szCs w:val="28"/>
          <w:lang w:eastAsia="ru-RU"/>
        </w:rPr>
        <w:t xml:space="preserve">руководствуясь Порядком </w:t>
      </w:r>
      <w:r w:rsidRPr="00590A56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 муниципальных услу</w:t>
      </w:r>
      <w:r w:rsidR="00A11FB4">
        <w:rPr>
          <w:rFonts w:eastAsia="Times New Roman" w:cs="Times New Roman"/>
          <w:szCs w:val="28"/>
          <w:lang w:eastAsia="ru-RU"/>
        </w:rPr>
        <w:t xml:space="preserve">г, утверждённым постановлением </w:t>
      </w:r>
      <w:r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</w:t>
      </w:r>
      <w:r w:rsidR="00A11FB4">
        <w:rPr>
          <w:rFonts w:eastAsia="Times New Roman" w:cs="Times New Roman"/>
          <w:szCs w:val="28"/>
          <w:lang w:eastAsia="ru-RU"/>
        </w:rPr>
        <w:t xml:space="preserve">ского края от </w:t>
      </w:r>
      <w:r w:rsidR="002154D5">
        <w:rPr>
          <w:rFonts w:eastAsia="Times New Roman" w:cs="Times New Roman"/>
          <w:szCs w:val="28"/>
          <w:lang w:eastAsia="ru-RU"/>
        </w:rPr>
        <w:t>16.06.2021</w:t>
      </w:r>
      <w:r w:rsidR="00A11FB4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 xml:space="preserve">№ </w:t>
      </w:r>
      <w:r w:rsidR="002154D5">
        <w:rPr>
          <w:rFonts w:eastAsia="Times New Roman" w:cs="Times New Roman"/>
          <w:szCs w:val="28"/>
          <w:lang w:eastAsia="ru-RU"/>
        </w:rPr>
        <w:t>675</w:t>
      </w:r>
      <w:r w:rsidRPr="00590A56">
        <w:rPr>
          <w:rFonts w:eastAsia="Times New Roman" w:cs="Times New Roman"/>
          <w:szCs w:val="28"/>
          <w:lang w:eastAsia="ru-RU"/>
        </w:rPr>
        <w:t>, ч. 1 ст. 44, ст. 56 Устава муниципального образования город Белокуриха Алтайского края,</w:t>
      </w:r>
    </w:p>
    <w:p w:rsidR="006C7A29" w:rsidRPr="00590A56" w:rsidRDefault="006C7A29" w:rsidP="006C7A29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ПОСТАНОВЛЯЮ:</w:t>
      </w:r>
    </w:p>
    <w:p w:rsidR="000A75DF" w:rsidRDefault="006C7A29" w:rsidP="002C55AC">
      <w:pPr>
        <w:spacing w:after="0"/>
        <w:ind w:firstLine="720"/>
        <w:jc w:val="both"/>
        <w:rPr>
          <w:rFonts w:eastAsia="Times New Roman" w:cs="Times New Roman"/>
          <w:kern w:val="36"/>
          <w:szCs w:val="28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1.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Внести в </w:t>
      </w:r>
      <w:r w:rsidR="00B94882" w:rsidRPr="00B94882">
        <w:rPr>
          <w:rFonts w:eastAsia="Times New Roman" w:cs="Times New Roman"/>
          <w:kern w:val="36"/>
          <w:szCs w:val="28"/>
        </w:rPr>
        <w:t xml:space="preserve">административный регламент предоставления муниципальной услуги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«Постановка на учет и </w:t>
      </w:r>
      <w:r w:rsidR="00B94882">
        <w:rPr>
          <w:rFonts w:eastAsia="Times New Roman" w:cs="Times New Roman"/>
          <w:szCs w:val="28"/>
          <w:lang w:eastAsia="ru-RU"/>
        </w:rPr>
        <w:t xml:space="preserve">направление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детей в образовательные организации, реализующие образовательные программы дошкольного образования», утвержденный постановлением администрации города </w:t>
      </w:r>
      <w:r w:rsidR="00B94882">
        <w:rPr>
          <w:rFonts w:eastAsia="Times New Roman" w:cs="Times New Roman"/>
          <w:szCs w:val="28"/>
          <w:lang w:eastAsia="ru-RU"/>
        </w:rPr>
        <w:t>Белокуриха Алтайского края от 27.06.2022 № 871</w:t>
      </w:r>
      <w:r w:rsidR="002C55AC">
        <w:rPr>
          <w:rFonts w:eastAsia="Times New Roman" w:cs="Times New Roman"/>
          <w:szCs w:val="28"/>
          <w:lang w:eastAsia="ru-RU"/>
        </w:rPr>
        <w:t>, в редакции</w:t>
      </w:r>
      <w:r w:rsidR="002C55AC" w:rsidRPr="00D362B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>постановления от 22.11.2022 № 1753 изменения, изложив</w:t>
      </w:r>
      <w:r w:rsidR="00B94882" w:rsidRPr="00D362B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>п</w:t>
      </w:r>
      <w:r w:rsidR="00E3060C">
        <w:rPr>
          <w:rFonts w:eastAsia="Times New Roman" w:cs="Times New Roman"/>
          <w:kern w:val="36"/>
          <w:szCs w:val="28"/>
        </w:rPr>
        <w:t>ункт</w:t>
      </w:r>
      <w:r w:rsidR="000A75DF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 xml:space="preserve">2.7 </w:t>
      </w:r>
      <w:r w:rsidR="002154D5">
        <w:rPr>
          <w:rFonts w:eastAsia="Times New Roman" w:cs="Times New Roman"/>
          <w:kern w:val="36"/>
          <w:szCs w:val="28"/>
        </w:rPr>
        <w:t>под</w:t>
      </w:r>
      <w:r w:rsidR="00B94882">
        <w:rPr>
          <w:rFonts w:eastAsia="Times New Roman" w:cs="Times New Roman"/>
          <w:kern w:val="36"/>
          <w:szCs w:val="28"/>
        </w:rPr>
        <w:t xml:space="preserve">раздела «Нормативные правовые акты, регулирующие предоставление муниципальной услуги» </w:t>
      </w:r>
      <w:r w:rsidR="002154D5">
        <w:rPr>
          <w:rFonts w:eastAsia="Times New Roman" w:cs="Times New Roman"/>
          <w:kern w:val="36"/>
          <w:szCs w:val="28"/>
        </w:rPr>
        <w:t xml:space="preserve">раздела 2 </w:t>
      </w:r>
      <w:r w:rsidR="00B94882">
        <w:rPr>
          <w:rFonts w:eastAsia="Times New Roman" w:cs="Times New Roman"/>
          <w:kern w:val="36"/>
          <w:szCs w:val="28"/>
        </w:rPr>
        <w:t xml:space="preserve">Регламента </w:t>
      </w:r>
      <w:r w:rsidR="002C55AC">
        <w:rPr>
          <w:rFonts w:eastAsia="Times New Roman" w:cs="Times New Roman"/>
          <w:kern w:val="36"/>
          <w:szCs w:val="28"/>
        </w:rPr>
        <w:t xml:space="preserve"> </w:t>
      </w:r>
      <w:r w:rsidR="00E3060C">
        <w:rPr>
          <w:rFonts w:eastAsia="Times New Roman" w:cs="Times New Roman"/>
          <w:kern w:val="36"/>
          <w:szCs w:val="28"/>
        </w:rPr>
        <w:t>в следующей редакции</w:t>
      </w:r>
      <w:r w:rsidR="000A75DF">
        <w:rPr>
          <w:rFonts w:eastAsia="Times New Roman" w:cs="Times New Roman"/>
          <w:kern w:val="36"/>
          <w:szCs w:val="28"/>
        </w:rPr>
        <w:t>:</w:t>
      </w:r>
    </w:p>
    <w:p w:rsidR="00E3060C" w:rsidRPr="007D4BA2" w:rsidRDefault="002154D5" w:rsidP="00E3060C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rPr>
          <w:rFonts w:eastAsia="Times New Roman" w:cs="Times New Roman"/>
          <w:kern w:val="36"/>
          <w:szCs w:val="28"/>
        </w:rPr>
        <w:t>«</w:t>
      </w:r>
      <w:r w:rsidR="00E3060C">
        <w:t xml:space="preserve">2.7. </w:t>
      </w:r>
      <w:r w:rsidR="00E3060C" w:rsidRPr="00895AA3">
        <w:t>Перечень нормативных правовых актов, регулирующих</w:t>
      </w:r>
      <w:r w:rsidR="00886688">
        <w:t xml:space="preserve"> отношения, возникающие в связи с предоставлением </w:t>
      </w:r>
      <w:r w:rsidR="00E3060C" w:rsidRPr="00895AA3">
        <w:t>муниципальной услуги (с</w:t>
      </w:r>
      <w:r w:rsidR="00E3060C" w:rsidRPr="00895AA3">
        <w:rPr>
          <w:spacing w:val="80"/>
        </w:rPr>
        <w:t xml:space="preserve"> </w:t>
      </w:r>
      <w:r w:rsidR="00E3060C" w:rsidRPr="00895AA3">
        <w:t>указанием</w:t>
      </w:r>
      <w:r w:rsidR="00E3060C" w:rsidRPr="00895AA3">
        <w:rPr>
          <w:spacing w:val="80"/>
        </w:rPr>
        <w:t xml:space="preserve"> </w:t>
      </w:r>
      <w:r w:rsidR="00E3060C" w:rsidRPr="00895AA3">
        <w:t>их</w:t>
      </w:r>
      <w:r w:rsidR="00E3060C" w:rsidRPr="00895AA3">
        <w:rPr>
          <w:spacing w:val="80"/>
        </w:rPr>
        <w:t xml:space="preserve"> </w:t>
      </w:r>
      <w:r w:rsidR="00E3060C" w:rsidRPr="00895AA3">
        <w:t>реквизитов</w:t>
      </w:r>
      <w:r w:rsidR="00E3060C" w:rsidRPr="00895AA3">
        <w:rPr>
          <w:spacing w:val="80"/>
        </w:rPr>
        <w:t xml:space="preserve"> </w:t>
      </w:r>
      <w:r w:rsidR="00E3060C" w:rsidRPr="00895AA3">
        <w:t>и источников официального опубликования), разме</w:t>
      </w:r>
      <w:r w:rsidR="00886688">
        <w:t>щен</w:t>
      </w:r>
      <w:r w:rsidR="00E3060C" w:rsidRPr="00895AA3">
        <w:t xml:space="preserve">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</w:t>
      </w:r>
      <w:r w:rsidR="007D4BA2">
        <w:t>ых</w:t>
      </w:r>
      <w:r w:rsidR="00E3060C" w:rsidRPr="00895AA3">
        <w:t xml:space="preserve"> сайт</w:t>
      </w:r>
      <w:r w:rsidR="007D4BA2">
        <w:t>ах</w:t>
      </w:r>
      <w:r w:rsidR="00E3060C" w:rsidRPr="00895AA3">
        <w:t xml:space="preserve"> </w:t>
      </w:r>
      <w:r w:rsidR="002C55AC">
        <w:t>муниципального образования</w:t>
      </w:r>
      <w:r w:rsidR="00E3060C" w:rsidRPr="00895AA3">
        <w:t xml:space="preserve"> город</w:t>
      </w:r>
      <w:r w:rsidR="002C55AC">
        <w:t xml:space="preserve"> </w:t>
      </w:r>
      <w:r w:rsidR="00E3060C" w:rsidRPr="00895AA3">
        <w:t xml:space="preserve"> Белокуриха Алтайского края</w:t>
      </w:r>
      <w:r w:rsidR="007D4BA2">
        <w:t>, муниципального казенного учреждения «Комитет по образованию г</w:t>
      </w:r>
      <w:r w:rsidR="002C55AC">
        <w:t>орода</w:t>
      </w:r>
      <w:r w:rsidR="007D4BA2">
        <w:t xml:space="preserve"> Белокуриха».».</w:t>
      </w:r>
    </w:p>
    <w:p w:rsidR="006C7A29" w:rsidRPr="00590A56" w:rsidRDefault="00886688" w:rsidP="002C55A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kern w:val="36"/>
          <w:szCs w:val="28"/>
        </w:rPr>
        <w:lastRenderedPageBreak/>
        <w:t xml:space="preserve"> </w:t>
      </w:r>
      <w:r w:rsidR="002154D5">
        <w:rPr>
          <w:rFonts w:eastAsia="Times New Roman" w:cs="Times New Roman"/>
          <w:szCs w:val="28"/>
          <w:lang w:eastAsia="ru-RU"/>
        </w:rPr>
        <w:t>2</w:t>
      </w:r>
      <w:r w:rsidR="006C7A29" w:rsidRPr="00590A56">
        <w:rPr>
          <w:rFonts w:eastAsia="Times New Roman" w:cs="Times New Roman"/>
          <w:szCs w:val="28"/>
          <w:lang w:eastAsia="ru-RU"/>
        </w:rPr>
        <w:t>.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 </w:t>
      </w:r>
      <w:r w:rsidR="002C55AC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C7A29" w:rsidRPr="00590A56" w:rsidRDefault="002C55AC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C7A29" w:rsidRPr="00590A56">
        <w:rPr>
          <w:rFonts w:eastAsia="Times New Roman" w:cs="Times New Roman"/>
          <w:szCs w:val="28"/>
          <w:lang w:eastAsia="ru-RU"/>
        </w:rPr>
        <w:t>. 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Шахворостову.</w:t>
      </w:r>
    </w:p>
    <w:p w:rsidR="007B6708" w:rsidRPr="00590A56" w:rsidRDefault="007B6708" w:rsidP="009853B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90A56" w:rsidRPr="00D362B2" w:rsidRDefault="00590A56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-459" w:type="dxa"/>
        <w:tblLook w:val="04A0"/>
      </w:tblPr>
      <w:tblGrid>
        <w:gridCol w:w="6096"/>
        <w:gridCol w:w="4252"/>
      </w:tblGrid>
      <w:tr w:rsidR="006C7A29" w:rsidRPr="00D362B2" w:rsidTr="006C7A29">
        <w:tc>
          <w:tcPr>
            <w:tcW w:w="6096" w:type="dxa"/>
          </w:tcPr>
          <w:p w:rsidR="006C7A29" w:rsidRPr="00D362B2" w:rsidRDefault="006C7A29" w:rsidP="007B6708">
            <w:pPr>
              <w:spacing w:after="0" w:line="276" w:lineRule="auto"/>
              <w:ind w:left="45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>Глава города Белокуриха</w:t>
            </w:r>
          </w:p>
        </w:tc>
        <w:tc>
          <w:tcPr>
            <w:tcW w:w="4252" w:type="dxa"/>
            <w:hideMark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="007B67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К.И. Базаров</w:t>
            </w:r>
          </w:p>
        </w:tc>
      </w:tr>
    </w:tbl>
    <w:p w:rsidR="00A20DDF" w:rsidRPr="00EA3EA0" w:rsidRDefault="00A20DDF" w:rsidP="007F42E3">
      <w:pPr>
        <w:spacing w:after="0"/>
        <w:jc w:val="right"/>
      </w:pPr>
    </w:p>
    <w:sectPr w:rsidR="00A20DDF" w:rsidRPr="00EA3EA0" w:rsidSect="007F42E3">
      <w:headerReference w:type="default" r:id="rId8"/>
      <w:pgSz w:w="11910" w:h="16840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42" w:rsidRDefault="00810942" w:rsidP="006B52F8">
      <w:pPr>
        <w:spacing w:after="0"/>
      </w:pPr>
      <w:r>
        <w:separator/>
      </w:r>
    </w:p>
  </w:endnote>
  <w:endnote w:type="continuationSeparator" w:id="0">
    <w:p w:rsidR="00810942" w:rsidRDefault="00810942" w:rsidP="006B52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42" w:rsidRDefault="00810942" w:rsidP="006B52F8">
      <w:pPr>
        <w:spacing w:after="0"/>
      </w:pPr>
      <w:r>
        <w:separator/>
      </w:r>
    </w:p>
  </w:footnote>
  <w:footnote w:type="continuationSeparator" w:id="0">
    <w:p w:rsidR="00810942" w:rsidRDefault="00810942" w:rsidP="006B52F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32938"/>
      <w:docPartObj>
        <w:docPartGallery w:val="Page Numbers (Top of Page)"/>
        <w:docPartUnique/>
      </w:docPartObj>
    </w:sdtPr>
    <w:sdtContent>
      <w:p w:rsidR="00322626" w:rsidRDefault="00524DCF">
        <w:pPr>
          <w:pStyle w:val="a7"/>
          <w:jc w:val="center"/>
        </w:pPr>
        <w:r>
          <w:fldChar w:fldCharType="begin"/>
        </w:r>
        <w:r w:rsidR="00322626">
          <w:instrText xml:space="preserve"> PAGE   \* MERGEFORMAT </w:instrText>
        </w:r>
        <w:r>
          <w:fldChar w:fldCharType="separate"/>
        </w:r>
        <w:r w:rsidR="002C55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2729A"/>
    <w:rsid w:val="000061B9"/>
    <w:rsid w:val="00036D8A"/>
    <w:rsid w:val="00044E05"/>
    <w:rsid w:val="00072BED"/>
    <w:rsid w:val="000862A7"/>
    <w:rsid w:val="00093C09"/>
    <w:rsid w:val="000A6497"/>
    <w:rsid w:val="000A75DF"/>
    <w:rsid w:val="000D5D7E"/>
    <w:rsid w:val="000E4786"/>
    <w:rsid w:val="00112678"/>
    <w:rsid w:val="00122D96"/>
    <w:rsid w:val="001423FC"/>
    <w:rsid w:val="00155AC1"/>
    <w:rsid w:val="0017399C"/>
    <w:rsid w:val="001E3C5E"/>
    <w:rsid w:val="001E7708"/>
    <w:rsid w:val="002036C8"/>
    <w:rsid w:val="00210CEA"/>
    <w:rsid w:val="002154D5"/>
    <w:rsid w:val="00223348"/>
    <w:rsid w:val="0022729A"/>
    <w:rsid w:val="00242247"/>
    <w:rsid w:val="0026393C"/>
    <w:rsid w:val="00271330"/>
    <w:rsid w:val="00274A99"/>
    <w:rsid w:val="002765DE"/>
    <w:rsid w:val="002A0E4D"/>
    <w:rsid w:val="002A45AA"/>
    <w:rsid w:val="002C55AC"/>
    <w:rsid w:val="00314BCD"/>
    <w:rsid w:val="00320C3F"/>
    <w:rsid w:val="003219EA"/>
    <w:rsid w:val="00322626"/>
    <w:rsid w:val="003560EB"/>
    <w:rsid w:val="003623D8"/>
    <w:rsid w:val="00370E10"/>
    <w:rsid w:val="0037599A"/>
    <w:rsid w:val="0038357A"/>
    <w:rsid w:val="00395B5C"/>
    <w:rsid w:val="003C0569"/>
    <w:rsid w:val="003C248C"/>
    <w:rsid w:val="003C3209"/>
    <w:rsid w:val="003E1C6C"/>
    <w:rsid w:val="0044668C"/>
    <w:rsid w:val="00447D00"/>
    <w:rsid w:val="004519F1"/>
    <w:rsid w:val="00460708"/>
    <w:rsid w:val="0047415C"/>
    <w:rsid w:val="004839C0"/>
    <w:rsid w:val="004963F0"/>
    <w:rsid w:val="004C72D2"/>
    <w:rsid w:val="004D0C30"/>
    <w:rsid w:val="00511805"/>
    <w:rsid w:val="0051410D"/>
    <w:rsid w:val="00520C49"/>
    <w:rsid w:val="00524DCF"/>
    <w:rsid w:val="00530A49"/>
    <w:rsid w:val="00542873"/>
    <w:rsid w:val="005542A7"/>
    <w:rsid w:val="00563373"/>
    <w:rsid w:val="00571552"/>
    <w:rsid w:val="00575BE9"/>
    <w:rsid w:val="00590A56"/>
    <w:rsid w:val="005B2FB1"/>
    <w:rsid w:val="005C0C1C"/>
    <w:rsid w:val="005E51F4"/>
    <w:rsid w:val="005F68E8"/>
    <w:rsid w:val="00625F00"/>
    <w:rsid w:val="00632734"/>
    <w:rsid w:val="00655E43"/>
    <w:rsid w:val="00666F99"/>
    <w:rsid w:val="006B52F8"/>
    <w:rsid w:val="006C7A29"/>
    <w:rsid w:val="006D4387"/>
    <w:rsid w:val="006E2122"/>
    <w:rsid w:val="007128CA"/>
    <w:rsid w:val="00737E9C"/>
    <w:rsid w:val="007427B7"/>
    <w:rsid w:val="0074400F"/>
    <w:rsid w:val="0075120E"/>
    <w:rsid w:val="007658D2"/>
    <w:rsid w:val="00773E6F"/>
    <w:rsid w:val="007829E7"/>
    <w:rsid w:val="007B43AE"/>
    <w:rsid w:val="007B49E1"/>
    <w:rsid w:val="007B6708"/>
    <w:rsid w:val="007D4BA2"/>
    <w:rsid w:val="007E095A"/>
    <w:rsid w:val="007E385B"/>
    <w:rsid w:val="007F1AD3"/>
    <w:rsid w:val="007F42E3"/>
    <w:rsid w:val="00810942"/>
    <w:rsid w:val="0081566F"/>
    <w:rsid w:val="00822726"/>
    <w:rsid w:val="008374D9"/>
    <w:rsid w:val="0086741C"/>
    <w:rsid w:val="00872699"/>
    <w:rsid w:val="00875926"/>
    <w:rsid w:val="00885F09"/>
    <w:rsid w:val="00886688"/>
    <w:rsid w:val="00894B86"/>
    <w:rsid w:val="00895AA3"/>
    <w:rsid w:val="008A5BFA"/>
    <w:rsid w:val="008F064A"/>
    <w:rsid w:val="008F09E2"/>
    <w:rsid w:val="008F287F"/>
    <w:rsid w:val="008F3FA2"/>
    <w:rsid w:val="00926422"/>
    <w:rsid w:val="00927BFB"/>
    <w:rsid w:val="0095555C"/>
    <w:rsid w:val="00975510"/>
    <w:rsid w:val="00977AC4"/>
    <w:rsid w:val="009853B3"/>
    <w:rsid w:val="009F5803"/>
    <w:rsid w:val="00A11FB4"/>
    <w:rsid w:val="00A16CCA"/>
    <w:rsid w:val="00A20DD0"/>
    <w:rsid w:val="00A20DDF"/>
    <w:rsid w:val="00A24E07"/>
    <w:rsid w:val="00A5424E"/>
    <w:rsid w:val="00A6430C"/>
    <w:rsid w:val="00A76252"/>
    <w:rsid w:val="00A7742D"/>
    <w:rsid w:val="00A77449"/>
    <w:rsid w:val="00A91771"/>
    <w:rsid w:val="00AA3C83"/>
    <w:rsid w:val="00AB02DE"/>
    <w:rsid w:val="00AB462E"/>
    <w:rsid w:val="00AE7403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94882"/>
    <w:rsid w:val="00BB7A14"/>
    <w:rsid w:val="00BE60BD"/>
    <w:rsid w:val="00BF578C"/>
    <w:rsid w:val="00C176C2"/>
    <w:rsid w:val="00C55068"/>
    <w:rsid w:val="00C727C9"/>
    <w:rsid w:val="00C82375"/>
    <w:rsid w:val="00C9213B"/>
    <w:rsid w:val="00CA27BE"/>
    <w:rsid w:val="00CA7C1B"/>
    <w:rsid w:val="00CB316B"/>
    <w:rsid w:val="00CC53FE"/>
    <w:rsid w:val="00CC6888"/>
    <w:rsid w:val="00CD62CF"/>
    <w:rsid w:val="00D04D6E"/>
    <w:rsid w:val="00D10D38"/>
    <w:rsid w:val="00D11E80"/>
    <w:rsid w:val="00D268C7"/>
    <w:rsid w:val="00D401D6"/>
    <w:rsid w:val="00D4720A"/>
    <w:rsid w:val="00D507B8"/>
    <w:rsid w:val="00D607C5"/>
    <w:rsid w:val="00D827D9"/>
    <w:rsid w:val="00DB3604"/>
    <w:rsid w:val="00DB4AFD"/>
    <w:rsid w:val="00DE2E7B"/>
    <w:rsid w:val="00E14DD2"/>
    <w:rsid w:val="00E3060C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C0808"/>
    <w:rsid w:val="00ED1AFA"/>
    <w:rsid w:val="00EF518B"/>
    <w:rsid w:val="00EF63DD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6C2C-C806-44DC-946E-DC53F0C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2025-03-03T09:42:00Z</cp:lastPrinted>
  <dcterms:created xsi:type="dcterms:W3CDTF">2025-02-27T07:03:00Z</dcterms:created>
  <dcterms:modified xsi:type="dcterms:W3CDTF">2025-03-03T09:43:00Z</dcterms:modified>
</cp:coreProperties>
</file>