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04E" w:rsidRPr="003004ED" w:rsidRDefault="00E9304E" w:rsidP="00E9304E">
      <w:pPr>
        <w:jc w:val="center"/>
        <w:rPr>
          <w:sz w:val="28"/>
          <w:szCs w:val="28"/>
        </w:rPr>
      </w:pPr>
      <w:r w:rsidRPr="003004ED">
        <w:rPr>
          <w:sz w:val="28"/>
          <w:szCs w:val="28"/>
        </w:rPr>
        <w:t>АДМИНИСТРАЦИЯ ГОРОДА БЕЛОКУРИХА</w:t>
      </w:r>
    </w:p>
    <w:p w:rsidR="00E9304E" w:rsidRPr="003004ED" w:rsidRDefault="00E9304E" w:rsidP="00E9304E">
      <w:pPr>
        <w:jc w:val="center"/>
        <w:rPr>
          <w:sz w:val="28"/>
          <w:szCs w:val="28"/>
        </w:rPr>
      </w:pPr>
      <w:r w:rsidRPr="003004ED">
        <w:rPr>
          <w:sz w:val="28"/>
          <w:szCs w:val="28"/>
        </w:rPr>
        <w:t>АЛТАЙСКОГО КРАЯ</w:t>
      </w:r>
    </w:p>
    <w:p w:rsidR="00E9304E" w:rsidRPr="003004ED" w:rsidRDefault="00E9304E" w:rsidP="00E9304E">
      <w:pPr>
        <w:jc w:val="center"/>
        <w:rPr>
          <w:sz w:val="28"/>
          <w:szCs w:val="28"/>
        </w:rPr>
      </w:pPr>
    </w:p>
    <w:p w:rsidR="00E9304E" w:rsidRPr="003004ED" w:rsidRDefault="00E9304E" w:rsidP="00E9304E">
      <w:pPr>
        <w:jc w:val="center"/>
        <w:rPr>
          <w:sz w:val="28"/>
          <w:szCs w:val="28"/>
        </w:rPr>
      </w:pPr>
      <w:r w:rsidRPr="003004ED">
        <w:rPr>
          <w:sz w:val="28"/>
          <w:szCs w:val="28"/>
        </w:rPr>
        <w:t>ПОСТАНОВЛЕНИЕ</w:t>
      </w:r>
    </w:p>
    <w:p w:rsidR="00E9304E" w:rsidRPr="003004ED" w:rsidRDefault="00E9304E" w:rsidP="00E9304E">
      <w:pPr>
        <w:jc w:val="center"/>
        <w:rPr>
          <w:sz w:val="28"/>
          <w:szCs w:val="28"/>
        </w:rPr>
      </w:pPr>
    </w:p>
    <w:p w:rsidR="00E9304E" w:rsidRPr="003004ED" w:rsidRDefault="00E9304E" w:rsidP="00E9304E">
      <w:pPr>
        <w:ind w:right="-1"/>
        <w:rPr>
          <w:sz w:val="28"/>
          <w:szCs w:val="28"/>
        </w:rPr>
      </w:pPr>
      <w:r>
        <w:rPr>
          <w:sz w:val="28"/>
          <w:szCs w:val="28"/>
        </w:rPr>
        <w:t>_______</w:t>
      </w:r>
      <w:r w:rsidRPr="003004ED">
        <w:rPr>
          <w:sz w:val="28"/>
          <w:szCs w:val="28"/>
        </w:rPr>
        <w:t>202</w:t>
      </w:r>
      <w:r>
        <w:rPr>
          <w:sz w:val="28"/>
          <w:szCs w:val="28"/>
        </w:rPr>
        <w:t>5</w:t>
      </w:r>
      <w:r w:rsidRPr="003004ED">
        <w:rPr>
          <w:sz w:val="28"/>
          <w:szCs w:val="28"/>
        </w:rPr>
        <w:t xml:space="preserve"> № </w:t>
      </w:r>
      <w:r>
        <w:rPr>
          <w:sz w:val="28"/>
          <w:szCs w:val="28"/>
        </w:rPr>
        <w:t>____</w:t>
      </w:r>
      <w:r w:rsidRPr="003004ED">
        <w:rPr>
          <w:sz w:val="28"/>
          <w:szCs w:val="28"/>
        </w:rPr>
        <w:t xml:space="preserve">                                                                </w:t>
      </w:r>
      <w:r>
        <w:rPr>
          <w:sz w:val="28"/>
          <w:szCs w:val="28"/>
        </w:rPr>
        <w:t xml:space="preserve">              </w:t>
      </w:r>
      <w:bookmarkStart w:id="0" w:name="_GoBack"/>
      <w:bookmarkEnd w:id="0"/>
      <w:r w:rsidRPr="003004ED">
        <w:rPr>
          <w:sz w:val="28"/>
          <w:szCs w:val="28"/>
        </w:rPr>
        <w:t>г. Белокуриха</w:t>
      </w:r>
    </w:p>
    <w:p w:rsidR="00E9304E" w:rsidRPr="003004ED" w:rsidRDefault="00E9304E" w:rsidP="00E9304E">
      <w:pPr>
        <w:rPr>
          <w:sz w:val="28"/>
          <w:szCs w:val="28"/>
        </w:rPr>
      </w:pPr>
    </w:p>
    <w:tbl>
      <w:tblPr>
        <w:tblW w:w="9571" w:type="dxa"/>
        <w:tblLook w:val="04A0"/>
      </w:tblPr>
      <w:tblGrid>
        <w:gridCol w:w="4644"/>
        <w:gridCol w:w="4927"/>
      </w:tblGrid>
      <w:tr w:rsidR="00E9304E" w:rsidRPr="003004ED" w:rsidTr="0016713F">
        <w:trPr>
          <w:trHeight w:val="1281"/>
        </w:trPr>
        <w:tc>
          <w:tcPr>
            <w:tcW w:w="4644" w:type="dxa"/>
          </w:tcPr>
          <w:p w:rsidR="00E9304E" w:rsidRPr="003004ED" w:rsidRDefault="00E9304E" w:rsidP="0016713F">
            <w:pPr>
              <w:spacing w:line="240" w:lineRule="exact"/>
              <w:jc w:val="both"/>
              <w:rPr>
                <w:sz w:val="28"/>
                <w:szCs w:val="28"/>
              </w:rPr>
            </w:pPr>
            <w:r w:rsidRPr="003004ED">
              <w:rPr>
                <w:sz w:val="28"/>
                <w:szCs w:val="28"/>
              </w:rPr>
              <w:t xml:space="preserve">Об утверждении </w:t>
            </w:r>
            <w:r>
              <w:rPr>
                <w:sz w:val="28"/>
                <w:szCs w:val="28"/>
              </w:rPr>
              <w:t xml:space="preserve">административного регламента предоставления муниципальной услуги «Запись на обучение по дополнительной образовательной программе» </w:t>
            </w:r>
          </w:p>
        </w:tc>
        <w:tc>
          <w:tcPr>
            <w:tcW w:w="4927" w:type="dxa"/>
          </w:tcPr>
          <w:p w:rsidR="00E9304E" w:rsidRPr="003004ED" w:rsidRDefault="00E9304E" w:rsidP="0016713F">
            <w:pPr>
              <w:rPr>
                <w:sz w:val="28"/>
                <w:szCs w:val="28"/>
              </w:rPr>
            </w:pPr>
          </w:p>
        </w:tc>
      </w:tr>
    </w:tbl>
    <w:p w:rsidR="00E9304E" w:rsidRPr="003004ED" w:rsidRDefault="00E9304E" w:rsidP="00E9304E">
      <w:pPr>
        <w:jc w:val="both"/>
        <w:rPr>
          <w:sz w:val="28"/>
          <w:szCs w:val="28"/>
        </w:rPr>
      </w:pPr>
    </w:p>
    <w:p w:rsidR="00E9304E" w:rsidRPr="003004ED" w:rsidRDefault="00E9304E" w:rsidP="00E9304E">
      <w:pPr>
        <w:ind w:right="-1" w:firstLine="709"/>
        <w:jc w:val="both"/>
        <w:rPr>
          <w:sz w:val="28"/>
          <w:szCs w:val="28"/>
        </w:rPr>
      </w:pPr>
      <w:r>
        <w:rPr>
          <w:sz w:val="28"/>
          <w:szCs w:val="28"/>
        </w:rPr>
        <w:t xml:space="preserve">На основании </w:t>
      </w:r>
      <w:r w:rsidRPr="00B76DCB">
        <w:rPr>
          <w:sz w:val="28"/>
          <w:szCs w:val="28"/>
        </w:rPr>
        <w:t>Федеральн</w:t>
      </w:r>
      <w:r>
        <w:rPr>
          <w:sz w:val="28"/>
          <w:szCs w:val="28"/>
        </w:rPr>
        <w:t>ого</w:t>
      </w:r>
      <w:r w:rsidRPr="00B76DCB">
        <w:rPr>
          <w:sz w:val="28"/>
          <w:szCs w:val="28"/>
        </w:rPr>
        <w:t xml:space="preserve"> закона от 27.07.2010 № 210-ФЗ «Об организации предоставления государственных и муниципальных услуг»,</w:t>
      </w:r>
      <w:r>
        <w:rPr>
          <w:sz w:val="28"/>
          <w:szCs w:val="28"/>
        </w:rPr>
        <w:t xml:space="preserve"> руководствуясь </w:t>
      </w:r>
      <w:r w:rsidRPr="00C560DA">
        <w:rPr>
          <w:sz w:val="28"/>
          <w:szCs w:val="28"/>
        </w:rPr>
        <w:t>Порядком разработки и утверждения административных регламентов предоставления муниципальных услуг, утвержденным постановлением администрации города Белокуриха Алтайского края от 10.04.2025 № 673</w:t>
      </w:r>
      <w:r>
        <w:rPr>
          <w:sz w:val="28"/>
          <w:szCs w:val="28"/>
        </w:rPr>
        <w:t xml:space="preserve">, </w:t>
      </w:r>
      <w:r w:rsidRPr="003004ED">
        <w:rPr>
          <w:sz w:val="28"/>
          <w:szCs w:val="28"/>
        </w:rPr>
        <w:t xml:space="preserve"> ч. 1 ст. 44, ст. 56 Устава муниципального образования город Белокуриха Алтайского края,</w:t>
      </w:r>
    </w:p>
    <w:p w:rsidR="00E9304E" w:rsidRPr="003004ED" w:rsidRDefault="00E9304E" w:rsidP="00E9304E">
      <w:pPr>
        <w:ind w:right="-426" w:firstLine="709"/>
        <w:jc w:val="both"/>
        <w:rPr>
          <w:sz w:val="28"/>
          <w:szCs w:val="28"/>
        </w:rPr>
      </w:pPr>
      <w:r w:rsidRPr="003004ED">
        <w:rPr>
          <w:sz w:val="28"/>
          <w:szCs w:val="28"/>
        </w:rPr>
        <w:t>ПОСТАНОВЛЯЮ:</w:t>
      </w:r>
    </w:p>
    <w:p w:rsidR="00E9304E" w:rsidRPr="00994D2E" w:rsidRDefault="00E9304E" w:rsidP="00E9304E">
      <w:pPr>
        <w:tabs>
          <w:tab w:val="left" w:pos="1134"/>
          <w:tab w:val="left" w:pos="1276"/>
        </w:tabs>
        <w:ind w:right="-1" w:firstLine="709"/>
        <w:jc w:val="both"/>
        <w:rPr>
          <w:sz w:val="28"/>
          <w:szCs w:val="28"/>
        </w:rPr>
      </w:pPr>
      <w:r>
        <w:rPr>
          <w:sz w:val="28"/>
          <w:szCs w:val="28"/>
        </w:rPr>
        <w:t xml:space="preserve">1. </w:t>
      </w:r>
      <w:r w:rsidRPr="00994D2E">
        <w:rPr>
          <w:sz w:val="28"/>
          <w:szCs w:val="28"/>
        </w:rPr>
        <w:t>Утвердить административный регламент предоставления муниципальной услуги «Запись на обучение по дополнительной образовательной программе» (далее - Административный регламент) согласно приложению.</w:t>
      </w:r>
    </w:p>
    <w:p w:rsidR="00E9304E" w:rsidRDefault="00E9304E" w:rsidP="00E9304E">
      <w:pPr>
        <w:tabs>
          <w:tab w:val="left" w:pos="1134"/>
          <w:tab w:val="left" w:pos="1276"/>
        </w:tabs>
        <w:ind w:right="-1" w:firstLine="709"/>
        <w:jc w:val="both"/>
        <w:rPr>
          <w:sz w:val="28"/>
          <w:szCs w:val="28"/>
        </w:rPr>
      </w:pPr>
      <w:r>
        <w:rPr>
          <w:sz w:val="28"/>
          <w:szCs w:val="28"/>
        </w:rPr>
        <w:t>2. Признать утратившим силу постановление</w:t>
      </w:r>
      <w:r w:rsidRPr="00B76DCB">
        <w:rPr>
          <w:sz w:val="28"/>
          <w:szCs w:val="28"/>
        </w:rPr>
        <w:t xml:space="preserve"> администрации города </w:t>
      </w:r>
      <w:r>
        <w:rPr>
          <w:sz w:val="28"/>
          <w:szCs w:val="28"/>
        </w:rPr>
        <w:t>Белокуриха Алтайского края от 29.06.2022 № 889 «</w:t>
      </w:r>
      <w:r w:rsidRPr="003004ED">
        <w:rPr>
          <w:sz w:val="28"/>
          <w:szCs w:val="28"/>
        </w:rPr>
        <w:t xml:space="preserve">Об утверждении </w:t>
      </w:r>
      <w:r>
        <w:rPr>
          <w:sz w:val="28"/>
          <w:szCs w:val="28"/>
        </w:rPr>
        <w:t>административного регламента предоставления муниципальной услуги «Запись на обучение по дополнительной образовательной программе».</w:t>
      </w:r>
    </w:p>
    <w:p w:rsidR="00E9304E" w:rsidRPr="00994D2E" w:rsidRDefault="00E9304E" w:rsidP="00E9304E">
      <w:pPr>
        <w:tabs>
          <w:tab w:val="left" w:pos="1134"/>
          <w:tab w:val="left" w:pos="1276"/>
        </w:tabs>
        <w:ind w:right="-1" w:firstLine="709"/>
        <w:jc w:val="both"/>
        <w:rPr>
          <w:sz w:val="28"/>
          <w:szCs w:val="28"/>
        </w:rPr>
      </w:pPr>
      <w:r>
        <w:rPr>
          <w:sz w:val="28"/>
          <w:szCs w:val="28"/>
        </w:rPr>
        <w:t xml:space="preserve">3. </w:t>
      </w:r>
      <w:r w:rsidRPr="00994D2E">
        <w:rPr>
          <w:sz w:val="28"/>
          <w:szCs w:val="28"/>
        </w:rPr>
        <w:t>Опубликовать настоящее постановления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p>
    <w:p w:rsidR="00E9304E" w:rsidRPr="00994D2E" w:rsidRDefault="00E9304E" w:rsidP="00E9304E">
      <w:pPr>
        <w:tabs>
          <w:tab w:val="left" w:pos="1134"/>
          <w:tab w:val="left" w:pos="1276"/>
        </w:tabs>
        <w:ind w:right="-1" w:firstLine="709"/>
        <w:jc w:val="both"/>
        <w:rPr>
          <w:sz w:val="28"/>
          <w:szCs w:val="28"/>
        </w:rPr>
      </w:pPr>
      <w:r>
        <w:rPr>
          <w:sz w:val="28"/>
          <w:szCs w:val="28"/>
        </w:rPr>
        <w:t xml:space="preserve">4. </w:t>
      </w:r>
      <w:r w:rsidRPr="00994D2E">
        <w:rPr>
          <w:sz w:val="28"/>
          <w:szCs w:val="28"/>
        </w:rPr>
        <w:t>Контроль исполнения настоящего постановления возложить на председателя МКУ «Комитет по образованию г. Белокуриха»                         Л.П. Шахворостову.</w:t>
      </w:r>
    </w:p>
    <w:p w:rsidR="00E9304E" w:rsidRPr="003004ED" w:rsidRDefault="00E9304E" w:rsidP="00E9304E">
      <w:pPr>
        <w:ind w:right="-1"/>
        <w:jc w:val="both"/>
        <w:rPr>
          <w:sz w:val="28"/>
          <w:szCs w:val="28"/>
        </w:rPr>
      </w:pPr>
    </w:p>
    <w:p w:rsidR="00E9304E" w:rsidRPr="003004ED" w:rsidRDefault="00E9304E" w:rsidP="00E9304E">
      <w:pPr>
        <w:jc w:val="both"/>
        <w:rPr>
          <w:sz w:val="28"/>
          <w:szCs w:val="28"/>
        </w:rPr>
      </w:pPr>
    </w:p>
    <w:p w:rsidR="00E9304E" w:rsidRDefault="00E9304E" w:rsidP="00E9304E">
      <w:pPr>
        <w:ind w:right="-1"/>
        <w:jc w:val="both"/>
        <w:rPr>
          <w:sz w:val="28"/>
          <w:szCs w:val="28"/>
        </w:rPr>
      </w:pPr>
      <w:r w:rsidRPr="003004ED">
        <w:rPr>
          <w:sz w:val="28"/>
          <w:szCs w:val="28"/>
        </w:rPr>
        <w:t xml:space="preserve">Глава города Белокуриха    </w:t>
      </w:r>
      <w:r>
        <w:rPr>
          <w:sz w:val="28"/>
          <w:szCs w:val="28"/>
        </w:rPr>
        <w:t xml:space="preserve">                                                                    К.И. Базаров</w:t>
      </w:r>
    </w:p>
    <w:p w:rsidR="00E9304E" w:rsidRDefault="00E9304E" w:rsidP="00E9304E">
      <w:pPr>
        <w:ind w:right="-1"/>
        <w:jc w:val="both"/>
        <w:rPr>
          <w:sz w:val="28"/>
          <w:szCs w:val="28"/>
        </w:rPr>
      </w:pPr>
    </w:p>
    <w:p w:rsidR="00E9304E" w:rsidRPr="003004ED" w:rsidRDefault="00E9304E" w:rsidP="00E9304E">
      <w:pPr>
        <w:ind w:right="-1"/>
        <w:jc w:val="both"/>
        <w:rPr>
          <w:sz w:val="28"/>
          <w:szCs w:val="28"/>
        </w:rPr>
        <w:sectPr w:rsidR="00E9304E" w:rsidRPr="003004ED" w:rsidSect="001917F0">
          <w:headerReference w:type="default" r:id="rId6"/>
          <w:pgSz w:w="11906" w:h="16838"/>
          <w:pgMar w:top="1134" w:right="567" w:bottom="1134" w:left="1701" w:header="709" w:footer="709" w:gutter="0"/>
          <w:cols w:space="708"/>
          <w:titlePg/>
          <w:docGrid w:linePitch="360"/>
        </w:sectPr>
      </w:pPr>
    </w:p>
    <w:p w:rsidR="00E9304E" w:rsidRPr="00BD405B" w:rsidRDefault="00E9304E" w:rsidP="00E9304E">
      <w:pPr>
        <w:ind w:right="-1"/>
        <w:jc w:val="right"/>
        <w:rPr>
          <w:rFonts w:eastAsiaTheme="minorHAnsi"/>
          <w:sz w:val="28"/>
          <w:szCs w:val="28"/>
        </w:rPr>
      </w:pPr>
      <w:r w:rsidRPr="00BD405B">
        <w:rPr>
          <w:rFonts w:eastAsiaTheme="minorHAnsi"/>
          <w:sz w:val="28"/>
          <w:szCs w:val="28"/>
        </w:rPr>
        <w:lastRenderedPageBreak/>
        <w:t>Приложение</w:t>
      </w:r>
    </w:p>
    <w:p w:rsidR="00E9304E" w:rsidRPr="00BD405B" w:rsidRDefault="00E9304E" w:rsidP="00E9304E">
      <w:pPr>
        <w:ind w:right="-1"/>
        <w:jc w:val="right"/>
        <w:rPr>
          <w:rFonts w:eastAsiaTheme="minorHAnsi"/>
          <w:sz w:val="28"/>
          <w:szCs w:val="28"/>
        </w:rPr>
      </w:pPr>
      <w:r w:rsidRPr="00BD405B">
        <w:rPr>
          <w:rFonts w:eastAsiaTheme="minorHAnsi"/>
          <w:sz w:val="28"/>
          <w:szCs w:val="28"/>
        </w:rPr>
        <w:t>к постановлению администрации</w:t>
      </w:r>
    </w:p>
    <w:p w:rsidR="00E9304E" w:rsidRPr="00BD405B" w:rsidRDefault="00E9304E" w:rsidP="00E9304E">
      <w:pPr>
        <w:ind w:right="-1"/>
        <w:jc w:val="right"/>
        <w:rPr>
          <w:rFonts w:eastAsiaTheme="minorHAnsi"/>
          <w:sz w:val="28"/>
          <w:szCs w:val="28"/>
        </w:rPr>
      </w:pPr>
      <w:r w:rsidRPr="00BD405B">
        <w:rPr>
          <w:rFonts w:eastAsiaTheme="minorHAnsi"/>
          <w:sz w:val="28"/>
          <w:szCs w:val="28"/>
        </w:rPr>
        <w:t>города Белокуриха Алтайского края</w:t>
      </w:r>
    </w:p>
    <w:p w:rsidR="00E9304E" w:rsidRPr="00BD405B" w:rsidRDefault="00E9304E" w:rsidP="00E9304E">
      <w:pPr>
        <w:ind w:right="-1"/>
        <w:jc w:val="right"/>
        <w:rPr>
          <w:rFonts w:eastAsiaTheme="minorHAnsi"/>
          <w:sz w:val="28"/>
          <w:szCs w:val="28"/>
        </w:rPr>
      </w:pPr>
      <w:r w:rsidRPr="00BD405B">
        <w:rPr>
          <w:rFonts w:eastAsiaTheme="minorHAnsi"/>
          <w:sz w:val="28"/>
          <w:szCs w:val="28"/>
        </w:rPr>
        <w:t xml:space="preserve">от </w:t>
      </w:r>
      <w:r>
        <w:rPr>
          <w:rFonts w:eastAsiaTheme="minorHAnsi"/>
          <w:sz w:val="28"/>
          <w:szCs w:val="28"/>
        </w:rPr>
        <w:t>_________</w:t>
      </w:r>
      <w:r w:rsidRPr="00BD405B">
        <w:rPr>
          <w:rFonts w:eastAsiaTheme="minorHAnsi"/>
          <w:sz w:val="28"/>
          <w:szCs w:val="28"/>
        </w:rPr>
        <w:t xml:space="preserve"> 202</w:t>
      </w:r>
      <w:r>
        <w:rPr>
          <w:rFonts w:eastAsiaTheme="minorHAnsi"/>
          <w:sz w:val="28"/>
          <w:szCs w:val="28"/>
        </w:rPr>
        <w:t>5</w:t>
      </w:r>
      <w:r w:rsidRPr="00BD405B">
        <w:rPr>
          <w:rFonts w:eastAsiaTheme="minorHAnsi"/>
          <w:sz w:val="28"/>
          <w:szCs w:val="28"/>
        </w:rPr>
        <w:t xml:space="preserve"> № </w:t>
      </w:r>
      <w:r>
        <w:rPr>
          <w:rFonts w:eastAsiaTheme="minorHAnsi"/>
          <w:sz w:val="28"/>
          <w:szCs w:val="28"/>
        </w:rPr>
        <w:t xml:space="preserve"> _____</w:t>
      </w:r>
    </w:p>
    <w:p w:rsidR="00E9304E" w:rsidRDefault="00E9304E" w:rsidP="00E9304E">
      <w:pPr>
        <w:ind w:right="-143"/>
      </w:pPr>
    </w:p>
    <w:p w:rsidR="00E9304E" w:rsidRDefault="00E9304E" w:rsidP="00E9304E">
      <w:pPr>
        <w:ind w:right="-143"/>
      </w:pPr>
    </w:p>
    <w:p w:rsidR="00E9304E" w:rsidRPr="00B76DCB" w:rsidRDefault="00E9304E" w:rsidP="00E9304E">
      <w:pPr>
        <w:ind w:right="-143"/>
        <w:jc w:val="center"/>
        <w:rPr>
          <w:sz w:val="28"/>
          <w:szCs w:val="28"/>
        </w:rPr>
      </w:pPr>
      <w:r w:rsidRPr="00B76DCB">
        <w:rPr>
          <w:sz w:val="28"/>
          <w:szCs w:val="28"/>
        </w:rPr>
        <w:t>Административный регламент</w:t>
      </w:r>
    </w:p>
    <w:p w:rsidR="00E9304E" w:rsidRPr="00B76DCB" w:rsidRDefault="00E9304E" w:rsidP="00E9304E">
      <w:pPr>
        <w:ind w:right="-1"/>
        <w:jc w:val="center"/>
        <w:rPr>
          <w:sz w:val="28"/>
          <w:szCs w:val="28"/>
        </w:rPr>
      </w:pPr>
      <w:r w:rsidRPr="00B76DCB">
        <w:rPr>
          <w:sz w:val="28"/>
          <w:szCs w:val="28"/>
        </w:rPr>
        <w:t>предоставления муниципальной услуги «Запись на обучение по дополнительной образовательной программе»</w:t>
      </w:r>
    </w:p>
    <w:p w:rsidR="00E9304E" w:rsidRPr="00B76DCB" w:rsidRDefault="00E9304E" w:rsidP="00E9304E">
      <w:pPr>
        <w:ind w:right="-143"/>
        <w:rPr>
          <w:sz w:val="28"/>
          <w:szCs w:val="28"/>
        </w:rPr>
      </w:pPr>
    </w:p>
    <w:p w:rsidR="00E9304E" w:rsidRDefault="00E9304E" w:rsidP="00E9304E">
      <w:pPr>
        <w:pStyle w:val="ab"/>
        <w:ind w:left="0" w:right="-143"/>
        <w:jc w:val="center"/>
        <w:rPr>
          <w:sz w:val="28"/>
          <w:szCs w:val="28"/>
        </w:rPr>
      </w:pPr>
      <w:r>
        <w:rPr>
          <w:sz w:val="28"/>
          <w:szCs w:val="28"/>
          <w:lang w:val="en-US"/>
        </w:rPr>
        <w:t>I</w:t>
      </w:r>
      <w:r>
        <w:rPr>
          <w:sz w:val="28"/>
          <w:szCs w:val="28"/>
        </w:rPr>
        <w:t>.</w:t>
      </w:r>
      <w:r w:rsidRPr="006A194C">
        <w:rPr>
          <w:sz w:val="28"/>
          <w:szCs w:val="28"/>
        </w:rPr>
        <w:t xml:space="preserve"> </w:t>
      </w:r>
      <w:r w:rsidRPr="00BD405B">
        <w:rPr>
          <w:sz w:val="28"/>
          <w:szCs w:val="28"/>
        </w:rPr>
        <w:t>Общие положения</w:t>
      </w:r>
    </w:p>
    <w:p w:rsidR="00E9304E" w:rsidRDefault="00E9304E" w:rsidP="00E9304E">
      <w:pPr>
        <w:pStyle w:val="ab"/>
        <w:ind w:left="0" w:right="-143"/>
        <w:jc w:val="center"/>
        <w:rPr>
          <w:sz w:val="28"/>
          <w:szCs w:val="28"/>
        </w:rPr>
      </w:pPr>
    </w:p>
    <w:p w:rsidR="00E9304E" w:rsidRPr="007F6F40" w:rsidRDefault="00E9304E" w:rsidP="00E9304E">
      <w:pPr>
        <w:jc w:val="center"/>
        <w:rPr>
          <w:sz w:val="28"/>
          <w:szCs w:val="28"/>
        </w:rPr>
      </w:pPr>
      <w:r w:rsidRPr="007F6F40">
        <w:rPr>
          <w:sz w:val="28"/>
          <w:szCs w:val="28"/>
        </w:rPr>
        <w:t>Предмет регулирования Административного регламента</w:t>
      </w:r>
    </w:p>
    <w:p w:rsidR="00E9304E" w:rsidRDefault="00E9304E" w:rsidP="00E9304E">
      <w:pPr>
        <w:ind w:right="-143"/>
      </w:pPr>
    </w:p>
    <w:p w:rsidR="00E9304E" w:rsidRPr="00B76DCB" w:rsidRDefault="00E9304E" w:rsidP="00E9304E">
      <w:pPr>
        <w:ind w:right="-1" w:firstLine="709"/>
        <w:jc w:val="both"/>
        <w:rPr>
          <w:sz w:val="28"/>
          <w:szCs w:val="28"/>
        </w:rPr>
      </w:pPr>
      <w:r>
        <w:rPr>
          <w:sz w:val="28"/>
          <w:szCs w:val="28"/>
        </w:rPr>
        <w:t xml:space="preserve">1.1. </w:t>
      </w:r>
      <w:r w:rsidRPr="00B76DCB">
        <w:rPr>
          <w:sz w:val="28"/>
          <w:szCs w:val="28"/>
        </w:rPr>
        <w:t>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образовательной программе» (далее –</w:t>
      </w:r>
      <w:r>
        <w:rPr>
          <w:sz w:val="28"/>
          <w:szCs w:val="28"/>
        </w:rPr>
        <w:t xml:space="preserve"> У</w:t>
      </w:r>
      <w:r w:rsidRPr="00B76DCB">
        <w:rPr>
          <w:sz w:val="28"/>
          <w:szCs w:val="28"/>
        </w:rPr>
        <w:t xml:space="preserve">слуга) организациями, осуществляющими образовательную деятельность на территории города </w:t>
      </w:r>
      <w:r>
        <w:rPr>
          <w:sz w:val="28"/>
          <w:szCs w:val="28"/>
        </w:rPr>
        <w:t>Белокуриха Алтайского края</w:t>
      </w:r>
      <w:r w:rsidRPr="00B76DCB">
        <w:rPr>
          <w:sz w:val="28"/>
          <w:szCs w:val="28"/>
        </w:rPr>
        <w:t xml:space="preserve"> (далее – Организации).</w:t>
      </w:r>
    </w:p>
    <w:p w:rsidR="00E9304E" w:rsidRDefault="00E9304E" w:rsidP="00E9304E">
      <w:pPr>
        <w:ind w:right="-1" w:firstLine="709"/>
        <w:jc w:val="both"/>
        <w:rPr>
          <w:sz w:val="28"/>
          <w:szCs w:val="28"/>
        </w:rPr>
      </w:pPr>
      <w:r>
        <w:rPr>
          <w:sz w:val="28"/>
          <w:szCs w:val="28"/>
        </w:rPr>
        <w:t xml:space="preserve">1.2. </w:t>
      </w:r>
      <w:proofErr w:type="gramStart"/>
      <w:r w:rsidRPr="00B76DCB">
        <w:rPr>
          <w:sz w:val="28"/>
          <w:szCs w:val="28"/>
        </w:rPr>
        <w:t xml:space="preserve">Настоящий Административный регламент устанавливает порядок предоставления </w:t>
      </w:r>
      <w:r>
        <w:rPr>
          <w:sz w:val="28"/>
          <w:szCs w:val="28"/>
        </w:rPr>
        <w:t>У</w:t>
      </w:r>
      <w:r w:rsidRPr="00B76DCB">
        <w:rPr>
          <w:sz w:val="28"/>
          <w:szCs w:val="28"/>
        </w:rPr>
        <w:t xml:space="preserve">слуги и стандарт предоставления </w:t>
      </w:r>
      <w:r>
        <w:rPr>
          <w:sz w:val="28"/>
          <w:szCs w:val="28"/>
        </w:rPr>
        <w:t>У</w:t>
      </w:r>
      <w:r w:rsidRPr="00B76DCB">
        <w:rPr>
          <w:sz w:val="28"/>
          <w:szCs w:val="28"/>
        </w:rPr>
        <w:t xml:space="preserve">слуги, состав, последовательность и сроки выполнения административных процедур по предоставлению </w:t>
      </w:r>
      <w:r>
        <w:rPr>
          <w:sz w:val="28"/>
          <w:szCs w:val="28"/>
        </w:rPr>
        <w:t>У</w:t>
      </w:r>
      <w:r w:rsidRPr="00B76DCB">
        <w:rPr>
          <w:sz w:val="28"/>
          <w:szCs w:val="28"/>
        </w:rPr>
        <w:t xml:space="preserve">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города </w:t>
      </w:r>
      <w:r>
        <w:rPr>
          <w:sz w:val="28"/>
          <w:szCs w:val="28"/>
        </w:rPr>
        <w:t>Белокуриха Алтайского края</w:t>
      </w:r>
      <w:r w:rsidRPr="00B76DCB">
        <w:rPr>
          <w:sz w:val="28"/>
          <w:szCs w:val="28"/>
        </w:rPr>
        <w:t>, (далее – МФЦ), работников МФЦ.</w:t>
      </w:r>
      <w:proofErr w:type="gramEnd"/>
    </w:p>
    <w:p w:rsidR="00E9304E" w:rsidRPr="006A194C" w:rsidRDefault="00E9304E" w:rsidP="00E9304E">
      <w:pPr>
        <w:ind w:right="-1" w:firstLine="709"/>
        <w:jc w:val="both"/>
        <w:rPr>
          <w:sz w:val="28"/>
          <w:szCs w:val="28"/>
        </w:rPr>
      </w:pPr>
      <w:r w:rsidRPr="006A194C">
        <w:rPr>
          <w:sz w:val="28"/>
          <w:szCs w:val="28"/>
        </w:rPr>
        <w:t>1.3. Термины и определения, используемые в настоящем Административном регламенте:</w:t>
      </w:r>
    </w:p>
    <w:p w:rsidR="00E9304E" w:rsidRDefault="00E9304E" w:rsidP="00E9304E">
      <w:pPr>
        <w:tabs>
          <w:tab w:val="left" w:pos="1276"/>
          <w:tab w:val="left" w:pos="1560"/>
        </w:tabs>
        <w:ind w:right="-1" w:firstLine="709"/>
        <w:jc w:val="both"/>
        <w:rPr>
          <w:sz w:val="28"/>
          <w:szCs w:val="28"/>
        </w:rPr>
      </w:pPr>
      <w:r>
        <w:rPr>
          <w:sz w:val="28"/>
          <w:szCs w:val="28"/>
        </w:rPr>
        <w:t xml:space="preserve">1.3.1. </w:t>
      </w:r>
      <w:r w:rsidRPr="009D46CA">
        <w:rPr>
          <w:sz w:val="28"/>
          <w:szCs w:val="28"/>
        </w:rPr>
        <w:t xml:space="preserve">ИС – информационная система «Навигатор дополнительного образования Алтайского края», расположенная в информационно-коммуникационной сети «Интернет» по адресу: </w:t>
      </w:r>
      <w:hyperlink r:id="rId7" w:history="1">
        <w:r w:rsidRPr="00966096">
          <w:rPr>
            <w:rStyle w:val="af6"/>
            <w:sz w:val="28"/>
            <w:szCs w:val="28"/>
          </w:rPr>
          <w:t>https://altai22.pfdo.ru/app</w:t>
        </w:r>
      </w:hyperlink>
      <w:r>
        <w:rPr>
          <w:sz w:val="28"/>
          <w:szCs w:val="28"/>
        </w:rPr>
        <w:t>;</w:t>
      </w:r>
    </w:p>
    <w:p w:rsidR="00E9304E" w:rsidRPr="00B76DCB" w:rsidRDefault="00E9304E" w:rsidP="00E9304E">
      <w:pPr>
        <w:tabs>
          <w:tab w:val="left" w:pos="1276"/>
          <w:tab w:val="left" w:pos="1560"/>
        </w:tabs>
        <w:ind w:right="-1" w:firstLine="709"/>
        <w:jc w:val="both"/>
        <w:rPr>
          <w:sz w:val="28"/>
          <w:szCs w:val="28"/>
        </w:rPr>
      </w:pPr>
      <w:r>
        <w:rPr>
          <w:sz w:val="28"/>
          <w:szCs w:val="28"/>
        </w:rPr>
        <w:t xml:space="preserve">1.3.2. </w:t>
      </w:r>
      <w:r w:rsidRPr="00B76DCB">
        <w:rPr>
          <w:sz w:val="28"/>
          <w:szCs w:val="28"/>
        </w:rPr>
        <w:t xml:space="preserve">ЕАИС </w:t>
      </w:r>
      <w:proofErr w:type="gramStart"/>
      <w:r w:rsidRPr="00B76DCB">
        <w:rPr>
          <w:sz w:val="28"/>
          <w:szCs w:val="28"/>
        </w:rPr>
        <w:t>ДО</w:t>
      </w:r>
      <w:proofErr w:type="gramEnd"/>
      <w:r w:rsidRPr="00B76DCB">
        <w:rPr>
          <w:sz w:val="28"/>
          <w:szCs w:val="28"/>
        </w:rPr>
        <w:t xml:space="preserve"> – </w:t>
      </w:r>
      <w:proofErr w:type="gramStart"/>
      <w:r w:rsidRPr="00B76DCB">
        <w:rPr>
          <w:sz w:val="28"/>
          <w:szCs w:val="28"/>
        </w:rPr>
        <w:t>Единая</w:t>
      </w:r>
      <w:proofErr w:type="gramEnd"/>
      <w:r w:rsidRPr="00B76DCB">
        <w:rPr>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E9304E" w:rsidRDefault="00E9304E" w:rsidP="00E9304E">
      <w:pPr>
        <w:tabs>
          <w:tab w:val="left" w:pos="1276"/>
          <w:tab w:val="left" w:pos="1560"/>
        </w:tabs>
        <w:ind w:right="-1" w:firstLine="709"/>
        <w:jc w:val="both"/>
        <w:rPr>
          <w:sz w:val="28"/>
          <w:szCs w:val="28"/>
        </w:rPr>
      </w:pPr>
      <w:r>
        <w:rPr>
          <w:sz w:val="28"/>
          <w:szCs w:val="28"/>
        </w:rPr>
        <w:t xml:space="preserve">1.3.3. </w:t>
      </w:r>
      <w:r w:rsidRPr="00B76DCB">
        <w:rPr>
          <w:sz w:val="28"/>
          <w:szCs w:val="28"/>
        </w:rPr>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8" w:history="1">
        <w:r w:rsidRPr="00392216">
          <w:rPr>
            <w:rStyle w:val="af6"/>
            <w:sz w:val="28"/>
            <w:szCs w:val="28"/>
          </w:rPr>
          <w:t>www.gosuslugi.ru</w:t>
        </w:r>
      </w:hyperlink>
      <w:r w:rsidRPr="00B76DCB">
        <w:rPr>
          <w:sz w:val="28"/>
          <w:szCs w:val="28"/>
        </w:rPr>
        <w:t>;</w:t>
      </w:r>
    </w:p>
    <w:p w:rsidR="00E9304E" w:rsidRPr="00424402" w:rsidRDefault="00E9304E" w:rsidP="00E9304E">
      <w:pPr>
        <w:tabs>
          <w:tab w:val="left" w:pos="1276"/>
          <w:tab w:val="left" w:pos="1560"/>
        </w:tabs>
        <w:ind w:right="-1" w:firstLine="709"/>
        <w:jc w:val="both"/>
        <w:rPr>
          <w:sz w:val="28"/>
          <w:szCs w:val="28"/>
        </w:rPr>
      </w:pPr>
      <w:r w:rsidRPr="007D160F">
        <w:rPr>
          <w:rFonts w:eastAsia="Calibri"/>
          <w:sz w:val="28"/>
          <w:szCs w:val="28"/>
          <w:lang w:eastAsia="en-US"/>
        </w:rPr>
        <w:t>1.3.4. РПГУ - региональная государственная информ</w:t>
      </w:r>
      <w:r>
        <w:rPr>
          <w:rFonts w:eastAsia="Calibri"/>
          <w:sz w:val="28"/>
          <w:szCs w:val="28"/>
          <w:lang w:eastAsia="en-US"/>
        </w:rPr>
        <w:t>ационная система, обеспечивающая</w:t>
      </w:r>
      <w:r w:rsidRPr="007D160F">
        <w:rPr>
          <w:rFonts w:eastAsia="Calibri"/>
          <w:sz w:val="28"/>
          <w:szCs w:val="28"/>
          <w:lang w:eastAsia="en-US"/>
        </w:rPr>
        <w:t xml:space="preserve"> предоставление в электронной форме государственных и муниципальных услуг на территории </w:t>
      </w:r>
      <w:r>
        <w:rPr>
          <w:rFonts w:eastAsia="Calibri"/>
          <w:sz w:val="28"/>
          <w:szCs w:val="28"/>
          <w:lang w:eastAsia="en-US"/>
        </w:rPr>
        <w:t>Алтайского края</w:t>
      </w:r>
      <w:r w:rsidRPr="007D160F">
        <w:rPr>
          <w:rFonts w:eastAsia="Calibri"/>
          <w:sz w:val="28"/>
          <w:szCs w:val="28"/>
          <w:lang w:eastAsia="en-US"/>
        </w:rPr>
        <w:t>, расположенная в информационно-коммуникационной сети «Интернет» по адресу:</w:t>
      </w:r>
      <w:r w:rsidRPr="0087351D">
        <w:t xml:space="preserve"> </w:t>
      </w:r>
      <w:hyperlink r:id="rId9" w:history="1">
        <w:r w:rsidRPr="00392216">
          <w:rPr>
            <w:rStyle w:val="af6"/>
            <w:rFonts w:eastAsia="Calibri"/>
            <w:sz w:val="28"/>
            <w:szCs w:val="28"/>
            <w:lang w:eastAsia="en-US"/>
          </w:rPr>
          <w:t>https://www.gosuslugi.ru/r/altai-krai</w:t>
        </w:r>
      </w:hyperlink>
      <w:r>
        <w:rPr>
          <w:rFonts w:eastAsia="Calibri"/>
          <w:sz w:val="28"/>
          <w:szCs w:val="28"/>
          <w:lang w:eastAsia="en-US"/>
        </w:rPr>
        <w:t>.</w:t>
      </w:r>
    </w:p>
    <w:p w:rsidR="00E9304E" w:rsidRDefault="00E9304E" w:rsidP="00E9304E">
      <w:pPr>
        <w:tabs>
          <w:tab w:val="left" w:pos="1560"/>
        </w:tabs>
        <w:ind w:right="-1" w:firstLine="709"/>
        <w:jc w:val="both"/>
        <w:rPr>
          <w:sz w:val="28"/>
          <w:szCs w:val="28"/>
        </w:rPr>
      </w:pPr>
      <w:r>
        <w:rPr>
          <w:sz w:val="28"/>
          <w:szCs w:val="28"/>
        </w:rPr>
        <w:lastRenderedPageBreak/>
        <w:t xml:space="preserve">1.3.5. </w:t>
      </w:r>
      <w:r w:rsidRPr="00B76DCB">
        <w:rPr>
          <w:sz w:val="28"/>
          <w:szCs w:val="28"/>
        </w:rPr>
        <w:t>ЕСИА - федеральная государственная информационная система «Единая система идентификац</w:t>
      </w:r>
      <w:proofErr w:type="gramStart"/>
      <w:r w:rsidRPr="00B76DCB">
        <w:rPr>
          <w:sz w:val="28"/>
          <w:szCs w:val="28"/>
        </w:rPr>
        <w:t>ии и ау</w:t>
      </w:r>
      <w:proofErr w:type="gramEnd"/>
      <w:r w:rsidRPr="00B76DCB">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304E" w:rsidRPr="002B2078" w:rsidRDefault="00E9304E" w:rsidP="00E9304E">
      <w:pPr>
        <w:tabs>
          <w:tab w:val="left" w:pos="1560"/>
        </w:tabs>
        <w:ind w:right="-1" w:firstLine="709"/>
        <w:jc w:val="both"/>
        <w:rPr>
          <w:sz w:val="28"/>
          <w:szCs w:val="28"/>
        </w:rPr>
      </w:pPr>
      <w:r w:rsidRPr="002B2078">
        <w:rPr>
          <w:sz w:val="28"/>
          <w:szCs w:val="28"/>
        </w:rPr>
        <w:t xml:space="preserve">1.3.6. </w:t>
      </w:r>
      <w:r w:rsidRPr="002B2078">
        <w:rPr>
          <w:rFonts w:eastAsia="Calibri"/>
          <w:sz w:val="28"/>
          <w:szCs w:val="28"/>
          <w:lang w:eastAsia="en-US"/>
        </w:rPr>
        <w:t>Орган, координирующий предоставление Услуги –</w:t>
      </w:r>
      <w:r>
        <w:rPr>
          <w:rFonts w:eastAsia="Calibri"/>
          <w:sz w:val="28"/>
          <w:szCs w:val="28"/>
          <w:lang w:eastAsia="en-US"/>
        </w:rPr>
        <w:t xml:space="preserve"> </w:t>
      </w:r>
      <w:r w:rsidRPr="002B2078">
        <w:rPr>
          <w:rFonts w:eastAsia="Calibri"/>
          <w:sz w:val="28"/>
          <w:szCs w:val="28"/>
          <w:lang w:eastAsia="en-US"/>
        </w:rPr>
        <w:t>орган местного самоуправл</w:t>
      </w:r>
      <w:r>
        <w:rPr>
          <w:rFonts w:eastAsia="Calibri"/>
          <w:sz w:val="28"/>
          <w:szCs w:val="28"/>
          <w:lang w:eastAsia="en-US"/>
        </w:rPr>
        <w:t>ения муниципального образования</w:t>
      </w:r>
      <w:r w:rsidRPr="002B2078">
        <w:rPr>
          <w:rFonts w:eastAsia="Calibri"/>
          <w:sz w:val="28"/>
          <w:szCs w:val="28"/>
          <w:lang w:eastAsia="en-US"/>
        </w:rPr>
        <w:t>,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E9304E" w:rsidRPr="00B76DCB" w:rsidRDefault="00E9304E" w:rsidP="00E9304E">
      <w:pPr>
        <w:tabs>
          <w:tab w:val="left" w:pos="1560"/>
        </w:tabs>
        <w:ind w:right="-1" w:firstLine="709"/>
        <w:jc w:val="both"/>
        <w:rPr>
          <w:sz w:val="28"/>
          <w:szCs w:val="28"/>
        </w:rPr>
      </w:pPr>
      <w:r w:rsidRPr="0087351D">
        <w:rPr>
          <w:sz w:val="28"/>
          <w:szCs w:val="28"/>
        </w:rPr>
        <w:t>1.3.</w:t>
      </w:r>
      <w:r>
        <w:rPr>
          <w:sz w:val="28"/>
          <w:szCs w:val="28"/>
        </w:rPr>
        <w:t xml:space="preserve">7. </w:t>
      </w:r>
      <w:r w:rsidRPr="0087351D">
        <w:rPr>
          <w:sz w:val="28"/>
          <w:szCs w:val="28"/>
        </w:rPr>
        <w:t xml:space="preserve">Личный </w:t>
      </w:r>
      <w:r w:rsidRPr="00B76DCB">
        <w:rPr>
          <w:sz w:val="28"/>
          <w:szCs w:val="28"/>
        </w:rPr>
        <w:t>кабинет – сервис ЕПГУ, позволяющий Заявителю получать информацию о ходе обработки запросов, поданных посредством ЕПГУ;</w:t>
      </w:r>
    </w:p>
    <w:p w:rsidR="00E9304E" w:rsidRPr="00B76DCB" w:rsidRDefault="00E9304E" w:rsidP="00E9304E">
      <w:pPr>
        <w:tabs>
          <w:tab w:val="left" w:pos="1560"/>
        </w:tabs>
        <w:ind w:right="-1" w:firstLine="709"/>
        <w:jc w:val="both"/>
        <w:rPr>
          <w:sz w:val="28"/>
          <w:szCs w:val="28"/>
        </w:rPr>
      </w:pPr>
      <w:r>
        <w:rPr>
          <w:sz w:val="28"/>
          <w:szCs w:val="28"/>
        </w:rPr>
        <w:t xml:space="preserve">1.3.8. </w:t>
      </w:r>
      <w:r w:rsidRPr="00B76DCB">
        <w:rPr>
          <w:sz w:val="28"/>
          <w:szCs w:val="28"/>
        </w:rPr>
        <w:t>Основной набор – период основного комплектования групп обучающихся;</w:t>
      </w:r>
    </w:p>
    <w:p w:rsidR="00E9304E" w:rsidRDefault="00E9304E" w:rsidP="00E9304E">
      <w:pPr>
        <w:tabs>
          <w:tab w:val="left" w:pos="1560"/>
        </w:tabs>
        <w:ind w:right="-1" w:firstLine="709"/>
        <w:jc w:val="both"/>
        <w:rPr>
          <w:sz w:val="28"/>
          <w:szCs w:val="28"/>
        </w:rPr>
      </w:pPr>
      <w:r>
        <w:rPr>
          <w:sz w:val="28"/>
          <w:szCs w:val="28"/>
        </w:rPr>
        <w:t xml:space="preserve">1.3.9. </w:t>
      </w:r>
      <w:r w:rsidRPr="00B76DCB">
        <w:rPr>
          <w:sz w:val="28"/>
          <w:szCs w:val="28"/>
        </w:rPr>
        <w:t>Дополнительный набор – период дополнительного комплектования групп обучающихся при наличии свободных мест;</w:t>
      </w:r>
    </w:p>
    <w:p w:rsidR="00E9304E" w:rsidRDefault="00E9304E" w:rsidP="00E9304E">
      <w:pPr>
        <w:tabs>
          <w:tab w:val="left" w:pos="1560"/>
        </w:tabs>
        <w:ind w:right="-1" w:firstLine="709"/>
        <w:jc w:val="both"/>
        <w:rPr>
          <w:sz w:val="28"/>
          <w:szCs w:val="28"/>
        </w:rPr>
      </w:pPr>
      <w:r>
        <w:rPr>
          <w:sz w:val="28"/>
          <w:szCs w:val="28"/>
        </w:rPr>
        <w:t xml:space="preserve">1.3.10. </w:t>
      </w:r>
      <w:proofErr w:type="gramStart"/>
      <w:r>
        <w:rPr>
          <w:sz w:val="28"/>
          <w:szCs w:val="28"/>
        </w:rPr>
        <w:t xml:space="preserve">Система ПФДОД </w:t>
      </w:r>
      <w:r w:rsidRPr="007E7AB3">
        <w:rPr>
          <w:sz w:val="28"/>
          <w:szCs w:val="28"/>
        </w:rPr>
        <w:t>– система персонифицированного финансирования дополнительного образования детей, функционирующая</w:t>
      </w:r>
      <w:r>
        <w:rPr>
          <w:sz w:val="28"/>
          <w:szCs w:val="28"/>
        </w:rPr>
        <w:t xml:space="preserve"> в Организации</w:t>
      </w:r>
      <w:r w:rsidRPr="007E7AB3">
        <w:rPr>
          <w:sz w:val="28"/>
          <w:szCs w:val="28"/>
        </w:rPr>
        <w:t xml:space="preserve"> </w:t>
      </w:r>
      <w:r w:rsidRPr="00F03880">
        <w:rPr>
          <w:sz w:val="28"/>
          <w:szCs w:val="28"/>
        </w:rPr>
        <w:t>(за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r>
        <w:rPr>
          <w:sz w:val="24"/>
          <w:szCs w:val="24"/>
        </w:rPr>
        <w:t xml:space="preserve"> </w:t>
      </w:r>
      <w:r w:rsidRPr="007E7AB3">
        <w:rPr>
          <w:sz w:val="28"/>
          <w:szCs w:val="28"/>
        </w:rPr>
        <w:t xml:space="preserve">на территории города Белокуриха на основании распоряжения Правительства  </w:t>
      </w:r>
      <w:r>
        <w:rPr>
          <w:sz w:val="28"/>
          <w:szCs w:val="28"/>
        </w:rPr>
        <w:t>Алтайского края</w:t>
      </w:r>
      <w:proofErr w:type="gramEnd"/>
      <w:r>
        <w:rPr>
          <w:sz w:val="28"/>
          <w:szCs w:val="28"/>
        </w:rPr>
        <w:t xml:space="preserve"> </w:t>
      </w:r>
      <w:r w:rsidRPr="007E7AB3">
        <w:rPr>
          <w:sz w:val="28"/>
          <w:szCs w:val="28"/>
        </w:rPr>
        <w:t>от 01.08.2019 № 287-р «</w:t>
      </w:r>
      <w:r>
        <w:rPr>
          <w:sz w:val="28"/>
          <w:szCs w:val="28"/>
        </w:rPr>
        <w:t>Об утверждении Концепции</w:t>
      </w:r>
      <w:r w:rsidRPr="007E7AB3">
        <w:rPr>
          <w:sz w:val="28"/>
          <w:szCs w:val="28"/>
        </w:rPr>
        <w:t xml:space="preserve"> </w:t>
      </w:r>
      <w:proofErr w:type="gramStart"/>
      <w:r w:rsidRPr="007E7AB3">
        <w:rPr>
          <w:sz w:val="28"/>
          <w:szCs w:val="28"/>
        </w:rPr>
        <w:t>персонифицированного</w:t>
      </w:r>
      <w:proofErr w:type="gramEnd"/>
      <w:r w:rsidRPr="007E7AB3">
        <w:rPr>
          <w:sz w:val="28"/>
          <w:szCs w:val="28"/>
        </w:rPr>
        <w:t xml:space="preserve"> дополнительного образования детей в Алтайском крае»;</w:t>
      </w:r>
    </w:p>
    <w:p w:rsidR="00E9304E" w:rsidRDefault="00E9304E" w:rsidP="00E9304E">
      <w:pPr>
        <w:tabs>
          <w:tab w:val="left" w:pos="1560"/>
        </w:tabs>
        <w:ind w:right="-1" w:firstLine="709"/>
        <w:jc w:val="both"/>
        <w:rPr>
          <w:sz w:val="28"/>
          <w:szCs w:val="28"/>
        </w:rPr>
      </w:pPr>
      <w:r>
        <w:rPr>
          <w:sz w:val="28"/>
          <w:szCs w:val="28"/>
        </w:rPr>
        <w:t>1.3.11.</w:t>
      </w:r>
      <w:r w:rsidRPr="00B76DCB">
        <w:rPr>
          <w:sz w:val="28"/>
          <w:szCs w:val="28"/>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A660AD" w:rsidRDefault="00A660AD" w:rsidP="00E9304E">
      <w:pPr>
        <w:tabs>
          <w:tab w:val="left" w:pos="1560"/>
        </w:tabs>
        <w:ind w:right="-1" w:firstLine="709"/>
        <w:jc w:val="both"/>
        <w:rPr>
          <w:sz w:val="28"/>
          <w:szCs w:val="28"/>
        </w:rPr>
      </w:pPr>
    </w:p>
    <w:p w:rsidR="00A660AD" w:rsidRPr="007F6F40" w:rsidRDefault="00A660AD" w:rsidP="00A660AD">
      <w:pPr>
        <w:tabs>
          <w:tab w:val="left" w:pos="1560"/>
        </w:tabs>
        <w:ind w:right="-143" w:firstLine="709"/>
        <w:jc w:val="center"/>
        <w:rPr>
          <w:sz w:val="28"/>
          <w:szCs w:val="28"/>
        </w:rPr>
      </w:pPr>
      <w:r w:rsidRPr="007F6F40">
        <w:rPr>
          <w:sz w:val="28"/>
          <w:szCs w:val="28"/>
        </w:rPr>
        <w:t>Круг заявителей</w:t>
      </w:r>
    </w:p>
    <w:p w:rsidR="00A660AD" w:rsidRDefault="00A660AD" w:rsidP="00A660AD">
      <w:pPr>
        <w:ind w:right="-143"/>
      </w:pPr>
    </w:p>
    <w:p w:rsidR="00A660AD" w:rsidRPr="00B76DCB" w:rsidRDefault="00A660AD" w:rsidP="00A660AD">
      <w:pPr>
        <w:ind w:right="-1" w:firstLine="567"/>
        <w:jc w:val="both"/>
        <w:rPr>
          <w:sz w:val="28"/>
          <w:szCs w:val="28"/>
        </w:rPr>
      </w:pPr>
      <w:r>
        <w:rPr>
          <w:sz w:val="28"/>
          <w:szCs w:val="28"/>
        </w:rPr>
        <w:t xml:space="preserve">1.4. </w:t>
      </w:r>
      <w:r w:rsidRPr="00B76DCB">
        <w:rPr>
          <w:sz w:val="28"/>
          <w:szCs w:val="28"/>
        </w:rPr>
        <w:t xml:space="preserve">Лицами, имеющими право на получение </w:t>
      </w:r>
      <w:r>
        <w:rPr>
          <w:sz w:val="28"/>
          <w:szCs w:val="28"/>
        </w:rPr>
        <w:t>У</w:t>
      </w:r>
      <w:r w:rsidRPr="00B76DCB">
        <w:rPr>
          <w:sz w:val="28"/>
          <w:szCs w:val="28"/>
        </w:rPr>
        <w:t xml:space="preserve">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w:t>
      </w:r>
      <w:r>
        <w:rPr>
          <w:sz w:val="28"/>
          <w:szCs w:val="28"/>
        </w:rPr>
        <w:t>заявлением</w:t>
      </w:r>
      <w:r w:rsidRPr="00B76DCB">
        <w:rPr>
          <w:sz w:val="28"/>
          <w:szCs w:val="28"/>
        </w:rPr>
        <w:t xml:space="preserve"> о предоставлении</w:t>
      </w:r>
      <w:r>
        <w:rPr>
          <w:sz w:val="28"/>
          <w:szCs w:val="28"/>
        </w:rPr>
        <w:t xml:space="preserve"> У</w:t>
      </w:r>
      <w:r w:rsidRPr="00B76DCB">
        <w:rPr>
          <w:sz w:val="28"/>
          <w:szCs w:val="28"/>
        </w:rPr>
        <w:t>слуги (далее – Заявители).</w:t>
      </w:r>
    </w:p>
    <w:p w:rsidR="00A660AD" w:rsidRPr="00B76DCB" w:rsidRDefault="00A660AD" w:rsidP="00A660AD">
      <w:pPr>
        <w:ind w:right="-143" w:firstLine="567"/>
        <w:jc w:val="both"/>
        <w:rPr>
          <w:sz w:val="28"/>
          <w:szCs w:val="28"/>
        </w:rPr>
      </w:pPr>
      <w:r>
        <w:rPr>
          <w:sz w:val="28"/>
          <w:szCs w:val="28"/>
        </w:rPr>
        <w:t xml:space="preserve">1.5. </w:t>
      </w:r>
      <w:r w:rsidRPr="00B76DCB">
        <w:rPr>
          <w:sz w:val="28"/>
          <w:szCs w:val="28"/>
        </w:rPr>
        <w:t>Категории Заявителей:</w:t>
      </w:r>
    </w:p>
    <w:p w:rsidR="00A660AD" w:rsidRPr="00B76DCB" w:rsidRDefault="00A660AD" w:rsidP="00A660AD">
      <w:pPr>
        <w:ind w:right="-143" w:firstLine="567"/>
        <w:jc w:val="both"/>
        <w:rPr>
          <w:sz w:val="28"/>
          <w:szCs w:val="28"/>
        </w:rPr>
      </w:pPr>
      <w:r>
        <w:rPr>
          <w:sz w:val="28"/>
          <w:szCs w:val="28"/>
        </w:rPr>
        <w:t>1.5.1. Л</w:t>
      </w:r>
      <w:r w:rsidRPr="00B76DCB">
        <w:rPr>
          <w:sz w:val="28"/>
          <w:szCs w:val="28"/>
        </w:rPr>
        <w:t xml:space="preserve">ица, достигшие возраста 14 лет (кандидаты на получение </w:t>
      </w:r>
      <w:r>
        <w:rPr>
          <w:sz w:val="28"/>
          <w:szCs w:val="28"/>
        </w:rPr>
        <w:t>у</w:t>
      </w:r>
      <w:r w:rsidRPr="00B76DCB">
        <w:rPr>
          <w:sz w:val="28"/>
          <w:szCs w:val="28"/>
        </w:rPr>
        <w:t>слуги);</w:t>
      </w:r>
    </w:p>
    <w:p w:rsidR="00A660AD" w:rsidRDefault="00A660AD" w:rsidP="00A660AD">
      <w:pPr>
        <w:ind w:right="-1" w:firstLine="567"/>
        <w:jc w:val="both"/>
        <w:rPr>
          <w:sz w:val="28"/>
          <w:szCs w:val="28"/>
        </w:rPr>
      </w:pPr>
      <w:r>
        <w:rPr>
          <w:sz w:val="28"/>
          <w:szCs w:val="28"/>
        </w:rPr>
        <w:lastRenderedPageBreak/>
        <w:t>1.5.2. Р</w:t>
      </w:r>
      <w:r w:rsidRPr="00B76DCB">
        <w:rPr>
          <w:sz w:val="28"/>
          <w:szCs w:val="28"/>
        </w:rPr>
        <w:t xml:space="preserve">одители (законные представители) несовершеннолетних лиц – кандидатов на получение </w:t>
      </w:r>
      <w:r>
        <w:rPr>
          <w:sz w:val="28"/>
          <w:szCs w:val="28"/>
        </w:rPr>
        <w:t>У</w:t>
      </w:r>
      <w:r w:rsidRPr="00B76DCB">
        <w:rPr>
          <w:sz w:val="28"/>
          <w:szCs w:val="28"/>
        </w:rPr>
        <w:t>слуги.</w:t>
      </w:r>
    </w:p>
    <w:p w:rsidR="00A660AD" w:rsidRPr="00454D3E" w:rsidRDefault="00A660AD" w:rsidP="00A660AD">
      <w:pPr>
        <w:pStyle w:val="ConsPlusNormal"/>
        <w:tabs>
          <w:tab w:val="left" w:pos="1276"/>
        </w:tabs>
        <w:autoSpaceDE/>
        <w:autoSpaceDN/>
        <w:adjustRightInd/>
        <w:ind w:left="-142" w:firstLine="851"/>
        <w:jc w:val="both"/>
        <w:rPr>
          <w:rFonts w:ascii="Times New Roman" w:eastAsia="Calibri" w:hAnsi="Times New Roman" w:cs="Times New Roman"/>
          <w:sz w:val="28"/>
          <w:szCs w:val="28"/>
          <w:lang w:eastAsia="en-US"/>
        </w:rPr>
      </w:pPr>
      <w:r>
        <w:rPr>
          <w:rFonts w:ascii="Times New Roman" w:hAnsi="Times New Roman" w:cs="Times New Roman"/>
          <w:sz w:val="28"/>
          <w:szCs w:val="28"/>
        </w:rPr>
        <w:t>1.6.</w:t>
      </w:r>
      <w:r w:rsidRPr="00FA7C68">
        <w:rPr>
          <w:rFonts w:ascii="Times New Roman" w:hAnsi="Times New Roman" w:cs="Times New Roman"/>
          <w:sz w:val="28"/>
          <w:szCs w:val="28"/>
        </w:rPr>
        <w:t xml:space="preserve"> </w:t>
      </w:r>
      <w:bookmarkStart w:id="1" w:name="_Ref91164754"/>
      <w:r w:rsidRPr="00FA7C68">
        <w:rPr>
          <w:rFonts w:ascii="Times New Roman" w:eastAsia="Calibri" w:hAnsi="Times New Roman" w:cs="Times New Roman"/>
          <w:sz w:val="28"/>
          <w:szCs w:val="28"/>
          <w:lang w:eastAsia="en-US"/>
        </w:rPr>
        <w:t>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w:t>
      </w:r>
      <w:bookmarkEnd w:id="1"/>
    </w:p>
    <w:p w:rsidR="00A660AD" w:rsidRDefault="00A660AD" w:rsidP="00A660AD">
      <w:pPr>
        <w:ind w:right="-143"/>
      </w:pPr>
    </w:p>
    <w:p w:rsidR="00A660AD" w:rsidRPr="000D1F1A" w:rsidRDefault="00A660AD" w:rsidP="00A660AD">
      <w:pPr>
        <w:ind w:right="-143"/>
        <w:jc w:val="center"/>
        <w:rPr>
          <w:sz w:val="28"/>
          <w:szCs w:val="28"/>
        </w:rPr>
      </w:pPr>
      <w:r w:rsidRPr="000D1F1A">
        <w:rPr>
          <w:sz w:val="28"/>
          <w:szCs w:val="28"/>
        </w:rPr>
        <w:t xml:space="preserve">II. Стандарт предоставления </w:t>
      </w:r>
      <w:r>
        <w:rPr>
          <w:sz w:val="28"/>
          <w:szCs w:val="28"/>
        </w:rPr>
        <w:t>муниципальной у</w:t>
      </w:r>
      <w:r w:rsidRPr="000D1F1A">
        <w:rPr>
          <w:sz w:val="28"/>
          <w:szCs w:val="28"/>
        </w:rPr>
        <w:t>слуги</w:t>
      </w:r>
    </w:p>
    <w:p w:rsidR="00A660AD" w:rsidRDefault="00A660AD" w:rsidP="00A660AD">
      <w:pPr>
        <w:ind w:right="-143"/>
      </w:pPr>
    </w:p>
    <w:p w:rsidR="00A660AD" w:rsidRPr="0013004C" w:rsidRDefault="00A660AD" w:rsidP="00A660AD">
      <w:pPr>
        <w:ind w:right="-143"/>
        <w:jc w:val="center"/>
        <w:rPr>
          <w:sz w:val="28"/>
          <w:szCs w:val="28"/>
        </w:rPr>
      </w:pPr>
      <w:r w:rsidRPr="0013004C">
        <w:rPr>
          <w:sz w:val="28"/>
          <w:szCs w:val="28"/>
        </w:rPr>
        <w:t>Наименование Услуги</w:t>
      </w:r>
    </w:p>
    <w:p w:rsidR="00A660AD" w:rsidRDefault="00A660AD" w:rsidP="00A660AD">
      <w:pPr>
        <w:ind w:right="-143"/>
      </w:pPr>
    </w:p>
    <w:p w:rsidR="00A660AD" w:rsidRPr="00B76DCB" w:rsidRDefault="00A660AD" w:rsidP="00A660AD">
      <w:pPr>
        <w:ind w:right="-1" w:firstLine="709"/>
        <w:jc w:val="both"/>
        <w:rPr>
          <w:sz w:val="28"/>
          <w:szCs w:val="28"/>
        </w:rPr>
      </w:pPr>
      <w:r>
        <w:rPr>
          <w:sz w:val="28"/>
          <w:szCs w:val="28"/>
        </w:rPr>
        <w:t>2.1. У</w:t>
      </w:r>
      <w:r w:rsidRPr="00B76DCB">
        <w:rPr>
          <w:sz w:val="28"/>
          <w:szCs w:val="28"/>
        </w:rPr>
        <w:t>слуга «Запись на обучение по дополнительной образовательной программе».</w:t>
      </w:r>
    </w:p>
    <w:p w:rsidR="00A660AD" w:rsidRPr="00B76DCB" w:rsidRDefault="00A660AD" w:rsidP="00A660AD">
      <w:pPr>
        <w:ind w:right="-143" w:firstLine="709"/>
        <w:jc w:val="both"/>
        <w:rPr>
          <w:sz w:val="28"/>
          <w:szCs w:val="28"/>
        </w:rPr>
      </w:pPr>
    </w:p>
    <w:p w:rsidR="00A660AD" w:rsidRDefault="00A660AD" w:rsidP="00A660AD">
      <w:pPr>
        <w:ind w:right="-143" w:firstLine="709"/>
        <w:jc w:val="center"/>
        <w:rPr>
          <w:sz w:val="28"/>
          <w:szCs w:val="28"/>
        </w:rPr>
      </w:pPr>
      <w:r w:rsidRPr="00B76DCB">
        <w:rPr>
          <w:sz w:val="28"/>
          <w:szCs w:val="28"/>
        </w:rPr>
        <w:t xml:space="preserve">Наименование органа, предоставляющего </w:t>
      </w:r>
      <w:r>
        <w:rPr>
          <w:sz w:val="28"/>
          <w:szCs w:val="28"/>
        </w:rPr>
        <w:t>У</w:t>
      </w:r>
      <w:r w:rsidRPr="00B76DCB">
        <w:rPr>
          <w:sz w:val="28"/>
          <w:szCs w:val="28"/>
        </w:rPr>
        <w:t>слугу</w:t>
      </w:r>
    </w:p>
    <w:p w:rsidR="00A660AD" w:rsidRDefault="00A660AD" w:rsidP="00A660AD">
      <w:pPr>
        <w:ind w:right="-143" w:firstLine="709"/>
        <w:jc w:val="center"/>
        <w:rPr>
          <w:sz w:val="28"/>
          <w:szCs w:val="28"/>
        </w:rPr>
      </w:pPr>
    </w:p>
    <w:p w:rsidR="00A660AD" w:rsidRPr="000E2244" w:rsidRDefault="00A660AD" w:rsidP="00A660AD">
      <w:pPr>
        <w:tabs>
          <w:tab w:val="left" w:pos="1276"/>
        </w:tabs>
        <w:ind w:right="-1" w:firstLine="709"/>
        <w:jc w:val="both"/>
        <w:rPr>
          <w:rFonts w:eastAsia="Calibri"/>
          <w:sz w:val="28"/>
          <w:szCs w:val="28"/>
        </w:rPr>
      </w:pPr>
      <w:r>
        <w:rPr>
          <w:sz w:val="28"/>
          <w:szCs w:val="28"/>
        </w:rPr>
        <w:t>2.2.</w:t>
      </w:r>
      <w:r w:rsidRPr="000E2244">
        <w:rPr>
          <w:sz w:val="28"/>
          <w:szCs w:val="28"/>
        </w:rPr>
        <w:t xml:space="preserve"> </w:t>
      </w:r>
      <w:r w:rsidRPr="000E2244">
        <w:rPr>
          <w:rFonts w:eastAsia="Calibri"/>
          <w:sz w:val="28"/>
          <w:szCs w:val="28"/>
        </w:rPr>
        <w:t xml:space="preserve">Непосредственное предоставление </w:t>
      </w:r>
      <w:r w:rsidRPr="000E2244">
        <w:rPr>
          <w:sz w:val="28"/>
          <w:szCs w:val="28"/>
          <w:lang w:eastAsia="ar-SA"/>
        </w:rPr>
        <w:t>Услуги</w:t>
      </w:r>
      <w:r>
        <w:rPr>
          <w:rFonts w:eastAsia="Calibri"/>
          <w:sz w:val="28"/>
          <w:szCs w:val="28"/>
        </w:rPr>
        <w:t xml:space="preserve"> осуществляет Организация: МБОУ «Белокурихинская СОШ №1»,</w:t>
      </w:r>
      <w:r w:rsidRPr="00370411">
        <w:rPr>
          <w:rFonts w:eastAsia="Calibri"/>
          <w:sz w:val="28"/>
          <w:szCs w:val="28"/>
        </w:rPr>
        <w:t xml:space="preserve"> </w:t>
      </w:r>
      <w:r>
        <w:rPr>
          <w:rFonts w:eastAsia="Calibri"/>
          <w:sz w:val="28"/>
          <w:szCs w:val="28"/>
        </w:rPr>
        <w:t>МБОУ «Белокурихинская СОШ №2», МБДОУ ЦРР – детский сад «Аленушка», МБДОУ «Детский сад «Сказка», МБДОУ ЦРР - детский сад «Рябинка», МБУДО «Центр эстетического воспитания», МБУДО «Детско-юношеская спортивная школа».</w:t>
      </w:r>
    </w:p>
    <w:p w:rsidR="00A660AD" w:rsidRPr="000E2244" w:rsidRDefault="00A660AD" w:rsidP="00A660AD">
      <w:pPr>
        <w:ind w:right="-1" w:firstLine="709"/>
        <w:jc w:val="both"/>
        <w:rPr>
          <w:rFonts w:eastAsia="Calibri"/>
          <w:sz w:val="28"/>
          <w:szCs w:val="28"/>
        </w:rPr>
      </w:pPr>
      <w:r>
        <w:rPr>
          <w:rFonts w:eastAsia="Calibri"/>
          <w:sz w:val="28"/>
          <w:szCs w:val="28"/>
        </w:rPr>
        <w:t>2.3</w:t>
      </w:r>
      <w:r w:rsidRPr="000E2244">
        <w:rPr>
          <w:rFonts w:eastAsia="Calibri"/>
          <w:sz w:val="28"/>
          <w:szCs w:val="28"/>
        </w:rPr>
        <w:t>. Организация обеспечивает предоставление Услуги в электронной форме посредством ЕПГУ, РПГУ, а также в Организации путём подачи заявки посредством ИС по выбору Заявителя.</w:t>
      </w:r>
    </w:p>
    <w:p w:rsidR="00A660AD" w:rsidRDefault="00A660AD" w:rsidP="00A660AD">
      <w:pPr>
        <w:ind w:right="-1" w:firstLine="709"/>
        <w:jc w:val="both"/>
        <w:rPr>
          <w:sz w:val="28"/>
          <w:szCs w:val="28"/>
        </w:rPr>
      </w:pPr>
      <w:r>
        <w:rPr>
          <w:rFonts w:eastAsia="Calibri"/>
          <w:sz w:val="28"/>
          <w:szCs w:val="28"/>
        </w:rPr>
        <w:t>2.4. Органом</w:t>
      </w:r>
      <w:r w:rsidRPr="000E2244">
        <w:rPr>
          <w:rFonts w:eastAsia="Calibri"/>
          <w:sz w:val="28"/>
          <w:szCs w:val="28"/>
        </w:rPr>
        <w:t xml:space="preserve">, координирующим предоставление Услуги, </w:t>
      </w:r>
      <w:r>
        <w:rPr>
          <w:rFonts w:eastAsia="Calibri"/>
          <w:sz w:val="28"/>
          <w:szCs w:val="28"/>
        </w:rPr>
        <w:t>в муниципальном</w:t>
      </w:r>
      <w:r w:rsidRPr="000E2244">
        <w:rPr>
          <w:rFonts w:eastAsia="Calibri"/>
          <w:sz w:val="28"/>
          <w:szCs w:val="28"/>
        </w:rPr>
        <w:t xml:space="preserve"> образовании город Белокуриха Алтайского края, является муниципальное казенное учреждение «Комитет п</w:t>
      </w:r>
      <w:r>
        <w:rPr>
          <w:rFonts w:eastAsia="Calibri"/>
          <w:sz w:val="28"/>
          <w:szCs w:val="28"/>
        </w:rPr>
        <w:t>о</w:t>
      </w:r>
      <w:r w:rsidRPr="000E2244">
        <w:rPr>
          <w:rFonts w:eastAsia="Calibri"/>
          <w:sz w:val="28"/>
          <w:szCs w:val="28"/>
        </w:rPr>
        <w:t xml:space="preserve"> образованию города Белокуриха». </w:t>
      </w:r>
    </w:p>
    <w:p w:rsidR="00A660AD" w:rsidRPr="00B76DCB" w:rsidRDefault="00A660AD" w:rsidP="00A660AD">
      <w:pPr>
        <w:ind w:right="-1" w:firstLine="709"/>
        <w:jc w:val="both"/>
        <w:rPr>
          <w:sz w:val="28"/>
          <w:szCs w:val="28"/>
        </w:rPr>
      </w:pPr>
      <w:r>
        <w:rPr>
          <w:sz w:val="28"/>
          <w:szCs w:val="28"/>
        </w:rPr>
        <w:t>2.6</w:t>
      </w:r>
      <w:r w:rsidRPr="00B76DCB">
        <w:rPr>
          <w:sz w:val="28"/>
          <w:szCs w:val="28"/>
        </w:rPr>
        <w:t xml:space="preserve">. В целях предоставления </w:t>
      </w:r>
      <w:r>
        <w:rPr>
          <w:sz w:val="28"/>
          <w:szCs w:val="28"/>
        </w:rPr>
        <w:t>У</w:t>
      </w:r>
      <w:r w:rsidRPr="00B76DCB">
        <w:rPr>
          <w:sz w:val="28"/>
          <w:szCs w:val="28"/>
        </w:rPr>
        <w:t xml:space="preserve">слуги Организация взаимодействует с </w:t>
      </w:r>
      <w:r w:rsidRPr="000E2244">
        <w:rPr>
          <w:rFonts w:eastAsia="Calibri"/>
          <w:sz w:val="28"/>
          <w:szCs w:val="28"/>
        </w:rPr>
        <w:t>Орган</w:t>
      </w:r>
      <w:r>
        <w:rPr>
          <w:rFonts w:eastAsia="Calibri"/>
          <w:sz w:val="28"/>
          <w:szCs w:val="28"/>
        </w:rPr>
        <w:t>ом, координирующи</w:t>
      </w:r>
      <w:r w:rsidRPr="000E2244">
        <w:rPr>
          <w:rFonts w:eastAsia="Calibri"/>
          <w:sz w:val="28"/>
          <w:szCs w:val="28"/>
        </w:rPr>
        <w:t>м предоставление Услуги</w:t>
      </w:r>
      <w:r w:rsidRPr="00B76DCB">
        <w:rPr>
          <w:sz w:val="28"/>
          <w:szCs w:val="28"/>
        </w:rPr>
        <w:t>.</w:t>
      </w:r>
    </w:p>
    <w:p w:rsidR="00A660AD" w:rsidRDefault="00A660AD" w:rsidP="00A660AD">
      <w:pPr>
        <w:ind w:right="-1" w:firstLine="709"/>
        <w:jc w:val="both"/>
        <w:rPr>
          <w:sz w:val="28"/>
          <w:szCs w:val="28"/>
        </w:rPr>
      </w:pPr>
      <w:r>
        <w:rPr>
          <w:sz w:val="28"/>
          <w:szCs w:val="28"/>
        </w:rPr>
        <w:t xml:space="preserve">2.7. </w:t>
      </w:r>
      <w:r w:rsidRPr="00B76DCB">
        <w:rPr>
          <w:sz w:val="28"/>
          <w:szCs w:val="28"/>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A660AD" w:rsidRPr="00B76DCB" w:rsidRDefault="00A660AD" w:rsidP="00A660AD">
      <w:pPr>
        <w:ind w:right="-1" w:firstLine="709"/>
        <w:jc w:val="both"/>
        <w:rPr>
          <w:sz w:val="28"/>
          <w:szCs w:val="28"/>
        </w:rPr>
      </w:pPr>
      <w:r>
        <w:rPr>
          <w:sz w:val="28"/>
          <w:szCs w:val="28"/>
        </w:rPr>
        <w:t>2.8</w:t>
      </w:r>
      <w:r w:rsidRPr="00E669F4">
        <w:rPr>
          <w:sz w:val="28"/>
          <w:szCs w:val="28"/>
        </w:rPr>
        <w:t xml:space="preserve">. </w:t>
      </w:r>
      <w:r w:rsidRPr="00E669F4">
        <w:rPr>
          <w:color w:val="000000"/>
          <w:sz w:val="28"/>
          <w:szCs w:val="28"/>
          <w:shd w:val="clear" w:color="auto" w:fill="FFFFFF"/>
        </w:rPr>
        <w:t>Услуга в упреждающем (</w:t>
      </w:r>
      <w:proofErr w:type="spellStart"/>
      <w:r w:rsidRPr="00E669F4">
        <w:rPr>
          <w:color w:val="000000"/>
          <w:sz w:val="28"/>
          <w:szCs w:val="28"/>
          <w:shd w:val="clear" w:color="auto" w:fill="FFFFFF"/>
        </w:rPr>
        <w:t>проактивном</w:t>
      </w:r>
      <w:proofErr w:type="spellEnd"/>
      <w:r w:rsidRPr="00E669F4">
        <w:rPr>
          <w:color w:val="000000"/>
          <w:sz w:val="28"/>
          <w:szCs w:val="28"/>
          <w:shd w:val="clear" w:color="auto" w:fill="FFFFFF"/>
        </w:rPr>
        <w:t>) режиме не предоставляется.</w:t>
      </w:r>
    </w:p>
    <w:p w:rsidR="00A660AD" w:rsidRDefault="00A660AD" w:rsidP="00A660AD">
      <w:pPr>
        <w:ind w:right="-143"/>
        <w:rPr>
          <w:sz w:val="28"/>
          <w:szCs w:val="28"/>
        </w:rPr>
      </w:pPr>
    </w:p>
    <w:p w:rsidR="00A660AD" w:rsidRPr="00B76DCB" w:rsidRDefault="00A660AD" w:rsidP="00A660AD">
      <w:pPr>
        <w:ind w:right="-143"/>
        <w:jc w:val="center"/>
        <w:rPr>
          <w:sz w:val="28"/>
          <w:szCs w:val="28"/>
        </w:rPr>
      </w:pPr>
      <w:r w:rsidRPr="00B76DCB">
        <w:rPr>
          <w:sz w:val="28"/>
          <w:szCs w:val="28"/>
        </w:rPr>
        <w:t xml:space="preserve">Результат предоставления </w:t>
      </w:r>
      <w:r w:rsidR="009523CF">
        <w:rPr>
          <w:sz w:val="28"/>
          <w:szCs w:val="28"/>
        </w:rPr>
        <w:t>муниципальной у</w:t>
      </w:r>
      <w:r w:rsidRPr="00B76DCB">
        <w:rPr>
          <w:sz w:val="28"/>
          <w:szCs w:val="28"/>
        </w:rPr>
        <w:t>слуги</w:t>
      </w:r>
    </w:p>
    <w:p w:rsidR="00A660AD" w:rsidRDefault="00A660AD" w:rsidP="00A660AD">
      <w:pPr>
        <w:ind w:right="-143"/>
      </w:pPr>
    </w:p>
    <w:p w:rsidR="009523CF" w:rsidRDefault="00A660AD" w:rsidP="00A660AD">
      <w:pPr>
        <w:ind w:right="-1" w:firstLine="709"/>
        <w:jc w:val="both"/>
        <w:rPr>
          <w:sz w:val="28"/>
        </w:rPr>
      </w:pPr>
      <w:r>
        <w:rPr>
          <w:sz w:val="28"/>
          <w:szCs w:val="28"/>
        </w:rPr>
        <w:t xml:space="preserve">2.9. </w:t>
      </w:r>
      <w:r w:rsidR="009523CF" w:rsidRPr="00C73E21">
        <w:rPr>
          <w:sz w:val="28"/>
        </w:rPr>
        <w:t>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w:t>
      </w:r>
    </w:p>
    <w:p w:rsidR="000F7377" w:rsidRPr="007F6F40" w:rsidRDefault="000F7377" w:rsidP="00A660AD">
      <w:pPr>
        <w:ind w:right="-1" w:firstLine="709"/>
        <w:jc w:val="both"/>
        <w:rPr>
          <w:sz w:val="28"/>
          <w:szCs w:val="28"/>
        </w:rPr>
      </w:pPr>
      <w:r>
        <w:rPr>
          <w:sz w:val="28"/>
        </w:rPr>
        <w:t xml:space="preserve">2.10. </w:t>
      </w:r>
      <w:r w:rsidRPr="007F6F40">
        <w:rPr>
          <w:sz w:val="28"/>
          <w:szCs w:val="28"/>
        </w:rPr>
        <w:t>перечень способов информирования заявителя об изменении статуса рассмотрения запроса заявителя о предоставлении услуги</w:t>
      </w:r>
    </w:p>
    <w:p w:rsidR="000F7377" w:rsidRPr="007F6F40" w:rsidRDefault="000F7377" w:rsidP="000F7377">
      <w:pPr>
        <w:autoSpaceDE w:val="0"/>
        <w:autoSpaceDN w:val="0"/>
        <w:adjustRightInd w:val="0"/>
        <w:ind w:firstLine="709"/>
        <w:jc w:val="both"/>
        <w:rPr>
          <w:sz w:val="28"/>
          <w:szCs w:val="28"/>
        </w:rPr>
      </w:pPr>
      <w:r w:rsidRPr="007F6F40">
        <w:rPr>
          <w:sz w:val="28"/>
          <w:szCs w:val="28"/>
        </w:rPr>
        <w:t>2.11. перечень способов подачи запроса о предоставлении муниципальной услуги;</w:t>
      </w:r>
    </w:p>
    <w:p w:rsidR="000F7377" w:rsidRPr="00CD45BD" w:rsidRDefault="000F7377" w:rsidP="007F6F40">
      <w:pPr>
        <w:ind w:right="-1" w:firstLine="709"/>
        <w:jc w:val="both"/>
        <w:rPr>
          <w:sz w:val="28"/>
          <w:szCs w:val="28"/>
        </w:rPr>
      </w:pPr>
      <w:r>
        <w:rPr>
          <w:sz w:val="28"/>
          <w:szCs w:val="28"/>
        </w:rPr>
        <w:lastRenderedPageBreak/>
        <w:t xml:space="preserve">2.12. </w:t>
      </w:r>
      <w:r w:rsidRPr="00CD45BD">
        <w:rPr>
          <w:sz w:val="28"/>
          <w:szCs w:val="28"/>
        </w:rPr>
        <w:t xml:space="preserve">Заявитель уведомляется о ходе рассмотрения и готовности результата предоставления </w:t>
      </w:r>
      <w:r>
        <w:rPr>
          <w:sz w:val="28"/>
          <w:szCs w:val="28"/>
        </w:rPr>
        <w:t>У</w:t>
      </w:r>
      <w:r w:rsidRPr="00CD45BD">
        <w:rPr>
          <w:sz w:val="28"/>
          <w:szCs w:val="28"/>
        </w:rPr>
        <w:t>слуги следующими способами:</w:t>
      </w:r>
    </w:p>
    <w:p w:rsidR="000F7377" w:rsidRPr="00CD45BD" w:rsidRDefault="007F6F40" w:rsidP="000F7377">
      <w:pPr>
        <w:tabs>
          <w:tab w:val="left" w:pos="1701"/>
        </w:tabs>
        <w:ind w:right="-143" w:firstLine="709"/>
        <w:jc w:val="both"/>
        <w:rPr>
          <w:sz w:val="28"/>
          <w:szCs w:val="28"/>
        </w:rPr>
      </w:pPr>
      <w:r>
        <w:rPr>
          <w:sz w:val="28"/>
          <w:szCs w:val="28"/>
        </w:rPr>
        <w:t>2.12</w:t>
      </w:r>
      <w:r w:rsidR="000F7377">
        <w:rPr>
          <w:sz w:val="28"/>
          <w:szCs w:val="28"/>
        </w:rPr>
        <w:t>.1. Л</w:t>
      </w:r>
      <w:r w:rsidR="000F7377" w:rsidRPr="00CD45BD">
        <w:rPr>
          <w:sz w:val="28"/>
          <w:szCs w:val="28"/>
        </w:rPr>
        <w:t>ичного кабинета на ЕПГУ</w:t>
      </w:r>
      <w:r w:rsidR="000F7377">
        <w:rPr>
          <w:sz w:val="28"/>
          <w:szCs w:val="28"/>
        </w:rPr>
        <w:t xml:space="preserve"> или РПГУ,</w:t>
      </w:r>
      <w:r w:rsidR="000F7377" w:rsidRPr="00CD45BD">
        <w:rPr>
          <w:sz w:val="28"/>
          <w:szCs w:val="28"/>
        </w:rPr>
        <w:t xml:space="preserve"> и в ИС;</w:t>
      </w:r>
    </w:p>
    <w:p w:rsidR="000F7377" w:rsidRPr="00CD45BD" w:rsidRDefault="007F6F40" w:rsidP="000F7377">
      <w:pPr>
        <w:tabs>
          <w:tab w:val="left" w:pos="1701"/>
        </w:tabs>
        <w:ind w:right="-143" w:firstLine="709"/>
        <w:jc w:val="both"/>
        <w:rPr>
          <w:sz w:val="28"/>
          <w:szCs w:val="28"/>
        </w:rPr>
      </w:pPr>
      <w:r>
        <w:rPr>
          <w:sz w:val="28"/>
          <w:szCs w:val="28"/>
        </w:rPr>
        <w:t>2.12</w:t>
      </w:r>
      <w:r w:rsidR="000F7377">
        <w:rPr>
          <w:sz w:val="28"/>
          <w:szCs w:val="28"/>
        </w:rPr>
        <w:t>.2. По электронной почте;</w:t>
      </w:r>
    </w:p>
    <w:p w:rsidR="000F7377" w:rsidRPr="00CD45BD" w:rsidRDefault="007F6F40" w:rsidP="000F7377">
      <w:pPr>
        <w:tabs>
          <w:tab w:val="left" w:pos="1701"/>
        </w:tabs>
        <w:ind w:right="-1" w:firstLine="709"/>
        <w:jc w:val="both"/>
        <w:rPr>
          <w:sz w:val="28"/>
          <w:szCs w:val="28"/>
        </w:rPr>
      </w:pPr>
      <w:r>
        <w:rPr>
          <w:sz w:val="28"/>
          <w:szCs w:val="28"/>
        </w:rPr>
        <w:t>2.12</w:t>
      </w:r>
      <w:r w:rsidR="000F7377">
        <w:rPr>
          <w:sz w:val="28"/>
          <w:szCs w:val="28"/>
        </w:rPr>
        <w:t xml:space="preserve">.3. </w:t>
      </w:r>
      <w:r w:rsidR="000F7377" w:rsidRPr="00CD45BD">
        <w:rPr>
          <w:sz w:val="28"/>
          <w:szCs w:val="28"/>
        </w:rPr>
        <w:t xml:space="preserve">Заявитель может самостоятельно получить информацию о ходе рассмотрения и готовности результата предоставления </w:t>
      </w:r>
      <w:r w:rsidR="000F7377">
        <w:rPr>
          <w:sz w:val="28"/>
          <w:szCs w:val="28"/>
        </w:rPr>
        <w:t>У</w:t>
      </w:r>
      <w:r w:rsidR="000F7377" w:rsidRPr="00CD45BD">
        <w:rPr>
          <w:sz w:val="28"/>
          <w:szCs w:val="28"/>
        </w:rPr>
        <w:t>слуги посредством:</w:t>
      </w:r>
    </w:p>
    <w:p w:rsidR="000F7377" w:rsidRPr="002E5F74" w:rsidRDefault="000F7377" w:rsidP="000F7377">
      <w:pPr>
        <w:tabs>
          <w:tab w:val="left" w:pos="1701"/>
        </w:tabs>
        <w:ind w:right="-143" w:firstLine="709"/>
        <w:jc w:val="both"/>
        <w:rPr>
          <w:sz w:val="28"/>
          <w:szCs w:val="28"/>
        </w:rPr>
      </w:pPr>
      <w:r w:rsidRPr="002E5F74">
        <w:rPr>
          <w:sz w:val="28"/>
          <w:szCs w:val="28"/>
        </w:rPr>
        <w:t xml:space="preserve">а) </w:t>
      </w:r>
      <w:r w:rsidRPr="002E5F74">
        <w:rPr>
          <w:rFonts w:eastAsia="Calibri"/>
          <w:sz w:val="28"/>
          <w:szCs w:val="28"/>
          <w:lang w:eastAsia="en-US"/>
        </w:rPr>
        <w:t>личного кабинета на ЕПГУ или РПГУ, и в ИС;</w:t>
      </w:r>
    </w:p>
    <w:p w:rsidR="000F7377" w:rsidRDefault="000F7377" w:rsidP="000F7377">
      <w:pPr>
        <w:tabs>
          <w:tab w:val="left" w:pos="1701"/>
        </w:tabs>
        <w:ind w:right="-1" w:firstLine="709"/>
        <w:jc w:val="both"/>
        <w:rPr>
          <w:sz w:val="28"/>
          <w:szCs w:val="28"/>
        </w:rPr>
      </w:pPr>
      <w:r w:rsidRPr="00CD45BD">
        <w:rPr>
          <w:sz w:val="28"/>
          <w:szCs w:val="28"/>
        </w:rPr>
        <w:t>б) по бесплатному единому номеру телефона поддержки ЕПГУ 8 800 100-70-10;</w:t>
      </w:r>
    </w:p>
    <w:p w:rsidR="000F7377" w:rsidRPr="003C5AE4" w:rsidRDefault="000F7377" w:rsidP="000F7377">
      <w:pPr>
        <w:tabs>
          <w:tab w:val="left" w:pos="1701"/>
        </w:tabs>
        <w:ind w:right="-1" w:firstLine="709"/>
        <w:jc w:val="both"/>
        <w:rPr>
          <w:sz w:val="28"/>
          <w:szCs w:val="28"/>
        </w:rPr>
      </w:pPr>
      <w:r>
        <w:rPr>
          <w:sz w:val="28"/>
          <w:szCs w:val="28"/>
        </w:rPr>
        <w:t xml:space="preserve">в) </w:t>
      </w:r>
      <w:r w:rsidRPr="00CD45BD">
        <w:rPr>
          <w:sz w:val="28"/>
          <w:szCs w:val="28"/>
        </w:rPr>
        <w:t>по бесплатному еди</w:t>
      </w:r>
      <w:r>
        <w:rPr>
          <w:sz w:val="28"/>
          <w:szCs w:val="28"/>
        </w:rPr>
        <w:t xml:space="preserve">ному номеру телефона поддержки </w:t>
      </w:r>
      <w:r w:rsidRPr="003C5AE4">
        <w:rPr>
          <w:sz w:val="28"/>
          <w:szCs w:val="28"/>
        </w:rPr>
        <w:t>РПГУ 8 800 100-70-10;</w:t>
      </w:r>
    </w:p>
    <w:p w:rsidR="000F7377" w:rsidRPr="004D6A25" w:rsidRDefault="007F6F40" w:rsidP="000F7377">
      <w:pPr>
        <w:tabs>
          <w:tab w:val="left" w:pos="1701"/>
        </w:tabs>
        <w:ind w:right="-1" w:firstLine="709"/>
        <w:jc w:val="both"/>
        <w:rPr>
          <w:sz w:val="28"/>
          <w:szCs w:val="28"/>
        </w:rPr>
      </w:pPr>
      <w:r>
        <w:rPr>
          <w:sz w:val="28"/>
          <w:szCs w:val="28"/>
        </w:rPr>
        <w:t>г</w:t>
      </w:r>
      <w:r w:rsidR="000F7377">
        <w:rPr>
          <w:sz w:val="28"/>
          <w:szCs w:val="28"/>
        </w:rPr>
        <w:t>) В</w:t>
      </w:r>
      <w:r w:rsidR="000F7377" w:rsidRPr="00CD45BD">
        <w:rPr>
          <w:sz w:val="28"/>
          <w:szCs w:val="28"/>
        </w:rPr>
        <w:t xml:space="preserve"> Службе технической поддержки ИС </w:t>
      </w:r>
      <w:r w:rsidR="000F7377" w:rsidRPr="001C1893">
        <w:rPr>
          <w:sz w:val="28"/>
          <w:szCs w:val="28"/>
        </w:rPr>
        <w:t>8</w:t>
      </w:r>
      <w:r w:rsidR="000F7377" w:rsidRPr="004D6A25">
        <w:rPr>
          <w:sz w:val="28"/>
          <w:szCs w:val="28"/>
        </w:rPr>
        <w:t xml:space="preserve"> </w:t>
      </w:r>
      <w:r w:rsidR="000F7377" w:rsidRPr="001C1893">
        <w:rPr>
          <w:rStyle w:val="af"/>
          <w:color w:val="auto"/>
          <w:sz w:val="28"/>
          <w:szCs w:val="28"/>
        </w:rPr>
        <w:t>385 272-26-11</w:t>
      </w:r>
      <w:r w:rsidR="000F7377">
        <w:rPr>
          <w:rStyle w:val="af"/>
          <w:color w:val="auto"/>
          <w:sz w:val="28"/>
          <w:szCs w:val="28"/>
        </w:rPr>
        <w:t>.</w:t>
      </w:r>
    </w:p>
    <w:p w:rsidR="000F7377" w:rsidRPr="00CD45BD" w:rsidRDefault="007F6F40" w:rsidP="000F7377">
      <w:pPr>
        <w:tabs>
          <w:tab w:val="left" w:pos="1701"/>
        </w:tabs>
        <w:ind w:right="-1" w:firstLine="709"/>
        <w:jc w:val="both"/>
        <w:rPr>
          <w:sz w:val="28"/>
          <w:szCs w:val="28"/>
        </w:rPr>
      </w:pPr>
      <w:r>
        <w:rPr>
          <w:sz w:val="28"/>
          <w:szCs w:val="28"/>
        </w:rPr>
        <w:t>2.13</w:t>
      </w:r>
      <w:r w:rsidR="000F7377">
        <w:rPr>
          <w:sz w:val="28"/>
          <w:szCs w:val="28"/>
        </w:rPr>
        <w:t>. Способы получения результата У</w:t>
      </w:r>
      <w:r w:rsidR="000F7377" w:rsidRPr="00CD45BD">
        <w:rPr>
          <w:sz w:val="28"/>
          <w:szCs w:val="28"/>
        </w:rPr>
        <w:t>слуги:</w:t>
      </w:r>
    </w:p>
    <w:p w:rsidR="000F7377" w:rsidRPr="00CD45BD" w:rsidRDefault="007F6F40" w:rsidP="000F7377">
      <w:pPr>
        <w:tabs>
          <w:tab w:val="left" w:pos="1701"/>
        </w:tabs>
        <w:ind w:right="-1" w:firstLine="709"/>
        <w:jc w:val="both"/>
        <w:rPr>
          <w:sz w:val="28"/>
          <w:szCs w:val="28"/>
        </w:rPr>
      </w:pPr>
      <w:r>
        <w:rPr>
          <w:sz w:val="28"/>
          <w:szCs w:val="28"/>
        </w:rPr>
        <w:t>2.13</w:t>
      </w:r>
      <w:r w:rsidR="000F7377">
        <w:rPr>
          <w:sz w:val="28"/>
          <w:szCs w:val="28"/>
        </w:rPr>
        <w:t xml:space="preserve">.1. </w:t>
      </w:r>
      <w:r w:rsidR="000F7377" w:rsidRPr="00CD45BD">
        <w:rPr>
          <w:sz w:val="28"/>
          <w:szCs w:val="28"/>
        </w:rPr>
        <w:t>В Личном кабинете на ЕПГУ</w:t>
      </w:r>
      <w:r w:rsidR="000F7377">
        <w:rPr>
          <w:sz w:val="28"/>
          <w:szCs w:val="28"/>
        </w:rPr>
        <w:t xml:space="preserve"> или РПГУ</w:t>
      </w:r>
      <w:r w:rsidR="000F7377" w:rsidRPr="00CD45BD">
        <w:rPr>
          <w:sz w:val="28"/>
          <w:szCs w:val="28"/>
        </w:rPr>
        <w:t>.</w:t>
      </w:r>
    </w:p>
    <w:p w:rsidR="000F7377" w:rsidRPr="00CD45BD" w:rsidRDefault="000F7377" w:rsidP="000F7377">
      <w:pPr>
        <w:tabs>
          <w:tab w:val="left" w:pos="1701"/>
        </w:tabs>
        <w:ind w:right="-1" w:firstLine="709"/>
        <w:jc w:val="both"/>
        <w:rPr>
          <w:sz w:val="28"/>
          <w:szCs w:val="28"/>
        </w:rPr>
      </w:pPr>
      <w:r>
        <w:rPr>
          <w:sz w:val="28"/>
          <w:szCs w:val="28"/>
        </w:rPr>
        <w:t xml:space="preserve">а) </w:t>
      </w:r>
      <w:r w:rsidRPr="00CD45BD">
        <w:rPr>
          <w:sz w:val="28"/>
          <w:szCs w:val="28"/>
        </w:rPr>
        <w:t xml:space="preserve">Результат предоставления </w:t>
      </w:r>
      <w:r>
        <w:rPr>
          <w:sz w:val="28"/>
          <w:szCs w:val="28"/>
        </w:rPr>
        <w:t>У</w:t>
      </w:r>
      <w:r w:rsidRPr="00CD45BD">
        <w:rPr>
          <w:sz w:val="28"/>
          <w:szCs w:val="28"/>
        </w:rPr>
        <w:t>слуги независимо от принятого решения направляется Заявителю в Личный кабинет на ЕПГУ</w:t>
      </w:r>
      <w:r>
        <w:rPr>
          <w:sz w:val="28"/>
          <w:szCs w:val="28"/>
        </w:rPr>
        <w:t xml:space="preserve"> или РПГУ;</w:t>
      </w:r>
    </w:p>
    <w:p w:rsidR="000F7377" w:rsidRPr="00CD45BD" w:rsidRDefault="000F7377" w:rsidP="000F7377">
      <w:pPr>
        <w:tabs>
          <w:tab w:val="left" w:pos="1701"/>
        </w:tabs>
        <w:ind w:right="-1" w:firstLine="709"/>
        <w:jc w:val="both"/>
        <w:rPr>
          <w:sz w:val="28"/>
          <w:szCs w:val="28"/>
        </w:rPr>
      </w:pPr>
      <w:r>
        <w:rPr>
          <w:sz w:val="28"/>
          <w:szCs w:val="28"/>
        </w:rPr>
        <w:t xml:space="preserve">б) </w:t>
      </w:r>
      <w:r w:rsidRPr="00CD45BD">
        <w:rPr>
          <w:sz w:val="28"/>
          <w:szCs w:val="28"/>
        </w:rPr>
        <w:t xml:space="preserve">В случае принятия предварительного решения о предоставлении </w:t>
      </w:r>
      <w:r>
        <w:rPr>
          <w:sz w:val="28"/>
          <w:szCs w:val="28"/>
        </w:rPr>
        <w:t>У</w:t>
      </w:r>
      <w:r w:rsidRPr="00CD45BD">
        <w:rPr>
          <w:sz w:val="28"/>
          <w:szCs w:val="28"/>
        </w:rPr>
        <w:t>слуги Заявителю направляется уведом</w:t>
      </w:r>
      <w:r>
        <w:rPr>
          <w:sz w:val="28"/>
          <w:szCs w:val="28"/>
        </w:rPr>
        <w:t>ление в Личный кабинет на ЕПГУ.</w:t>
      </w:r>
    </w:p>
    <w:p w:rsidR="000F7377" w:rsidRPr="00CD45BD" w:rsidRDefault="007F6F40" w:rsidP="000F7377">
      <w:pPr>
        <w:tabs>
          <w:tab w:val="left" w:pos="1843"/>
        </w:tabs>
        <w:ind w:right="-1" w:firstLine="709"/>
        <w:jc w:val="both"/>
        <w:rPr>
          <w:sz w:val="28"/>
          <w:szCs w:val="28"/>
        </w:rPr>
      </w:pPr>
      <w:r>
        <w:rPr>
          <w:sz w:val="28"/>
          <w:szCs w:val="28"/>
        </w:rPr>
        <w:t>2.13</w:t>
      </w:r>
      <w:r w:rsidR="000F7377">
        <w:rPr>
          <w:sz w:val="28"/>
          <w:szCs w:val="28"/>
        </w:rPr>
        <w:t xml:space="preserve">.2. </w:t>
      </w:r>
      <w:r w:rsidR="000F7377" w:rsidRPr="00CD45BD">
        <w:rPr>
          <w:sz w:val="28"/>
          <w:szCs w:val="28"/>
        </w:rPr>
        <w:t>В Личном кабинете Заявителя в ИС.</w:t>
      </w:r>
    </w:p>
    <w:p w:rsidR="000F7377" w:rsidRPr="00CD45BD" w:rsidRDefault="000F7377" w:rsidP="000F7377">
      <w:pPr>
        <w:tabs>
          <w:tab w:val="left" w:pos="1843"/>
        </w:tabs>
        <w:ind w:right="-1" w:firstLine="709"/>
        <w:jc w:val="both"/>
        <w:rPr>
          <w:sz w:val="28"/>
          <w:szCs w:val="28"/>
        </w:rPr>
      </w:pPr>
      <w:r>
        <w:rPr>
          <w:sz w:val="28"/>
          <w:szCs w:val="28"/>
        </w:rPr>
        <w:t xml:space="preserve">а) </w:t>
      </w:r>
      <w:r w:rsidRPr="00CD45BD">
        <w:rPr>
          <w:sz w:val="28"/>
          <w:szCs w:val="28"/>
        </w:rPr>
        <w:t xml:space="preserve">Результат предоставления </w:t>
      </w:r>
      <w:r>
        <w:rPr>
          <w:sz w:val="28"/>
          <w:szCs w:val="28"/>
        </w:rPr>
        <w:t>У</w:t>
      </w:r>
      <w:r w:rsidRPr="00CD45BD">
        <w:rPr>
          <w:sz w:val="28"/>
          <w:szCs w:val="28"/>
        </w:rPr>
        <w:t>слуги независимо от принятого решения направляется Заявителю в Личный кабинет в ИС</w:t>
      </w:r>
      <w:r>
        <w:rPr>
          <w:sz w:val="28"/>
          <w:szCs w:val="28"/>
        </w:rPr>
        <w:t>;</w:t>
      </w:r>
    </w:p>
    <w:p w:rsidR="000F7377" w:rsidRPr="00CD45BD" w:rsidRDefault="000F7377" w:rsidP="000F7377">
      <w:pPr>
        <w:tabs>
          <w:tab w:val="left" w:pos="1843"/>
        </w:tabs>
        <w:ind w:right="-1" w:firstLine="709"/>
        <w:jc w:val="both"/>
        <w:rPr>
          <w:sz w:val="28"/>
          <w:szCs w:val="28"/>
        </w:rPr>
      </w:pPr>
      <w:r>
        <w:rPr>
          <w:sz w:val="28"/>
          <w:szCs w:val="28"/>
        </w:rPr>
        <w:t xml:space="preserve">б) </w:t>
      </w:r>
      <w:r w:rsidRPr="00CD45BD">
        <w:rPr>
          <w:sz w:val="28"/>
          <w:szCs w:val="28"/>
        </w:rPr>
        <w:t xml:space="preserve">В случае принятия предварительного решения о предоставлении </w:t>
      </w:r>
      <w:r>
        <w:rPr>
          <w:sz w:val="28"/>
          <w:szCs w:val="28"/>
        </w:rPr>
        <w:t>У</w:t>
      </w:r>
      <w:r w:rsidRPr="00CD45BD">
        <w:rPr>
          <w:sz w:val="28"/>
          <w:szCs w:val="28"/>
        </w:rPr>
        <w:t xml:space="preserve">слуги Заявителю направляется уведомление на электронную почту Заявителя, </w:t>
      </w:r>
      <w:r>
        <w:rPr>
          <w:sz w:val="28"/>
          <w:szCs w:val="28"/>
        </w:rPr>
        <w:t>указанную при регистрации в ИС.</w:t>
      </w:r>
    </w:p>
    <w:p w:rsidR="000F7377" w:rsidRDefault="007F6F40" w:rsidP="000F7377">
      <w:pPr>
        <w:tabs>
          <w:tab w:val="left" w:pos="1701"/>
          <w:tab w:val="left" w:pos="1843"/>
        </w:tabs>
        <w:ind w:right="-1" w:firstLine="709"/>
        <w:jc w:val="both"/>
        <w:rPr>
          <w:sz w:val="28"/>
          <w:szCs w:val="28"/>
        </w:rPr>
      </w:pPr>
      <w:r>
        <w:rPr>
          <w:sz w:val="28"/>
          <w:szCs w:val="28"/>
        </w:rPr>
        <w:t>2.13.3</w:t>
      </w:r>
      <w:r w:rsidR="000F7377">
        <w:rPr>
          <w:sz w:val="28"/>
          <w:szCs w:val="28"/>
        </w:rPr>
        <w:t xml:space="preserve">. </w:t>
      </w:r>
      <w:proofErr w:type="gramStart"/>
      <w:r w:rsidR="000F7377" w:rsidRPr="00CD45BD">
        <w:rPr>
          <w:sz w:val="28"/>
          <w:szCs w:val="28"/>
        </w:rPr>
        <w:t>В Организации в виде выписки из приказа о зачислении на обучение</w:t>
      </w:r>
      <w:proofErr w:type="gramEnd"/>
      <w:r w:rsidR="000F7377" w:rsidRPr="00CD45BD">
        <w:rPr>
          <w:sz w:val="28"/>
          <w:szCs w:val="28"/>
        </w:rPr>
        <w:t xml:space="preserve">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0F7377" w:rsidRDefault="007F6F40" w:rsidP="000F7377">
      <w:pPr>
        <w:tabs>
          <w:tab w:val="left" w:pos="1701"/>
          <w:tab w:val="left" w:pos="1843"/>
        </w:tabs>
        <w:ind w:right="-1" w:firstLine="709"/>
        <w:jc w:val="both"/>
        <w:rPr>
          <w:sz w:val="28"/>
          <w:szCs w:val="28"/>
        </w:rPr>
      </w:pPr>
      <w:r>
        <w:rPr>
          <w:sz w:val="28"/>
          <w:szCs w:val="28"/>
        </w:rPr>
        <w:t>2.14</w:t>
      </w:r>
      <w:r w:rsidR="000F7377">
        <w:rPr>
          <w:sz w:val="28"/>
          <w:szCs w:val="28"/>
        </w:rPr>
        <w:t xml:space="preserve">. </w:t>
      </w:r>
      <w:r w:rsidR="000F7377" w:rsidRPr="00CD45BD">
        <w:rPr>
          <w:sz w:val="28"/>
          <w:szCs w:val="28"/>
        </w:rPr>
        <w:t xml:space="preserve">Выдача (направление) результата предоставления </w:t>
      </w:r>
      <w:r w:rsidR="000F7377">
        <w:rPr>
          <w:sz w:val="28"/>
          <w:szCs w:val="28"/>
        </w:rPr>
        <w:t>У</w:t>
      </w:r>
      <w:r w:rsidR="000F7377" w:rsidRPr="00CD45BD">
        <w:rPr>
          <w:sz w:val="28"/>
          <w:szCs w:val="28"/>
        </w:rPr>
        <w:t>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9523CF" w:rsidRDefault="009523CF" w:rsidP="009523CF">
      <w:pPr>
        <w:ind w:right="-1" w:firstLine="709"/>
        <w:jc w:val="both"/>
        <w:rPr>
          <w:bCs/>
          <w:sz w:val="28"/>
          <w:szCs w:val="28"/>
        </w:rPr>
      </w:pPr>
      <w:r>
        <w:rPr>
          <w:sz w:val="28"/>
          <w:szCs w:val="28"/>
        </w:rPr>
        <w:t>2.1</w:t>
      </w:r>
      <w:r w:rsidR="007F6F40">
        <w:rPr>
          <w:sz w:val="28"/>
          <w:szCs w:val="28"/>
        </w:rPr>
        <w:t>5</w:t>
      </w:r>
      <w:r>
        <w:rPr>
          <w:sz w:val="28"/>
          <w:szCs w:val="28"/>
        </w:rPr>
        <w:t xml:space="preserve">. </w:t>
      </w:r>
      <w:r w:rsidR="00A660AD" w:rsidRPr="00B76DCB">
        <w:rPr>
          <w:sz w:val="28"/>
          <w:szCs w:val="28"/>
        </w:rPr>
        <w:t xml:space="preserve">Результатом </w:t>
      </w:r>
      <w:r>
        <w:rPr>
          <w:bCs/>
          <w:sz w:val="28"/>
          <w:szCs w:val="28"/>
        </w:rPr>
        <w:t>предоставления муниципальной услуги является:</w:t>
      </w:r>
    </w:p>
    <w:p w:rsidR="00A660AD" w:rsidRPr="00B76DCB" w:rsidRDefault="009523CF" w:rsidP="009523CF">
      <w:pPr>
        <w:ind w:right="-1" w:firstLine="709"/>
        <w:jc w:val="both"/>
        <w:rPr>
          <w:sz w:val="28"/>
          <w:szCs w:val="28"/>
        </w:rPr>
      </w:pPr>
      <w:r>
        <w:rPr>
          <w:sz w:val="28"/>
          <w:szCs w:val="28"/>
        </w:rPr>
        <w:t>2.1</w:t>
      </w:r>
      <w:r w:rsidR="007F6F40">
        <w:rPr>
          <w:sz w:val="28"/>
          <w:szCs w:val="28"/>
        </w:rPr>
        <w:t>5</w:t>
      </w:r>
      <w:r w:rsidR="00A660AD">
        <w:rPr>
          <w:sz w:val="28"/>
          <w:szCs w:val="28"/>
        </w:rPr>
        <w:t>.1. Р</w:t>
      </w:r>
      <w:r w:rsidR="00A660AD" w:rsidRPr="00B76DCB">
        <w:rPr>
          <w:sz w:val="28"/>
          <w:szCs w:val="28"/>
        </w:rPr>
        <w:t xml:space="preserve">ешение </w:t>
      </w:r>
      <w:r w:rsidR="00A660AD">
        <w:rPr>
          <w:sz w:val="28"/>
          <w:szCs w:val="28"/>
        </w:rPr>
        <w:t xml:space="preserve">Организации </w:t>
      </w:r>
      <w:r w:rsidR="00A660AD" w:rsidRPr="00B76DCB">
        <w:rPr>
          <w:sz w:val="28"/>
          <w:szCs w:val="28"/>
        </w:rPr>
        <w:t xml:space="preserve">о </w:t>
      </w:r>
      <w:r w:rsidR="00A660AD">
        <w:rPr>
          <w:sz w:val="28"/>
          <w:szCs w:val="28"/>
        </w:rPr>
        <w:t>зачислении на обучение по дополнительной общеобразовательной программе</w:t>
      </w:r>
      <w:r w:rsidR="00A660AD" w:rsidRPr="00B76DCB">
        <w:rPr>
          <w:sz w:val="28"/>
          <w:szCs w:val="28"/>
        </w:rPr>
        <w:t xml:space="preserve"> в виде электронной записи в Личном кабинете Заявителя в ИС или на ЕПГУ</w:t>
      </w:r>
      <w:r w:rsidR="00A660AD">
        <w:rPr>
          <w:sz w:val="28"/>
          <w:szCs w:val="28"/>
        </w:rPr>
        <w:t>, или РПГУ</w:t>
      </w:r>
      <w:r w:rsidR="00A660AD" w:rsidRPr="00B76DCB">
        <w:rPr>
          <w:sz w:val="28"/>
          <w:szCs w:val="28"/>
        </w:rPr>
        <w:t>;</w:t>
      </w:r>
    </w:p>
    <w:p w:rsidR="00A660AD" w:rsidRPr="00B76DCB" w:rsidRDefault="009523CF" w:rsidP="00A660AD">
      <w:pPr>
        <w:tabs>
          <w:tab w:val="left" w:pos="1701"/>
        </w:tabs>
        <w:ind w:right="-1" w:firstLine="709"/>
        <w:jc w:val="both"/>
        <w:rPr>
          <w:sz w:val="28"/>
          <w:szCs w:val="28"/>
        </w:rPr>
      </w:pPr>
      <w:r>
        <w:rPr>
          <w:sz w:val="28"/>
          <w:szCs w:val="28"/>
        </w:rPr>
        <w:t>2.1</w:t>
      </w:r>
      <w:r w:rsidR="007F6F40">
        <w:rPr>
          <w:sz w:val="28"/>
          <w:szCs w:val="28"/>
        </w:rPr>
        <w:t>5</w:t>
      </w:r>
      <w:r w:rsidR="00A660AD">
        <w:rPr>
          <w:sz w:val="28"/>
          <w:szCs w:val="28"/>
        </w:rPr>
        <w:t xml:space="preserve">.2. </w:t>
      </w:r>
      <w:proofErr w:type="gramStart"/>
      <w:r w:rsidR="00A660AD">
        <w:rPr>
          <w:sz w:val="28"/>
          <w:szCs w:val="28"/>
        </w:rPr>
        <w:t>Р</w:t>
      </w:r>
      <w:r w:rsidR="00A660AD" w:rsidRPr="00B76DCB">
        <w:rPr>
          <w:sz w:val="28"/>
          <w:szCs w:val="28"/>
        </w:rPr>
        <w:t xml:space="preserve">ешение об отказе в </w:t>
      </w:r>
      <w:r w:rsidR="00A660AD">
        <w:rPr>
          <w:sz w:val="28"/>
          <w:szCs w:val="28"/>
        </w:rPr>
        <w:t>зачислении на</w:t>
      </w:r>
      <w:r w:rsidR="00A660AD" w:rsidRPr="00B9422D">
        <w:rPr>
          <w:sz w:val="28"/>
          <w:szCs w:val="28"/>
        </w:rPr>
        <w:t xml:space="preserve"> </w:t>
      </w:r>
      <w:r w:rsidR="00A660AD">
        <w:rPr>
          <w:sz w:val="28"/>
          <w:szCs w:val="28"/>
        </w:rPr>
        <w:t>обучение по дополнительной общеобразовательной программе в виде электронной записи в л</w:t>
      </w:r>
      <w:r w:rsidR="00A660AD" w:rsidRPr="00B76DCB">
        <w:rPr>
          <w:sz w:val="28"/>
          <w:szCs w:val="28"/>
        </w:rPr>
        <w:t>ичном кабинете Заявителя в ИС или на ЕПГУ</w:t>
      </w:r>
      <w:r w:rsidR="00A660AD">
        <w:rPr>
          <w:sz w:val="28"/>
          <w:szCs w:val="28"/>
        </w:rPr>
        <w:t xml:space="preserve">, или РПГУ </w:t>
      </w:r>
      <w:r w:rsidR="00A660AD" w:rsidRPr="00B76DCB">
        <w:rPr>
          <w:sz w:val="28"/>
          <w:szCs w:val="28"/>
        </w:rPr>
        <w:t xml:space="preserve">при наличии оснований для отказа в предоставлении </w:t>
      </w:r>
      <w:r w:rsidR="00A660AD">
        <w:rPr>
          <w:sz w:val="28"/>
          <w:szCs w:val="28"/>
        </w:rPr>
        <w:t>У</w:t>
      </w:r>
      <w:r w:rsidR="00A660AD" w:rsidRPr="00B76DCB">
        <w:rPr>
          <w:sz w:val="28"/>
          <w:szCs w:val="28"/>
        </w:rPr>
        <w:t xml:space="preserve">слуги, указанных в подразделе </w:t>
      </w:r>
      <w:r w:rsidR="00A660AD">
        <w:rPr>
          <w:sz w:val="28"/>
          <w:szCs w:val="28"/>
        </w:rPr>
        <w:t xml:space="preserve">«Исчерпывающий перечень оснований для приостановления или отказа в предоставлении Услуги» </w:t>
      </w:r>
      <w:r w:rsidR="00A660AD" w:rsidRPr="00B76DCB">
        <w:rPr>
          <w:sz w:val="28"/>
          <w:szCs w:val="28"/>
        </w:rPr>
        <w:t xml:space="preserve">настоящего Административного регламента, которое оформляется в соответствии с </w:t>
      </w:r>
      <w:r w:rsidR="00A660AD" w:rsidRPr="00F45632">
        <w:rPr>
          <w:sz w:val="28"/>
          <w:szCs w:val="28"/>
        </w:rPr>
        <w:t xml:space="preserve">Приложением № 3 </w:t>
      </w:r>
      <w:r w:rsidR="00A660AD" w:rsidRPr="00B76DCB">
        <w:rPr>
          <w:sz w:val="28"/>
          <w:szCs w:val="28"/>
        </w:rPr>
        <w:t>к настоящему Административному</w:t>
      </w:r>
      <w:proofErr w:type="gramEnd"/>
      <w:r w:rsidR="00A660AD" w:rsidRPr="00B76DCB">
        <w:rPr>
          <w:sz w:val="28"/>
          <w:szCs w:val="28"/>
        </w:rPr>
        <w:t xml:space="preserve"> регламенту.</w:t>
      </w:r>
    </w:p>
    <w:p w:rsidR="00A660AD" w:rsidRDefault="007F6F40" w:rsidP="00A660AD">
      <w:pPr>
        <w:pStyle w:val="11"/>
        <w:tabs>
          <w:tab w:val="clear" w:pos="360"/>
          <w:tab w:val="left" w:pos="0"/>
          <w:tab w:val="left" w:pos="1276"/>
        </w:tabs>
        <w:suppressAutoHyphens w:val="0"/>
        <w:autoSpaceDE/>
        <w:spacing w:line="240" w:lineRule="auto"/>
        <w:ind w:firstLine="709"/>
        <w:rPr>
          <w:sz w:val="24"/>
          <w:szCs w:val="24"/>
          <w:lang w:eastAsia="en-US"/>
        </w:rPr>
      </w:pPr>
      <w:r>
        <w:lastRenderedPageBreak/>
        <w:t>2.16</w:t>
      </w:r>
      <w:r w:rsidR="00A660AD">
        <w:t xml:space="preserve">. </w:t>
      </w:r>
      <w:r w:rsidR="00A660AD" w:rsidRPr="00B76DCB">
        <w:t>Р</w:t>
      </w:r>
      <w:r w:rsidR="00A660AD">
        <w:t>езультат предоставления У</w:t>
      </w:r>
      <w:r w:rsidR="00A660AD" w:rsidRPr="00B76DCB">
        <w:t>слуги независимо от принятого решения оформляется в виде изменени</w:t>
      </w:r>
      <w:r w:rsidR="00A660AD">
        <w:t>я статуса электронной записи в л</w:t>
      </w:r>
      <w:r w:rsidR="00A660AD" w:rsidRPr="00B76DCB">
        <w:t xml:space="preserve">ичном кабинете Заявителя на ЕПГУ в день формирования при обращении за предоставлением </w:t>
      </w:r>
      <w:r w:rsidR="00A660AD">
        <w:t>У</w:t>
      </w:r>
      <w:r w:rsidR="00A660AD" w:rsidRPr="00B76DCB">
        <w:t>слуги посредством ЕПГУ</w:t>
      </w:r>
      <w:r w:rsidR="00A660AD">
        <w:t xml:space="preserve">, </w:t>
      </w:r>
      <w:r w:rsidR="00A660AD" w:rsidRPr="00550422">
        <w:rPr>
          <w:lang w:eastAsia="en-US"/>
        </w:rPr>
        <w:t>либо в личном кабинете Заявителя на РПГУ при обращении за предоставлением Услуги посредством РПГУ</w:t>
      </w:r>
      <w:r w:rsidR="00A660AD" w:rsidRPr="00550422">
        <w:rPr>
          <w:sz w:val="24"/>
          <w:szCs w:val="24"/>
          <w:lang w:eastAsia="en-US"/>
        </w:rPr>
        <w:t xml:space="preserve">. </w:t>
      </w:r>
    </w:p>
    <w:p w:rsidR="00A660AD" w:rsidRPr="00550422" w:rsidRDefault="00A660AD" w:rsidP="00A660AD">
      <w:pPr>
        <w:pStyle w:val="11"/>
        <w:tabs>
          <w:tab w:val="clear" w:pos="360"/>
          <w:tab w:val="left" w:pos="0"/>
          <w:tab w:val="left" w:pos="1276"/>
        </w:tabs>
        <w:suppressAutoHyphens w:val="0"/>
        <w:autoSpaceDE/>
        <w:spacing w:line="240" w:lineRule="auto"/>
        <w:ind w:firstLine="709"/>
        <w:rPr>
          <w:sz w:val="24"/>
          <w:szCs w:val="24"/>
          <w:lang w:eastAsia="en-US"/>
        </w:rPr>
      </w:pPr>
      <w:r w:rsidRPr="00550422">
        <w:t xml:space="preserve">Результат предоставления </w:t>
      </w:r>
      <w:r>
        <w:t>У</w:t>
      </w:r>
      <w:r w:rsidRPr="00550422">
        <w:t>слуги независимо от принятого решения оформляется в виде изменени</w:t>
      </w:r>
      <w:r>
        <w:t>я статуса электронной записи в л</w:t>
      </w:r>
      <w:r w:rsidRPr="00550422">
        <w:t xml:space="preserve">ичном кабинете Заявителя в ИС в день формирования результата при обращении за предоставлением </w:t>
      </w:r>
      <w:r>
        <w:t>У</w:t>
      </w:r>
      <w:r w:rsidRPr="00550422">
        <w:t>слуги посредством ИС.</w:t>
      </w:r>
    </w:p>
    <w:p w:rsidR="00A660AD" w:rsidRPr="00B76DCB" w:rsidRDefault="00A660AD" w:rsidP="00A660AD">
      <w:pPr>
        <w:ind w:right="-143" w:firstLine="709"/>
        <w:jc w:val="both"/>
        <w:rPr>
          <w:sz w:val="28"/>
          <w:szCs w:val="28"/>
        </w:rPr>
      </w:pPr>
      <w:r w:rsidRPr="00B76DCB">
        <w:rPr>
          <w:sz w:val="28"/>
          <w:szCs w:val="28"/>
        </w:rPr>
        <w:t xml:space="preserve">Результат предоставления </w:t>
      </w:r>
      <w:r>
        <w:rPr>
          <w:sz w:val="28"/>
          <w:szCs w:val="28"/>
        </w:rPr>
        <w:t>У</w:t>
      </w:r>
      <w:r w:rsidRPr="00B76DCB">
        <w:rPr>
          <w:sz w:val="28"/>
          <w:szCs w:val="28"/>
        </w:rPr>
        <w:t xml:space="preserve">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w:t>
      </w:r>
      <w:r>
        <w:rPr>
          <w:sz w:val="28"/>
          <w:szCs w:val="28"/>
        </w:rPr>
        <w:t>У</w:t>
      </w:r>
      <w:r w:rsidRPr="00B76DCB">
        <w:rPr>
          <w:sz w:val="28"/>
          <w:szCs w:val="28"/>
        </w:rPr>
        <w:t>слуги в</w:t>
      </w:r>
      <w:r w:rsidR="007F6F40">
        <w:rPr>
          <w:sz w:val="28"/>
          <w:szCs w:val="28"/>
        </w:rPr>
        <w:t xml:space="preserve"> Организацию</w:t>
      </w:r>
      <w:r w:rsidRPr="00B76DCB">
        <w:rPr>
          <w:sz w:val="28"/>
          <w:szCs w:val="28"/>
        </w:rPr>
        <w:t>.</w:t>
      </w:r>
    </w:p>
    <w:p w:rsidR="00A660AD" w:rsidRPr="00B76DCB" w:rsidRDefault="007F6F40" w:rsidP="00A660AD">
      <w:pPr>
        <w:ind w:right="-142" w:firstLine="709"/>
        <w:jc w:val="both"/>
        <w:rPr>
          <w:sz w:val="28"/>
          <w:szCs w:val="28"/>
        </w:rPr>
      </w:pPr>
      <w:r>
        <w:rPr>
          <w:sz w:val="28"/>
          <w:szCs w:val="28"/>
        </w:rPr>
        <w:t>2.16</w:t>
      </w:r>
      <w:r w:rsidR="00A660AD">
        <w:rPr>
          <w:sz w:val="28"/>
          <w:szCs w:val="28"/>
        </w:rPr>
        <w:t xml:space="preserve">.1. </w:t>
      </w:r>
      <w:r w:rsidR="00A660AD" w:rsidRPr="00B76DCB">
        <w:rPr>
          <w:sz w:val="28"/>
          <w:szCs w:val="28"/>
        </w:rPr>
        <w:t xml:space="preserve">Решение о предоставлении </w:t>
      </w:r>
      <w:r w:rsidR="00A660AD">
        <w:rPr>
          <w:sz w:val="28"/>
          <w:szCs w:val="28"/>
        </w:rPr>
        <w:t>У</w:t>
      </w:r>
      <w:r w:rsidR="00A660AD" w:rsidRPr="00B76DCB">
        <w:rPr>
          <w:sz w:val="28"/>
          <w:szCs w:val="28"/>
        </w:rPr>
        <w:t xml:space="preserve">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w:t>
      </w:r>
      <w:r w:rsidR="00A660AD">
        <w:rPr>
          <w:sz w:val="28"/>
          <w:szCs w:val="28"/>
        </w:rPr>
        <w:t>У</w:t>
      </w:r>
      <w:r w:rsidR="00A660AD" w:rsidRPr="00B76DCB">
        <w:rPr>
          <w:sz w:val="28"/>
          <w:szCs w:val="28"/>
        </w:rPr>
        <w:t>слуги, с данными, указанными в За</w:t>
      </w:r>
      <w:r w:rsidR="00A660AD">
        <w:rPr>
          <w:sz w:val="28"/>
          <w:szCs w:val="28"/>
        </w:rPr>
        <w:t>явлении</w:t>
      </w:r>
      <w:r w:rsidR="00A660AD" w:rsidRPr="00B76DCB">
        <w:rPr>
          <w:sz w:val="28"/>
          <w:szCs w:val="28"/>
        </w:rPr>
        <w:t>, которая осуществляется:</w:t>
      </w:r>
    </w:p>
    <w:p w:rsidR="00A660AD" w:rsidRDefault="00A660AD" w:rsidP="00A660AD">
      <w:pPr>
        <w:tabs>
          <w:tab w:val="left" w:pos="1701"/>
        </w:tabs>
        <w:ind w:right="-1" w:firstLine="709"/>
        <w:jc w:val="both"/>
        <w:rPr>
          <w:sz w:val="28"/>
          <w:szCs w:val="28"/>
        </w:rPr>
      </w:pPr>
      <w:proofErr w:type="gramStart"/>
      <w:r>
        <w:rPr>
          <w:rFonts w:eastAsia="Calibri"/>
          <w:sz w:val="28"/>
          <w:szCs w:val="28"/>
          <w:lang w:eastAsia="en-US"/>
        </w:rPr>
        <w:t xml:space="preserve">а) </w:t>
      </w:r>
      <w:r w:rsidRPr="00550422">
        <w:rPr>
          <w:rFonts w:eastAsia="Calibri"/>
          <w:sz w:val="28"/>
          <w:szCs w:val="28"/>
          <w:lang w:eastAsia="en-US"/>
        </w:rPr>
        <w:t>при отсутствии индивидуального отбора</w:t>
      </w:r>
      <w:r w:rsidRPr="000E592B">
        <w:rPr>
          <w:sz w:val="28"/>
          <w:szCs w:val="28"/>
        </w:rPr>
        <w:t xml:space="preserve"> – в течение 4 (Четырех) рабочих дней с момента </w:t>
      </w:r>
      <w:r w:rsidRPr="00550422">
        <w:rPr>
          <w:rFonts w:eastAsia="Calibri"/>
          <w:sz w:val="28"/>
          <w:szCs w:val="28"/>
          <w:lang w:eastAsia="en-US"/>
        </w:rPr>
        <w:t xml:space="preserve">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w:t>
      </w:r>
      <w:r w:rsidRPr="004D6A25">
        <w:rPr>
          <w:rFonts w:eastAsia="Calibri"/>
          <w:sz w:val="28"/>
          <w:szCs w:val="28"/>
          <w:lang w:eastAsia="en-US"/>
        </w:rPr>
        <w:t xml:space="preserve">с </w:t>
      </w:r>
      <w:r w:rsidRPr="00F45632">
        <w:rPr>
          <w:rFonts w:eastAsia="Calibri"/>
          <w:sz w:val="28"/>
          <w:szCs w:val="28"/>
          <w:lang w:eastAsia="en-US"/>
        </w:rPr>
        <w:t xml:space="preserve">Приложением № 6 </w:t>
      </w:r>
      <w:r w:rsidRPr="004D6A25">
        <w:rPr>
          <w:rFonts w:eastAsia="Calibri"/>
          <w:sz w:val="28"/>
          <w:szCs w:val="28"/>
          <w:lang w:eastAsia="en-US"/>
        </w:rPr>
        <w:t>к настоящему Административному регламенту</w:t>
      </w:r>
      <w:proofErr w:type="gramEnd"/>
      <w:r w:rsidRPr="004D6A25">
        <w:rPr>
          <w:rFonts w:eastAsia="Calibri"/>
          <w:sz w:val="28"/>
          <w:szCs w:val="28"/>
          <w:lang w:eastAsia="en-US"/>
        </w:rPr>
        <w:t xml:space="preserve"> (далее – договор ПФ) в соответствии </w:t>
      </w:r>
      <w:r w:rsidR="009523CF">
        <w:rPr>
          <w:rFonts w:eastAsia="Calibri"/>
          <w:sz w:val="28"/>
          <w:szCs w:val="28"/>
          <w:lang w:eastAsia="en-US"/>
        </w:rPr>
        <w:t>с подпунктом 2.15</w:t>
      </w:r>
      <w:r w:rsidRPr="007371BE">
        <w:rPr>
          <w:rFonts w:eastAsia="Calibri"/>
          <w:sz w:val="28"/>
          <w:szCs w:val="28"/>
          <w:lang w:eastAsia="en-US"/>
        </w:rPr>
        <w:t xml:space="preserve">.1 </w:t>
      </w:r>
      <w:r w:rsidR="009523CF">
        <w:rPr>
          <w:rFonts w:eastAsia="Calibri"/>
          <w:sz w:val="28"/>
          <w:szCs w:val="28"/>
          <w:lang w:eastAsia="en-US"/>
        </w:rPr>
        <w:t>пункта 2.15</w:t>
      </w:r>
      <w:r>
        <w:rPr>
          <w:rFonts w:eastAsia="Calibri"/>
          <w:sz w:val="28"/>
          <w:szCs w:val="28"/>
          <w:lang w:eastAsia="en-US"/>
        </w:rPr>
        <w:t xml:space="preserve"> н</w:t>
      </w:r>
      <w:r w:rsidRPr="00550422">
        <w:rPr>
          <w:rFonts w:eastAsia="Calibri"/>
          <w:sz w:val="28"/>
          <w:szCs w:val="28"/>
          <w:lang w:eastAsia="en-US"/>
        </w:rPr>
        <w:t>астоящего Административного регламента</w:t>
      </w:r>
      <w:r w:rsidRPr="000E592B">
        <w:rPr>
          <w:sz w:val="28"/>
          <w:szCs w:val="28"/>
        </w:rPr>
        <w:t>;</w:t>
      </w:r>
      <w:bookmarkStart w:id="2" w:name="_Ref62489888"/>
    </w:p>
    <w:p w:rsidR="00A660AD" w:rsidRDefault="00A660AD" w:rsidP="00A660AD">
      <w:pPr>
        <w:tabs>
          <w:tab w:val="left" w:pos="1701"/>
        </w:tabs>
        <w:ind w:right="-142" w:firstLine="709"/>
        <w:jc w:val="both"/>
        <w:rPr>
          <w:rFonts w:eastAsia="Calibri"/>
          <w:sz w:val="28"/>
          <w:szCs w:val="28"/>
          <w:lang w:eastAsia="en-US"/>
        </w:rPr>
      </w:pPr>
      <w:r>
        <w:rPr>
          <w:rFonts w:eastAsia="Calibri"/>
          <w:sz w:val="28"/>
          <w:szCs w:val="28"/>
          <w:lang w:eastAsia="en-US"/>
        </w:rPr>
        <w:t xml:space="preserve">б) </w:t>
      </w:r>
      <w:r w:rsidRPr="00550422">
        <w:rPr>
          <w:rFonts w:eastAsia="Calibri"/>
          <w:sz w:val="28"/>
          <w:szCs w:val="28"/>
          <w:lang w:eastAsia="en-US"/>
        </w:rPr>
        <w:t xml:space="preserve">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w:t>
      </w:r>
      <w:r w:rsidR="009523CF">
        <w:rPr>
          <w:rFonts w:eastAsia="Calibri"/>
          <w:sz w:val="28"/>
          <w:szCs w:val="28"/>
          <w:lang w:eastAsia="en-US"/>
        </w:rPr>
        <w:t>подпунктом 2.15</w:t>
      </w:r>
      <w:r w:rsidRPr="007371BE">
        <w:rPr>
          <w:rFonts w:eastAsia="Calibri"/>
          <w:sz w:val="28"/>
          <w:szCs w:val="28"/>
          <w:lang w:eastAsia="en-US"/>
        </w:rPr>
        <w:t xml:space="preserve">.2 </w:t>
      </w:r>
      <w:r>
        <w:rPr>
          <w:rFonts w:eastAsia="Calibri"/>
          <w:sz w:val="28"/>
          <w:szCs w:val="28"/>
          <w:lang w:eastAsia="en-US"/>
        </w:rPr>
        <w:t>пункта 2.1</w:t>
      </w:r>
      <w:r w:rsidR="009523CF">
        <w:rPr>
          <w:rFonts w:eastAsia="Calibri"/>
          <w:sz w:val="28"/>
          <w:szCs w:val="28"/>
          <w:lang w:eastAsia="en-US"/>
        </w:rPr>
        <w:t>5</w:t>
      </w:r>
      <w:r>
        <w:rPr>
          <w:rFonts w:eastAsia="Calibri"/>
          <w:sz w:val="28"/>
          <w:szCs w:val="28"/>
          <w:lang w:eastAsia="en-US"/>
        </w:rPr>
        <w:t xml:space="preserve"> </w:t>
      </w:r>
      <w:r w:rsidRPr="00550422">
        <w:rPr>
          <w:rFonts w:eastAsia="Calibri"/>
          <w:sz w:val="28"/>
          <w:szCs w:val="28"/>
          <w:lang w:eastAsia="en-US"/>
        </w:rPr>
        <w:t>настоящего Административного регламента.</w:t>
      </w:r>
      <w:bookmarkStart w:id="3" w:name="_Toc463206273"/>
      <w:bookmarkStart w:id="4" w:name="_Toc463207570"/>
      <w:bookmarkStart w:id="5" w:name="_Toc463206274"/>
      <w:bookmarkStart w:id="6" w:name="_Toc463207571"/>
      <w:bookmarkEnd w:id="2"/>
      <w:bookmarkEnd w:id="3"/>
      <w:bookmarkEnd w:id="4"/>
      <w:bookmarkEnd w:id="5"/>
      <w:bookmarkEnd w:id="6"/>
    </w:p>
    <w:p w:rsidR="009523CF" w:rsidRPr="009B3D40" w:rsidRDefault="009523CF" w:rsidP="009523CF">
      <w:pPr>
        <w:ind w:firstLine="709"/>
        <w:jc w:val="both"/>
        <w:rPr>
          <w:bCs/>
          <w:sz w:val="28"/>
          <w:szCs w:val="28"/>
        </w:rPr>
      </w:pPr>
      <w:r>
        <w:rPr>
          <w:rFonts w:eastAsia="Calibri"/>
          <w:sz w:val="28"/>
          <w:szCs w:val="28"/>
          <w:lang w:eastAsia="en-US"/>
        </w:rPr>
        <w:t>2.1</w:t>
      </w:r>
      <w:r w:rsidR="007F6F40">
        <w:rPr>
          <w:rFonts w:eastAsia="Calibri"/>
          <w:sz w:val="28"/>
          <w:szCs w:val="28"/>
          <w:lang w:eastAsia="en-US"/>
        </w:rPr>
        <w:t>7</w:t>
      </w:r>
      <w:r>
        <w:rPr>
          <w:rFonts w:eastAsia="Calibri"/>
          <w:sz w:val="28"/>
          <w:szCs w:val="28"/>
          <w:lang w:eastAsia="en-US"/>
        </w:rPr>
        <w:t xml:space="preserve">. </w:t>
      </w:r>
      <w:r w:rsidRPr="009B3D40">
        <w:rPr>
          <w:sz w:val="28"/>
          <w:szCs w:val="28"/>
        </w:rPr>
        <w:t>В случае получения результата предоставления муниципальной услуги на Едином портале государственных и муниципальных услуг в форме электронного документа, заявитель может получить документ на бумажном носителе в многофункциональном центре (при наличии технической возможности).</w:t>
      </w:r>
    </w:p>
    <w:p w:rsidR="00A660AD" w:rsidRDefault="009523CF" w:rsidP="00A660AD">
      <w:pPr>
        <w:tabs>
          <w:tab w:val="left" w:pos="1701"/>
        </w:tabs>
        <w:ind w:right="-142" w:firstLine="709"/>
        <w:jc w:val="both"/>
        <w:rPr>
          <w:sz w:val="28"/>
          <w:szCs w:val="28"/>
        </w:rPr>
      </w:pPr>
      <w:r>
        <w:rPr>
          <w:sz w:val="28"/>
          <w:szCs w:val="28"/>
        </w:rPr>
        <w:t>2.1</w:t>
      </w:r>
      <w:r w:rsidR="007F6F40">
        <w:rPr>
          <w:sz w:val="28"/>
          <w:szCs w:val="28"/>
        </w:rPr>
        <w:t>8</w:t>
      </w:r>
      <w:r w:rsidR="00A660AD">
        <w:rPr>
          <w:sz w:val="28"/>
          <w:szCs w:val="28"/>
        </w:rPr>
        <w:t xml:space="preserve">. </w:t>
      </w:r>
      <w:r w:rsidR="00A660AD" w:rsidRPr="00B76DCB">
        <w:rPr>
          <w:sz w:val="28"/>
          <w:szCs w:val="28"/>
        </w:rPr>
        <w:t xml:space="preserve">Сведения о предоставлении </w:t>
      </w:r>
      <w:r w:rsidR="00A660AD">
        <w:rPr>
          <w:sz w:val="28"/>
          <w:szCs w:val="28"/>
        </w:rPr>
        <w:t>У</w:t>
      </w:r>
      <w:r w:rsidR="00A660AD" w:rsidRPr="00B76DCB">
        <w:rPr>
          <w:sz w:val="28"/>
          <w:szCs w:val="28"/>
        </w:rPr>
        <w:t xml:space="preserve">слуги в течение 1 (Одного) рабочего дня подлежат обязательному размещению в ИС, а также на ЕПГУ, в случае, если заявление о предоставлении </w:t>
      </w:r>
      <w:r w:rsidR="00A660AD">
        <w:rPr>
          <w:sz w:val="28"/>
          <w:szCs w:val="28"/>
        </w:rPr>
        <w:t>услуги подано посредством ЕПГУ.</w:t>
      </w:r>
    </w:p>
    <w:p w:rsidR="005C3AFE" w:rsidRPr="0011231F" w:rsidRDefault="005C3AFE" w:rsidP="005C3AFE">
      <w:pPr>
        <w:autoSpaceDE w:val="0"/>
        <w:autoSpaceDN w:val="0"/>
        <w:adjustRightInd w:val="0"/>
        <w:ind w:firstLine="709"/>
        <w:jc w:val="both"/>
        <w:rPr>
          <w:sz w:val="28"/>
          <w:szCs w:val="28"/>
        </w:rPr>
      </w:pPr>
      <w:r>
        <w:rPr>
          <w:sz w:val="28"/>
          <w:szCs w:val="28"/>
        </w:rPr>
        <w:t>2.1</w:t>
      </w:r>
      <w:r w:rsidR="007F6F40">
        <w:rPr>
          <w:sz w:val="28"/>
          <w:szCs w:val="28"/>
        </w:rPr>
        <w:t>9</w:t>
      </w:r>
      <w:r>
        <w:rPr>
          <w:sz w:val="28"/>
          <w:szCs w:val="28"/>
        </w:rPr>
        <w:t xml:space="preserve">. </w:t>
      </w:r>
      <w:r w:rsidRPr="0011231F">
        <w:rPr>
          <w:sz w:val="28"/>
          <w:szCs w:val="28"/>
        </w:rPr>
        <w:t>Перечень способов подачи запроса о предоставлении муниципальной услуги:</w:t>
      </w:r>
    </w:p>
    <w:p w:rsidR="005C3AFE" w:rsidRPr="009720BA" w:rsidRDefault="005C3AFE" w:rsidP="005C3AFE">
      <w:pPr>
        <w:ind w:firstLine="709"/>
        <w:jc w:val="both"/>
        <w:rPr>
          <w:sz w:val="28"/>
        </w:rPr>
      </w:pPr>
      <w:r w:rsidRPr="0011231F">
        <w:rPr>
          <w:sz w:val="28"/>
        </w:rPr>
        <w:lastRenderedPageBreak/>
        <w:t>В электронной форме муниципальные услуги предоставляются способами,</w:t>
      </w:r>
      <w:r w:rsidRPr="00F97128">
        <w:rPr>
          <w:color w:val="FF0000"/>
          <w:sz w:val="28"/>
        </w:rPr>
        <w:t xml:space="preserve"> </w:t>
      </w:r>
      <w:r w:rsidRPr="009720BA">
        <w:rPr>
          <w:sz w:val="28"/>
        </w:rPr>
        <w:t xml:space="preserve">предусмотренными </w:t>
      </w:r>
      <w:r w:rsidRPr="009720BA">
        <w:rPr>
          <w:rStyle w:val="af7"/>
          <w:color w:val="auto"/>
          <w:sz w:val="28"/>
        </w:rPr>
        <w:t>частью 2 статьи 19</w:t>
      </w:r>
      <w:r w:rsidRPr="009720BA">
        <w:rPr>
          <w:sz w:val="28"/>
        </w:rPr>
        <w:t xml:space="preserve"> </w:t>
      </w:r>
      <w:r w:rsidRPr="009720BA">
        <w:rPr>
          <w:sz w:val="28"/>
          <w:szCs w:val="28"/>
        </w:rPr>
        <w:t>Федерального закона № 210-ФЗ</w:t>
      </w:r>
      <w:r w:rsidRPr="009720BA">
        <w:rPr>
          <w:sz w:val="28"/>
        </w:rPr>
        <w:t xml:space="preserve">, с использованием </w:t>
      </w:r>
      <w:hyperlink r:id="rId10" w:history="1">
        <w:r w:rsidRPr="009720BA">
          <w:rPr>
            <w:rStyle w:val="af7"/>
            <w:color w:val="auto"/>
            <w:sz w:val="28"/>
          </w:rPr>
          <w:t>единого портала</w:t>
        </w:r>
      </w:hyperlink>
      <w:r w:rsidRPr="009720BA">
        <w:rPr>
          <w:sz w:val="28"/>
        </w:rPr>
        <w:t xml:space="preserve">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5C3AFE" w:rsidRDefault="005C3AFE" w:rsidP="005C3AFE">
      <w:pPr>
        <w:widowControl w:val="0"/>
        <w:ind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5C3AFE" w:rsidRPr="005C3AFE" w:rsidRDefault="007F6F40" w:rsidP="005C3AFE">
      <w:pPr>
        <w:pStyle w:val="ConsPlusNormal"/>
        <w:ind w:firstLine="709"/>
        <w:jc w:val="both"/>
        <w:rPr>
          <w:rFonts w:ascii="Times New Roman" w:hAnsi="Times New Roman" w:cs="Times New Roman"/>
          <w:color w:val="FF0000"/>
          <w:sz w:val="28"/>
        </w:rPr>
      </w:pPr>
      <w:r>
        <w:rPr>
          <w:rFonts w:ascii="Times New Roman" w:hAnsi="Times New Roman" w:cs="Times New Roman"/>
          <w:sz w:val="28"/>
        </w:rPr>
        <w:t>2.2</w:t>
      </w:r>
      <w:r w:rsidR="005C3AFE" w:rsidRPr="005C3AFE">
        <w:rPr>
          <w:rFonts w:ascii="Times New Roman" w:hAnsi="Times New Roman" w:cs="Times New Roman"/>
          <w:sz w:val="28"/>
        </w:rPr>
        <w:t>0. Результат (результаты) предоставления муниципальной услуги может быть получе</w:t>
      </w:r>
      <w:proofErr w:type="gramStart"/>
      <w:r w:rsidR="005C3AFE" w:rsidRPr="005C3AFE">
        <w:rPr>
          <w:rFonts w:ascii="Times New Roman" w:hAnsi="Times New Roman" w:cs="Times New Roman"/>
          <w:sz w:val="28"/>
        </w:rPr>
        <w:t>н(</w:t>
      </w:r>
      <w:proofErr w:type="spellStart"/>
      <w:proofErr w:type="gramEnd"/>
      <w:r w:rsidR="005C3AFE" w:rsidRPr="005C3AFE">
        <w:rPr>
          <w:rFonts w:ascii="Times New Roman" w:hAnsi="Times New Roman" w:cs="Times New Roman"/>
          <w:sz w:val="28"/>
        </w:rPr>
        <w:t>ы</w:t>
      </w:r>
      <w:proofErr w:type="spellEnd"/>
      <w:r w:rsidR="005C3AFE" w:rsidRPr="005C3AFE">
        <w:rPr>
          <w:rFonts w:ascii="Times New Roman" w:hAnsi="Times New Roman" w:cs="Times New Roman"/>
          <w:sz w:val="28"/>
        </w:rPr>
        <w:t>)</w:t>
      </w:r>
      <w:r w:rsidR="005C3AFE" w:rsidRPr="005C3AFE">
        <w:rPr>
          <w:rFonts w:ascii="Times New Roman" w:hAnsi="Times New Roman" w:cs="Times New Roman"/>
          <w:color w:val="FF0000"/>
          <w:sz w:val="28"/>
        </w:rPr>
        <w:t xml:space="preserve"> </w:t>
      </w:r>
      <w:r w:rsidR="005C3AFE" w:rsidRPr="005C3AFE">
        <w:rPr>
          <w:rFonts w:ascii="Times New Roman" w:hAnsi="Times New Roman" w:cs="Times New Roman"/>
          <w:color w:val="000000"/>
          <w:sz w:val="28"/>
        </w:rPr>
        <w:t>одним из следующих способов:</w:t>
      </w:r>
    </w:p>
    <w:p w:rsidR="005C3AFE" w:rsidRDefault="005C3AFE" w:rsidP="005C3AFE">
      <w:pPr>
        <w:widowControl w:val="0"/>
        <w:pBdr>
          <w:top w:val="none" w:sz="4" w:space="0" w:color="000000"/>
          <w:left w:val="none" w:sz="4" w:space="0" w:color="000000"/>
          <w:bottom w:val="none" w:sz="4" w:space="0" w:color="000000"/>
          <w:right w:val="none" w:sz="4" w:space="0" w:color="000000"/>
          <w:between w:val="none" w:sz="4" w:space="0" w:color="000000"/>
        </w:pBdr>
        <w:tabs>
          <w:tab w:val="left" w:pos="1653"/>
        </w:tabs>
        <w:ind w:right="144" w:firstLine="709"/>
        <w:jc w:val="both"/>
        <w:rPr>
          <w:color w:val="000000"/>
          <w:sz w:val="28"/>
          <w:szCs w:val="28"/>
        </w:rPr>
      </w:pPr>
      <w:r>
        <w:rPr>
          <w:color w:val="000000"/>
          <w:sz w:val="28"/>
          <w:szCs w:val="28"/>
        </w:rPr>
        <w:t xml:space="preserve">- 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5C3AFE" w:rsidRDefault="005C3AFE" w:rsidP="005C3AFE">
      <w:pPr>
        <w:widowControl w:val="0"/>
        <w:pBdr>
          <w:top w:val="none" w:sz="4" w:space="0" w:color="000000"/>
          <w:left w:val="none" w:sz="4" w:space="0" w:color="000000"/>
          <w:bottom w:val="none" w:sz="4" w:space="0" w:color="000000"/>
          <w:right w:val="none" w:sz="4" w:space="0" w:color="000000"/>
          <w:between w:val="none" w:sz="4" w:space="0" w:color="000000"/>
        </w:pBdr>
        <w:tabs>
          <w:tab w:val="left" w:pos="1653"/>
        </w:tabs>
        <w:ind w:right="144" w:firstLine="709"/>
        <w:jc w:val="both"/>
        <w:rPr>
          <w:color w:val="000000"/>
          <w:sz w:val="28"/>
          <w:szCs w:val="28"/>
        </w:rPr>
      </w:pPr>
      <w:r>
        <w:rPr>
          <w:color w:val="000000"/>
          <w:sz w:val="28"/>
          <w:szCs w:val="28"/>
        </w:rPr>
        <w:t>- на бумажном носителе в Уполномоченном органе,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rsidR="00A660AD" w:rsidRPr="005C3AFE" w:rsidRDefault="007F6F40" w:rsidP="00A660AD">
      <w:pPr>
        <w:tabs>
          <w:tab w:val="left" w:pos="1701"/>
        </w:tabs>
        <w:ind w:right="-142" w:firstLine="709"/>
        <w:jc w:val="both"/>
        <w:rPr>
          <w:sz w:val="40"/>
          <w:szCs w:val="28"/>
        </w:rPr>
      </w:pPr>
      <w:r>
        <w:rPr>
          <w:sz w:val="28"/>
          <w:szCs w:val="28"/>
        </w:rPr>
        <w:t>2.21</w:t>
      </w:r>
      <w:r w:rsidR="00A660AD" w:rsidRPr="005C3AFE">
        <w:rPr>
          <w:sz w:val="28"/>
          <w:szCs w:val="28"/>
        </w:rPr>
        <w:t>.</w:t>
      </w:r>
      <w:r w:rsidR="00A660AD" w:rsidRPr="005C3AFE">
        <w:t xml:space="preserve"> </w:t>
      </w:r>
      <w:r w:rsidR="00A660AD" w:rsidRPr="005C3AFE">
        <w:rPr>
          <w:sz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660AD" w:rsidRPr="007F6F40" w:rsidRDefault="007F6F40" w:rsidP="00A660AD">
      <w:pPr>
        <w:tabs>
          <w:tab w:val="left" w:pos="1701"/>
        </w:tabs>
        <w:ind w:right="-142" w:firstLine="709"/>
        <w:jc w:val="both"/>
        <w:rPr>
          <w:sz w:val="52"/>
          <w:szCs w:val="28"/>
        </w:rPr>
      </w:pPr>
      <w:r>
        <w:rPr>
          <w:sz w:val="28"/>
          <w:szCs w:val="28"/>
        </w:rPr>
        <w:t>2.22</w:t>
      </w:r>
      <w:r w:rsidR="00A660AD" w:rsidRPr="007F6F40">
        <w:rPr>
          <w:sz w:val="28"/>
          <w:szCs w:val="28"/>
        </w:rPr>
        <w:t>.</w:t>
      </w:r>
      <w:r w:rsidR="00A660AD" w:rsidRPr="007F6F40">
        <w:t xml:space="preserve"> </w:t>
      </w:r>
      <w:proofErr w:type="gramStart"/>
      <w:r w:rsidR="00A660AD" w:rsidRPr="007F6F40">
        <w:rPr>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End"/>
    </w:p>
    <w:p w:rsidR="00A660AD" w:rsidRPr="009C2099" w:rsidRDefault="007F6F40" w:rsidP="00A660AD">
      <w:pPr>
        <w:tabs>
          <w:tab w:val="left" w:pos="1701"/>
        </w:tabs>
        <w:ind w:right="-142" w:firstLine="709"/>
        <w:jc w:val="both"/>
        <w:rPr>
          <w:sz w:val="96"/>
          <w:szCs w:val="28"/>
        </w:rPr>
      </w:pPr>
      <w:r>
        <w:rPr>
          <w:sz w:val="28"/>
          <w:szCs w:val="28"/>
        </w:rPr>
        <w:t>2.23</w:t>
      </w:r>
      <w:r w:rsidR="00A660AD" w:rsidRPr="007F6F40">
        <w:rPr>
          <w:sz w:val="28"/>
          <w:szCs w:val="28"/>
        </w:rPr>
        <w:t xml:space="preserve">. </w:t>
      </w:r>
      <w:r w:rsidR="00A660AD" w:rsidRPr="007F6F40">
        <w:rPr>
          <w:sz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w:t>
      </w:r>
      <w:r w:rsidR="00A660AD" w:rsidRPr="007F6F40">
        <w:rPr>
          <w:sz w:val="28"/>
        </w:rPr>
        <w:lastRenderedPageBreak/>
        <w:t>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требовани</w:t>
      </w:r>
      <w:r>
        <w:rPr>
          <w:sz w:val="28"/>
        </w:rPr>
        <w:t>я, предусмотренного пунктом 2.21</w:t>
      </w:r>
      <w:r w:rsidR="00A660AD" w:rsidRPr="007F6F40">
        <w:rPr>
          <w:sz w:val="28"/>
        </w:rPr>
        <w:t xml:space="preserve"> настоящего Административного регламента.</w:t>
      </w:r>
    </w:p>
    <w:p w:rsidR="00A660AD" w:rsidRDefault="00A660AD" w:rsidP="00A660AD">
      <w:pPr>
        <w:autoSpaceDE w:val="0"/>
        <w:autoSpaceDN w:val="0"/>
        <w:adjustRightInd w:val="0"/>
        <w:ind w:firstLine="708"/>
        <w:jc w:val="both"/>
        <w:rPr>
          <w:color w:val="FF0000"/>
          <w:sz w:val="28"/>
          <w:szCs w:val="28"/>
        </w:rPr>
      </w:pPr>
    </w:p>
    <w:p w:rsidR="00A660AD" w:rsidRPr="00B76DCB" w:rsidRDefault="00A660AD" w:rsidP="00A660AD">
      <w:pPr>
        <w:ind w:right="-143"/>
        <w:jc w:val="center"/>
        <w:rPr>
          <w:sz w:val="28"/>
          <w:szCs w:val="28"/>
        </w:rPr>
      </w:pPr>
      <w:r>
        <w:rPr>
          <w:sz w:val="28"/>
          <w:szCs w:val="28"/>
        </w:rPr>
        <w:t>С</w:t>
      </w:r>
      <w:r w:rsidRPr="00B76DCB">
        <w:rPr>
          <w:sz w:val="28"/>
          <w:szCs w:val="28"/>
        </w:rPr>
        <w:t xml:space="preserve">рок предоставления </w:t>
      </w:r>
      <w:r w:rsidR="005C3AFE">
        <w:rPr>
          <w:sz w:val="28"/>
          <w:szCs w:val="28"/>
        </w:rPr>
        <w:t>муниципальной у</w:t>
      </w:r>
      <w:r w:rsidRPr="00B76DCB">
        <w:rPr>
          <w:sz w:val="28"/>
          <w:szCs w:val="28"/>
        </w:rPr>
        <w:t>слуги</w:t>
      </w:r>
    </w:p>
    <w:p w:rsidR="00A660AD" w:rsidRDefault="00A660AD" w:rsidP="00A660AD">
      <w:pPr>
        <w:ind w:right="-143"/>
      </w:pPr>
    </w:p>
    <w:p w:rsidR="00A660AD" w:rsidRPr="00BA0DBA" w:rsidRDefault="007F6F40" w:rsidP="00A660AD">
      <w:pPr>
        <w:ind w:firstLine="851"/>
        <w:jc w:val="both"/>
        <w:rPr>
          <w:rFonts w:eastAsia="Calibri"/>
          <w:sz w:val="28"/>
          <w:szCs w:val="28"/>
          <w:lang w:eastAsia="en-US"/>
        </w:rPr>
      </w:pPr>
      <w:r>
        <w:rPr>
          <w:rFonts w:eastAsia="Calibri"/>
          <w:sz w:val="28"/>
          <w:szCs w:val="28"/>
          <w:lang w:eastAsia="en-US"/>
        </w:rPr>
        <w:t>2.24</w:t>
      </w:r>
      <w:r w:rsidR="00A660AD">
        <w:rPr>
          <w:rFonts w:eastAsia="Calibri"/>
          <w:sz w:val="28"/>
          <w:szCs w:val="28"/>
          <w:lang w:eastAsia="en-US"/>
        </w:rPr>
        <w:t>.</w:t>
      </w:r>
      <w:r w:rsidR="00A660AD" w:rsidRPr="00BA0DBA">
        <w:rPr>
          <w:rFonts w:eastAsia="Calibri"/>
          <w:sz w:val="28"/>
          <w:szCs w:val="28"/>
          <w:lang w:eastAsia="en-US"/>
        </w:rPr>
        <w:t xml:space="preserve"> Услуга предос</w:t>
      </w:r>
      <w:r w:rsidR="00A660AD">
        <w:rPr>
          <w:rFonts w:eastAsia="Calibri"/>
          <w:sz w:val="28"/>
          <w:szCs w:val="28"/>
          <w:lang w:eastAsia="en-US"/>
        </w:rPr>
        <w:t xml:space="preserve">тавляется в следующие </w:t>
      </w:r>
      <w:r w:rsidR="00A660AD" w:rsidRPr="00BA0DBA">
        <w:rPr>
          <w:rFonts w:eastAsia="Calibri"/>
          <w:sz w:val="28"/>
          <w:szCs w:val="28"/>
          <w:lang w:eastAsia="en-US"/>
        </w:rPr>
        <w:t>сроки:</w:t>
      </w:r>
    </w:p>
    <w:p w:rsidR="00A660AD" w:rsidRDefault="007F6F40" w:rsidP="00A660AD">
      <w:pPr>
        <w:ind w:firstLine="851"/>
        <w:jc w:val="both"/>
        <w:rPr>
          <w:rFonts w:eastAsia="Calibri"/>
          <w:sz w:val="28"/>
          <w:szCs w:val="28"/>
          <w:lang w:eastAsia="en-US"/>
        </w:rPr>
      </w:pPr>
      <w:r>
        <w:rPr>
          <w:rFonts w:eastAsia="Calibri"/>
          <w:sz w:val="28"/>
          <w:szCs w:val="28"/>
          <w:lang w:eastAsia="en-US"/>
        </w:rPr>
        <w:t>2.24</w:t>
      </w:r>
      <w:r w:rsidR="00A660AD">
        <w:rPr>
          <w:rFonts w:eastAsia="Calibri"/>
          <w:sz w:val="28"/>
          <w:szCs w:val="28"/>
          <w:lang w:eastAsia="en-US"/>
        </w:rPr>
        <w:t>.</w:t>
      </w:r>
      <w:r w:rsidR="00A660AD" w:rsidRPr="00BA0DBA">
        <w:rPr>
          <w:rFonts w:eastAsia="Calibri"/>
          <w:sz w:val="28"/>
          <w:szCs w:val="28"/>
          <w:lang w:eastAsia="en-US"/>
        </w:rPr>
        <w:t>1. При отсутствии индивидуального отбора</w:t>
      </w:r>
      <w:r w:rsidR="00A660AD">
        <w:rPr>
          <w:rFonts w:eastAsia="Calibri"/>
          <w:sz w:val="28"/>
          <w:szCs w:val="28"/>
          <w:lang w:eastAsia="en-US"/>
        </w:rPr>
        <w:t>:</w:t>
      </w:r>
    </w:p>
    <w:p w:rsidR="00A660AD" w:rsidRPr="00CC70AD" w:rsidRDefault="00A660AD" w:rsidP="00A660AD">
      <w:pPr>
        <w:ind w:firstLine="851"/>
        <w:jc w:val="both"/>
        <w:rPr>
          <w:rFonts w:eastAsia="Calibri"/>
          <w:sz w:val="28"/>
          <w:szCs w:val="28"/>
          <w:lang w:eastAsia="en-US"/>
        </w:rPr>
      </w:pPr>
      <w:r>
        <w:rPr>
          <w:rFonts w:eastAsia="Calibri"/>
          <w:sz w:val="28"/>
          <w:szCs w:val="28"/>
          <w:lang w:eastAsia="en-US"/>
        </w:rPr>
        <w:t>а)</w:t>
      </w:r>
      <w:r w:rsidRPr="00CC70AD">
        <w:rPr>
          <w:rFonts w:eastAsia="Calibri"/>
          <w:sz w:val="28"/>
          <w:szCs w:val="28"/>
          <w:lang w:eastAsia="en-US"/>
        </w:rPr>
        <w:t xml:space="preserve"> </w:t>
      </w:r>
      <w:r>
        <w:rPr>
          <w:rFonts w:eastAsia="Calibri"/>
          <w:sz w:val="28"/>
          <w:szCs w:val="28"/>
          <w:lang w:eastAsia="en-US"/>
        </w:rPr>
        <w:t>у</w:t>
      </w:r>
      <w:r w:rsidRPr="00CC70AD">
        <w:rPr>
          <w:rFonts w:eastAsia="Calibri"/>
          <w:sz w:val="28"/>
          <w:szCs w:val="28"/>
          <w:lang w:eastAsia="en-US"/>
        </w:rPr>
        <w:t>слуга предоставляется в период с 1 января по 31 декабря текущего года;</w:t>
      </w:r>
    </w:p>
    <w:p w:rsidR="00A660AD" w:rsidRPr="00CC70AD" w:rsidRDefault="00A660AD" w:rsidP="00A660AD">
      <w:pPr>
        <w:tabs>
          <w:tab w:val="left" w:pos="1560"/>
          <w:tab w:val="left" w:pos="1843"/>
        </w:tabs>
        <w:ind w:firstLine="709"/>
        <w:jc w:val="both"/>
        <w:rPr>
          <w:rFonts w:eastAsia="Calibri"/>
          <w:sz w:val="28"/>
          <w:szCs w:val="28"/>
        </w:rPr>
      </w:pPr>
      <w:r>
        <w:rPr>
          <w:rFonts w:eastAsia="Calibri"/>
          <w:sz w:val="28"/>
          <w:szCs w:val="28"/>
        </w:rPr>
        <w:t>б)</w:t>
      </w:r>
      <w:r w:rsidRPr="00CC70AD">
        <w:rPr>
          <w:rFonts w:eastAsia="Calibri"/>
          <w:sz w:val="28"/>
          <w:szCs w:val="28"/>
        </w:rPr>
        <w:t xml:space="preserve"> </w:t>
      </w:r>
      <w:r>
        <w:rPr>
          <w:rFonts w:eastAsia="Calibri"/>
          <w:sz w:val="28"/>
          <w:szCs w:val="28"/>
        </w:rPr>
        <w:t>в</w:t>
      </w:r>
      <w:r w:rsidRPr="00CC70AD">
        <w:rPr>
          <w:rFonts w:eastAsia="Calibri"/>
          <w:sz w:val="28"/>
          <w:szCs w:val="28"/>
        </w:rPr>
        <w:t xml:space="preserve"> отношении программ, реализуемых в рамках системы ПФ ДОД </w:t>
      </w:r>
      <w:r w:rsidRPr="00CC70AD">
        <w:rPr>
          <w:sz w:val="28"/>
          <w:szCs w:val="28"/>
        </w:rPr>
        <w:t>(за исключением детских школ искусств)</w:t>
      </w:r>
      <w:r w:rsidRPr="00CC70AD">
        <w:rPr>
          <w:rFonts w:eastAsia="Calibri"/>
          <w:sz w:val="28"/>
          <w:szCs w:val="28"/>
        </w:rPr>
        <w:t xml:space="preserve"> Организациями в период с 1 января по 30 ноября текущего года;</w:t>
      </w:r>
    </w:p>
    <w:p w:rsidR="00A660AD" w:rsidRPr="00345662" w:rsidRDefault="00A660AD" w:rsidP="00A660AD">
      <w:pPr>
        <w:tabs>
          <w:tab w:val="left" w:pos="1418"/>
          <w:tab w:val="left" w:pos="1560"/>
        </w:tabs>
        <w:ind w:firstLine="709"/>
        <w:jc w:val="both"/>
        <w:rPr>
          <w:rFonts w:eastAsia="Calibri"/>
          <w:sz w:val="28"/>
          <w:szCs w:val="28"/>
        </w:rPr>
      </w:pPr>
      <w:r>
        <w:rPr>
          <w:rFonts w:eastAsia="Calibri"/>
          <w:sz w:val="28"/>
          <w:szCs w:val="28"/>
        </w:rPr>
        <w:t>в) с</w:t>
      </w:r>
      <w:r w:rsidRPr="00345662">
        <w:rPr>
          <w:rFonts w:eastAsia="Calibri"/>
          <w:sz w:val="28"/>
          <w:szCs w:val="28"/>
        </w:rPr>
        <w:t>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A660AD" w:rsidRPr="00BA0DBA" w:rsidRDefault="00A660AD" w:rsidP="00A660AD">
      <w:pPr>
        <w:tabs>
          <w:tab w:val="left" w:pos="1418"/>
        </w:tabs>
        <w:ind w:firstLine="709"/>
        <w:jc w:val="both"/>
        <w:rPr>
          <w:rFonts w:eastAsia="Calibri"/>
          <w:sz w:val="28"/>
          <w:szCs w:val="28"/>
        </w:rPr>
      </w:pPr>
      <w:r>
        <w:rPr>
          <w:rFonts w:eastAsia="Calibri"/>
          <w:sz w:val="28"/>
          <w:szCs w:val="28"/>
        </w:rPr>
        <w:t>-</w:t>
      </w:r>
      <w:r w:rsidRPr="00BA0DBA">
        <w:rPr>
          <w:rFonts w:eastAsia="Calibri"/>
          <w:sz w:val="28"/>
          <w:szCs w:val="28"/>
        </w:rPr>
        <w:t xml:space="preserve">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A660AD" w:rsidRDefault="00A660AD" w:rsidP="00A660AD">
      <w:pPr>
        <w:tabs>
          <w:tab w:val="left" w:pos="1418"/>
        </w:tabs>
        <w:ind w:firstLine="709"/>
        <w:jc w:val="both"/>
        <w:rPr>
          <w:rFonts w:eastAsia="Calibri"/>
          <w:sz w:val="28"/>
          <w:szCs w:val="28"/>
        </w:rPr>
      </w:pPr>
      <w:r>
        <w:rPr>
          <w:rFonts w:eastAsia="Calibri"/>
          <w:sz w:val="28"/>
          <w:szCs w:val="28"/>
        </w:rPr>
        <w:t xml:space="preserve">- </w:t>
      </w:r>
      <w:r w:rsidRPr="00BA0DBA">
        <w:rPr>
          <w:rFonts w:eastAsia="Calibri"/>
          <w:sz w:val="28"/>
          <w:szCs w:val="28"/>
        </w:rPr>
        <w:t>принятие решения о предоставлении Услуги.</w:t>
      </w:r>
    </w:p>
    <w:p w:rsidR="00A660AD" w:rsidRDefault="00A660AD" w:rsidP="00A660AD">
      <w:pPr>
        <w:tabs>
          <w:tab w:val="left" w:pos="1418"/>
        </w:tabs>
        <w:ind w:firstLine="709"/>
        <w:jc w:val="both"/>
        <w:rPr>
          <w:rFonts w:eastAsia="Calibri"/>
          <w:sz w:val="28"/>
          <w:szCs w:val="28"/>
        </w:rPr>
      </w:pPr>
      <w:proofErr w:type="gramStart"/>
      <w:r w:rsidRPr="00BA0DBA">
        <w:rPr>
          <w:rFonts w:eastAsia="Calibri"/>
          <w:sz w:val="28"/>
          <w:szCs w:val="28"/>
          <w:lang w:eastAsia="en-US"/>
        </w:rPr>
        <w:t xml:space="preserve">В случае наличия основания для отказа в предоставлении Услуги, предусмотренного </w:t>
      </w:r>
      <w:r w:rsidRPr="00E14A7E">
        <w:rPr>
          <w:rFonts w:eastAsia="Calibri"/>
          <w:sz w:val="28"/>
          <w:szCs w:val="28"/>
          <w:lang w:eastAsia="en-US"/>
        </w:rPr>
        <w:t xml:space="preserve">подпунктом </w:t>
      </w:r>
      <w:r w:rsidR="007F6F40">
        <w:rPr>
          <w:sz w:val="28"/>
          <w:szCs w:val="28"/>
        </w:rPr>
        <w:t>2.37.7 пункта 2.37</w:t>
      </w:r>
      <w:r>
        <w:rPr>
          <w:sz w:val="28"/>
          <w:szCs w:val="28"/>
        </w:rPr>
        <w:t xml:space="preserve"> </w:t>
      </w:r>
      <w:r w:rsidRPr="00BA0DBA">
        <w:rPr>
          <w:rFonts w:eastAsia="Calibri"/>
          <w:sz w:val="28"/>
          <w:szCs w:val="28"/>
          <w:lang w:eastAsia="en-US"/>
        </w:rPr>
        <w:t>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w:t>
      </w:r>
      <w:proofErr w:type="gramEnd"/>
      <w:r w:rsidRPr="00BA0DBA">
        <w:rPr>
          <w:rFonts w:eastAsia="Calibri"/>
          <w:sz w:val="28"/>
          <w:szCs w:val="28"/>
          <w:lang w:eastAsia="en-US"/>
        </w:rPr>
        <w:t xml:space="preserve">) при наличии таких мест, а также при отсутствии иных оснований для отказа в предоставлении Услуги, предусмотренных </w:t>
      </w:r>
      <w:r w:rsidRPr="00E14A7E">
        <w:rPr>
          <w:rFonts w:eastAsia="Calibri"/>
          <w:sz w:val="28"/>
          <w:szCs w:val="28"/>
          <w:lang w:eastAsia="en-US"/>
        </w:rPr>
        <w:t xml:space="preserve">пунктом 2.33 </w:t>
      </w:r>
      <w:r w:rsidRPr="00BA0DBA">
        <w:rPr>
          <w:rFonts w:eastAsia="Calibri"/>
          <w:sz w:val="28"/>
          <w:szCs w:val="28"/>
          <w:lang w:eastAsia="en-US"/>
        </w:rPr>
        <w:t>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A660AD" w:rsidRPr="00BA0DBA" w:rsidRDefault="00A660AD" w:rsidP="00A660AD">
      <w:pPr>
        <w:tabs>
          <w:tab w:val="left" w:pos="1418"/>
        </w:tabs>
        <w:ind w:firstLine="709"/>
        <w:jc w:val="both"/>
        <w:rPr>
          <w:rFonts w:eastAsia="Calibri"/>
          <w:sz w:val="28"/>
          <w:szCs w:val="28"/>
        </w:rPr>
      </w:pPr>
      <w:proofErr w:type="gramStart"/>
      <w:r w:rsidRPr="00BA0DBA">
        <w:rPr>
          <w:rFonts w:eastAsia="Calibri"/>
          <w:sz w:val="28"/>
          <w:szCs w:val="28"/>
          <w:lang w:eastAsia="en-US"/>
        </w:rPr>
        <w:t>В случае превышения стоимости обучения по дополнительной образовательной програ</w:t>
      </w:r>
      <w:r>
        <w:rPr>
          <w:rFonts w:eastAsia="Calibri"/>
          <w:sz w:val="28"/>
          <w:szCs w:val="28"/>
          <w:lang w:eastAsia="en-US"/>
        </w:rPr>
        <w:t>мме, установленной Организацией (за исключением детской школы искусств)</w:t>
      </w:r>
      <w:r w:rsidRPr="00BA0DBA">
        <w:rPr>
          <w:rFonts w:eastAsia="Calibri"/>
          <w:sz w:val="28"/>
          <w:szCs w:val="28"/>
          <w:lang w:eastAsia="en-US"/>
        </w:rPr>
        <w:t xml:space="preserve">,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w:t>
      </w:r>
      <w:r>
        <w:rPr>
          <w:rFonts w:eastAsia="Calibri"/>
          <w:sz w:val="28"/>
          <w:szCs w:val="28"/>
          <w:lang w:eastAsia="en-US"/>
        </w:rPr>
        <w:t>приказом Министерства образования и науки Алтайского края от 30.08.2019 № 1282 «</w:t>
      </w:r>
      <w:r w:rsidRPr="00FB43DB">
        <w:rPr>
          <w:rFonts w:eastAsia="Calibri"/>
          <w:sz w:val="28"/>
          <w:szCs w:val="28"/>
          <w:lang w:eastAsia="en-US"/>
        </w:rPr>
        <w:t>Об</w:t>
      </w:r>
      <w:proofErr w:type="gramEnd"/>
      <w:r w:rsidRPr="00FB43DB">
        <w:rPr>
          <w:rFonts w:eastAsia="Calibri"/>
          <w:sz w:val="28"/>
          <w:szCs w:val="28"/>
          <w:lang w:eastAsia="en-US"/>
        </w:rPr>
        <w:t xml:space="preserve"> </w:t>
      </w:r>
      <w:proofErr w:type="gramStart"/>
      <w:r w:rsidRPr="00FB43DB">
        <w:rPr>
          <w:rFonts w:eastAsia="Calibri"/>
          <w:sz w:val="28"/>
          <w:szCs w:val="28"/>
          <w:lang w:eastAsia="en-US"/>
        </w:rPr>
        <w:t>утверждении</w:t>
      </w:r>
      <w:proofErr w:type="gramEnd"/>
      <w:r w:rsidRPr="00FB43DB">
        <w:rPr>
          <w:rFonts w:eastAsia="Calibri"/>
          <w:sz w:val="28"/>
          <w:szCs w:val="28"/>
          <w:lang w:eastAsia="en-US"/>
        </w:rPr>
        <w:t xml:space="preserve"> Правил внедрения и функционирования системы персонифицированного финансирования дополнительного образования детей в Алтайском крае».</w:t>
      </w:r>
    </w:p>
    <w:p w:rsidR="00A660AD" w:rsidRPr="000267D3" w:rsidRDefault="007F6F40" w:rsidP="00A660AD">
      <w:pPr>
        <w:ind w:right="-143" w:firstLine="709"/>
        <w:jc w:val="both"/>
        <w:rPr>
          <w:sz w:val="28"/>
          <w:szCs w:val="28"/>
        </w:rPr>
      </w:pPr>
      <w:r>
        <w:rPr>
          <w:sz w:val="28"/>
          <w:szCs w:val="28"/>
        </w:rPr>
        <w:lastRenderedPageBreak/>
        <w:t>2.24</w:t>
      </w:r>
      <w:r w:rsidR="00A660AD">
        <w:rPr>
          <w:sz w:val="28"/>
          <w:szCs w:val="28"/>
        </w:rPr>
        <w:t xml:space="preserve">.2. </w:t>
      </w:r>
      <w:r w:rsidR="00A660AD" w:rsidRPr="000267D3">
        <w:rPr>
          <w:sz w:val="28"/>
          <w:szCs w:val="28"/>
        </w:rPr>
        <w:t>При наличии индивидуального отбора:</w:t>
      </w:r>
    </w:p>
    <w:p w:rsidR="00A660AD" w:rsidRPr="000267D3" w:rsidRDefault="00A660AD" w:rsidP="00A660AD">
      <w:pPr>
        <w:ind w:right="-143" w:firstLine="709"/>
        <w:jc w:val="both"/>
        <w:rPr>
          <w:sz w:val="28"/>
          <w:szCs w:val="28"/>
        </w:rPr>
      </w:pPr>
      <w:proofErr w:type="gramStart"/>
      <w:r>
        <w:rPr>
          <w:sz w:val="28"/>
          <w:szCs w:val="28"/>
        </w:rPr>
        <w:t>а) п</w:t>
      </w:r>
      <w:r w:rsidRPr="000267D3">
        <w:rPr>
          <w:sz w:val="28"/>
          <w:szCs w:val="28"/>
        </w:rPr>
        <w:t xml:space="preserve">редоставление Услуги осуществляется в периоды (сроки), установленные Порядком приема на обучение по дополнительным </w:t>
      </w:r>
      <w:proofErr w:type="spellStart"/>
      <w:r w:rsidRPr="000267D3">
        <w:rPr>
          <w:sz w:val="28"/>
          <w:szCs w:val="28"/>
        </w:rPr>
        <w:t>предпрофессиональным</w:t>
      </w:r>
      <w:proofErr w:type="spellEnd"/>
      <w:r w:rsidRPr="000267D3">
        <w:rPr>
          <w:sz w:val="28"/>
          <w:szCs w:val="28"/>
        </w:rPr>
        <w:t xml:space="preserve">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w:t>
      </w:r>
      <w:proofErr w:type="gramEnd"/>
      <w:r w:rsidRPr="000267D3">
        <w:rPr>
          <w:sz w:val="28"/>
          <w:szCs w:val="28"/>
        </w:rPr>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w:t>
      </w:r>
      <w:proofErr w:type="spellStart"/>
      <w:r w:rsidRPr="000267D3">
        <w:rPr>
          <w:sz w:val="28"/>
          <w:szCs w:val="28"/>
        </w:rPr>
        <w:t>предпрофессиональным</w:t>
      </w:r>
      <w:proofErr w:type="spellEnd"/>
      <w:r w:rsidRPr="000267D3">
        <w:rPr>
          <w:sz w:val="28"/>
          <w:szCs w:val="28"/>
        </w:rPr>
        <w:t xml:space="preserve"> программам).</w:t>
      </w:r>
    </w:p>
    <w:p w:rsidR="00A660AD" w:rsidRDefault="00A660AD" w:rsidP="00A660AD">
      <w:pPr>
        <w:ind w:right="-143" w:firstLine="709"/>
        <w:jc w:val="both"/>
        <w:rPr>
          <w:sz w:val="28"/>
          <w:szCs w:val="28"/>
        </w:rPr>
      </w:pPr>
      <w:r>
        <w:rPr>
          <w:sz w:val="28"/>
          <w:szCs w:val="28"/>
        </w:rPr>
        <w:t>б) о</w:t>
      </w:r>
      <w:r w:rsidRPr="000267D3">
        <w:rPr>
          <w:sz w:val="28"/>
          <w:szCs w:val="28"/>
        </w:rPr>
        <w:t xml:space="preserve">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w:t>
      </w:r>
      <w:proofErr w:type="spellStart"/>
      <w:r w:rsidRPr="000267D3">
        <w:rPr>
          <w:sz w:val="28"/>
          <w:szCs w:val="28"/>
        </w:rPr>
        <w:t>предпрофессиональным</w:t>
      </w:r>
      <w:proofErr w:type="spellEnd"/>
      <w:r w:rsidRPr="000267D3">
        <w:rPr>
          <w:sz w:val="28"/>
          <w:szCs w:val="28"/>
        </w:rPr>
        <w:t xml:space="preserve"> программам.</w:t>
      </w:r>
    </w:p>
    <w:p w:rsidR="00A660AD" w:rsidRPr="00FB43DB" w:rsidRDefault="00A660AD" w:rsidP="00A660AD">
      <w:pPr>
        <w:ind w:right="-143" w:firstLine="709"/>
        <w:jc w:val="both"/>
        <w:rPr>
          <w:sz w:val="28"/>
          <w:szCs w:val="28"/>
        </w:rPr>
      </w:pPr>
      <w:r>
        <w:rPr>
          <w:sz w:val="28"/>
          <w:szCs w:val="28"/>
        </w:rPr>
        <w:t>в) с</w:t>
      </w:r>
      <w:r w:rsidRPr="00B76DCB">
        <w:rPr>
          <w:sz w:val="28"/>
          <w:szCs w:val="28"/>
        </w:rPr>
        <w:t xml:space="preserve">рок предоставления </w:t>
      </w:r>
      <w:r>
        <w:rPr>
          <w:sz w:val="28"/>
          <w:szCs w:val="28"/>
        </w:rPr>
        <w:t>У</w:t>
      </w:r>
      <w:r w:rsidRPr="00B76DCB">
        <w:rPr>
          <w:sz w:val="28"/>
          <w:szCs w:val="28"/>
        </w:rPr>
        <w:t>слуги</w:t>
      </w:r>
      <w:r>
        <w:rPr>
          <w:sz w:val="28"/>
          <w:szCs w:val="28"/>
        </w:rPr>
        <w:t xml:space="preserve"> </w:t>
      </w:r>
      <w:r w:rsidRPr="00B76DCB">
        <w:rPr>
          <w:sz w:val="28"/>
          <w:szCs w:val="28"/>
        </w:rPr>
        <w:t>составляет не более 45 (Сорока пяти) рабочих дней со дня регистрации З</w:t>
      </w:r>
      <w:r>
        <w:rPr>
          <w:sz w:val="28"/>
          <w:szCs w:val="28"/>
        </w:rPr>
        <w:t>аявления</w:t>
      </w:r>
      <w:r w:rsidRPr="00B76DCB">
        <w:rPr>
          <w:sz w:val="28"/>
          <w:szCs w:val="28"/>
        </w:rPr>
        <w:t xml:space="preserve"> о предоставлении </w:t>
      </w:r>
      <w:r>
        <w:rPr>
          <w:sz w:val="28"/>
          <w:szCs w:val="28"/>
        </w:rPr>
        <w:t xml:space="preserve">Услуги в Организации. </w:t>
      </w:r>
      <w:r>
        <w:rPr>
          <w:rFonts w:eastAsia="Calibri"/>
          <w:sz w:val="28"/>
          <w:szCs w:val="28"/>
        </w:rPr>
        <w:t>В указанный срок включаются:</w:t>
      </w:r>
    </w:p>
    <w:p w:rsidR="00A660AD" w:rsidRPr="00C0096E"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w:t>
      </w:r>
      <w:r w:rsidRPr="00C0096E">
        <w:rPr>
          <w:rFonts w:eastAsia="Calibri"/>
          <w:sz w:val="28"/>
          <w:szCs w:val="28"/>
          <w:lang w:eastAsia="en-US"/>
        </w:rPr>
        <w:t xml:space="preserve">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w:t>
      </w:r>
      <w:r>
        <w:rPr>
          <w:rFonts w:eastAsia="Calibri"/>
          <w:sz w:val="28"/>
          <w:szCs w:val="28"/>
          <w:lang w:eastAsia="en-US"/>
        </w:rPr>
        <w:t>анными, указанными в Заявлении;</w:t>
      </w:r>
    </w:p>
    <w:p w:rsidR="00A660AD" w:rsidRPr="00C0096E"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w:t>
      </w:r>
      <w:r w:rsidRPr="00C0096E">
        <w:rPr>
          <w:rFonts w:eastAsia="Calibri"/>
          <w:sz w:val="28"/>
          <w:szCs w:val="28"/>
          <w:lang w:eastAsia="en-US"/>
        </w:rPr>
        <w:t xml:space="preserve">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w:t>
      </w:r>
      <w:r>
        <w:rPr>
          <w:rFonts w:eastAsia="Calibri"/>
          <w:sz w:val="28"/>
          <w:szCs w:val="28"/>
          <w:lang w:eastAsia="en-US"/>
        </w:rPr>
        <w:t xml:space="preserve"> официальном сайте Организации;</w:t>
      </w:r>
    </w:p>
    <w:p w:rsidR="00A660AD" w:rsidRPr="00C0096E"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w:t>
      </w:r>
      <w:r w:rsidRPr="00C0096E">
        <w:rPr>
          <w:rFonts w:eastAsia="Calibri"/>
          <w:sz w:val="28"/>
          <w:szCs w:val="28"/>
          <w:lang w:eastAsia="en-US"/>
        </w:rPr>
        <w:t xml:space="preserve"> про</w:t>
      </w:r>
      <w:r>
        <w:rPr>
          <w:rFonts w:eastAsia="Calibri"/>
          <w:sz w:val="28"/>
          <w:szCs w:val="28"/>
          <w:lang w:eastAsia="en-US"/>
        </w:rPr>
        <w:t>ведение индивидуального отбора;</w:t>
      </w:r>
    </w:p>
    <w:p w:rsidR="00A660AD" w:rsidRPr="00C0096E"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w:t>
      </w:r>
      <w:r w:rsidRPr="00C0096E">
        <w:rPr>
          <w:rFonts w:eastAsia="Calibri"/>
          <w:sz w:val="28"/>
          <w:szCs w:val="28"/>
          <w:lang w:eastAsia="en-US"/>
        </w:rPr>
        <w:t xml:space="preserve"> принятие решения по итогам индивидуально</w:t>
      </w:r>
      <w:r>
        <w:rPr>
          <w:rFonts w:eastAsia="Calibri"/>
          <w:sz w:val="28"/>
          <w:szCs w:val="28"/>
          <w:lang w:eastAsia="en-US"/>
        </w:rPr>
        <w:t>го отбора;</w:t>
      </w:r>
    </w:p>
    <w:p w:rsidR="00A660AD" w:rsidRPr="00C0096E"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 xml:space="preserve">- </w:t>
      </w:r>
      <w:r w:rsidRPr="00C0096E">
        <w:rPr>
          <w:rFonts w:eastAsia="Calibri"/>
          <w:sz w:val="28"/>
          <w:szCs w:val="28"/>
          <w:lang w:eastAsia="en-US"/>
        </w:rPr>
        <w:t xml:space="preserve">подачу и рассмотрение Организацией апелляции (при наличии), предусмотренной Порядком приема на обучение по дополнительным </w:t>
      </w:r>
      <w:proofErr w:type="spellStart"/>
      <w:r w:rsidRPr="00C0096E">
        <w:rPr>
          <w:rFonts w:eastAsia="Calibri"/>
          <w:sz w:val="28"/>
          <w:szCs w:val="28"/>
          <w:lang w:eastAsia="en-US"/>
        </w:rPr>
        <w:t>предпрофессиональным</w:t>
      </w:r>
      <w:proofErr w:type="spellEnd"/>
      <w:r>
        <w:rPr>
          <w:rFonts w:eastAsia="Calibri"/>
          <w:sz w:val="28"/>
          <w:szCs w:val="28"/>
          <w:lang w:eastAsia="en-US"/>
        </w:rPr>
        <w:t xml:space="preserve"> программам в области искусств;</w:t>
      </w:r>
    </w:p>
    <w:p w:rsidR="00A660AD" w:rsidRPr="00C0096E"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 xml:space="preserve">- </w:t>
      </w:r>
      <w:r w:rsidRPr="00C0096E">
        <w:rPr>
          <w:rFonts w:eastAsia="Calibri"/>
          <w:sz w:val="28"/>
          <w:szCs w:val="28"/>
          <w:lang w:eastAsia="en-US"/>
        </w:rPr>
        <w:t>повторное прохождение индивидуального отбора (по решению Апелля</w:t>
      </w:r>
      <w:r>
        <w:rPr>
          <w:rFonts w:eastAsia="Calibri"/>
          <w:sz w:val="28"/>
          <w:szCs w:val="28"/>
          <w:lang w:eastAsia="en-US"/>
        </w:rPr>
        <w:t>ционной комиссии);</w:t>
      </w:r>
    </w:p>
    <w:p w:rsidR="00A660AD" w:rsidRDefault="00A660AD" w:rsidP="00A660AD">
      <w:pPr>
        <w:tabs>
          <w:tab w:val="left" w:pos="360"/>
          <w:tab w:val="left" w:pos="1843"/>
        </w:tabs>
        <w:ind w:firstLine="709"/>
        <w:jc w:val="both"/>
        <w:rPr>
          <w:rFonts w:eastAsia="Calibri"/>
          <w:sz w:val="28"/>
          <w:szCs w:val="28"/>
          <w:lang w:eastAsia="en-US"/>
        </w:rPr>
      </w:pPr>
      <w:r>
        <w:rPr>
          <w:rFonts w:eastAsia="Calibri"/>
          <w:sz w:val="28"/>
          <w:szCs w:val="28"/>
          <w:lang w:eastAsia="en-US"/>
        </w:rPr>
        <w:t xml:space="preserve">- </w:t>
      </w:r>
      <w:r w:rsidRPr="00C0096E">
        <w:rPr>
          <w:rFonts w:eastAsia="Calibri"/>
          <w:sz w:val="28"/>
          <w:szCs w:val="28"/>
          <w:lang w:eastAsia="en-US"/>
        </w:rPr>
        <w:t>принятие решения по итогам повторного прохождения индивидуального отбора (при наличии).</w:t>
      </w:r>
    </w:p>
    <w:p w:rsidR="00A660AD" w:rsidRPr="00C0096E" w:rsidRDefault="00A660AD" w:rsidP="00A660AD">
      <w:pPr>
        <w:tabs>
          <w:tab w:val="left" w:pos="360"/>
          <w:tab w:val="left" w:pos="1843"/>
        </w:tabs>
        <w:ind w:firstLine="709"/>
        <w:jc w:val="both"/>
        <w:rPr>
          <w:rFonts w:eastAsia="Calibri"/>
          <w:sz w:val="28"/>
          <w:szCs w:val="28"/>
          <w:lang w:eastAsia="en-US"/>
        </w:rPr>
      </w:pPr>
      <w:proofErr w:type="gramStart"/>
      <w:r w:rsidRPr="00C0096E">
        <w:rPr>
          <w:rFonts w:eastAsia="Calibri"/>
          <w:bCs/>
          <w:sz w:val="28"/>
          <w:szCs w:val="28"/>
          <w:lang w:eastAsia="en-US"/>
        </w:rPr>
        <w:t>В случае наличия оснований для отказа в предостав</w:t>
      </w:r>
      <w:r>
        <w:rPr>
          <w:rFonts w:eastAsia="Calibri"/>
          <w:bCs/>
          <w:sz w:val="28"/>
          <w:szCs w:val="28"/>
          <w:lang w:eastAsia="en-US"/>
        </w:rPr>
        <w:t>лении Услуги, предусмотренных под</w:t>
      </w:r>
      <w:r w:rsidRPr="00E14A7E">
        <w:rPr>
          <w:rFonts w:eastAsia="Calibri"/>
          <w:bCs/>
          <w:sz w:val="28"/>
          <w:szCs w:val="28"/>
          <w:lang w:eastAsia="en-US"/>
        </w:rPr>
        <w:t>пунктом</w:t>
      </w:r>
      <w:r w:rsidRPr="00A94DCF">
        <w:rPr>
          <w:rFonts w:eastAsia="Calibri"/>
          <w:bCs/>
          <w:color w:val="FF0000"/>
          <w:sz w:val="28"/>
          <w:szCs w:val="28"/>
          <w:lang w:eastAsia="en-US"/>
        </w:rPr>
        <w:t xml:space="preserve"> </w:t>
      </w:r>
      <w:r w:rsidR="00EC1501">
        <w:rPr>
          <w:sz w:val="28"/>
          <w:szCs w:val="28"/>
        </w:rPr>
        <w:t>2.37</w:t>
      </w:r>
      <w:r w:rsidRPr="00D30E30">
        <w:rPr>
          <w:sz w:val="28"/>
          <w:szCs w:val="28"/>
        </w:rPr>
        <w:t>.14.</w:t>
      </w:r>
      <w:r>
        <w:rPr>
          <w:sz w:val="28"/>
          <w:szCs w:val="28"/>
        </w:rPr>
        <w:t xml:space="preserve"> пункта </w:t>
      </w:r>
      <w:r w:rsidR="00EC1501">
        <w:rPr>
          <w:sz w:val="28"/>
          <w:szCs w:val="28"/>
        </w:rPr>
        <w:t>2.37</w:t>
      </w:r>
      <w:r>
        <w:rPr>
          <w:sz w:val="28"/>
          <w:szCs w:val="28"/>
        </w:rPr>
        <w:t xml:space="preserve"> </w:t>
      </w:r>
      <w:r w:rsidRPr="00C0096E">
        <w:rPr>
          <w:rFonts w:eastAsia="Calibri"/>
          <w:bCs/>
          <w:sz w:val="28"/>
          <w:szCs w:val="28"/>
          <w:lang w:eastAsia="en-US"/>
        </w:rPr>
        <w:t xml:space="preserve">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w:t>
      </w:r>
      <w:r w:rsidRPr="00C0096E">
        <w:rPr>
          <w:rFonts w:eastAsia="Calibri"/>
          <w:bCs/>
          <w:sz w:val="28"/>
          <w:szCs w:val="28"/>
          <w:lang w:eastAsia="en-US"/>
        </w:rPr>
        <w:lastRenderedPageBreak/>
        <w:t>о возможности зачисления по результатам</w:t>
      </w:r>
      <w:proofErr w:type="gramEnd"/>
      <w:r w:rsidRPr="00C0096E">
        <w:rPr>
          <w:rFonts w:eastAsia="Calibri"/>
          <w:bCs/>
          <w:sz w:val="28"/>
          <w:szCs w:val="28"/>
          <w:lang w:eastAsia="en-US"/>
        </w:rPr>
        <w:t xml:space="preserve"> пройденного индивидуального отбора (набранным баллам):</w:t>
      </w:r>
    </w:p>
    <w:p w:rsidR="00A660AD" w:rsidRPr="00C0096E" w:rsidRDefault="00A660AD" w:rsidP="00A660AD">
      <w:pPr>
        <w:tabs>
          <w:tab w:val="left" w:pos="360"/>
        </w:tabs>
        <w:ind w:firstLine="709"/>
        <w:jc w:val="both"/>
        <w:rPr>
          <w:rFonts w:eastAsia="Calibri"/>
          <w:bCs/>
          <w:sz w:val="28"/>
          <w:szCs w:val="28"/>
          <w:lang w:eastAsia="en-US"/>
        </w:rPr>
      </w:pPr>
      <w:r>
        <w:rPr>
          <w:rFonts w:eastAsia="Calibri"/>
          <w:sz w:val="28"/>
          <w:szCs w:val="28"/>
          <w:lang w:eastAsia="en-US"/>
        </w:rPr>
        <w:t>-</w:t>
      </w:r>
      <w:r w:rsidRPr="00C0096E">
        <w:rPr>
          <w:rFonts w:eastAsia="Calibri"/>
          <w:sz w:val="28"/>
          <w:szCs w:val="28"/>
          <w:lang w:eastAsia="en-US"/>
        </w:rPr>
        <w:t xml:space="preserve"> </w:t>
      </w:r>
      <w:r w:rsidRPr="00C0096E">
        <w:rPr>
          <w:rFonts w:eastAsia="Calibri"/>
          <w:bCs/>
          <w:sz w:val="28"/>
          <w:szCs w:val="28"/>
          <w:lang w:eastAsia="en-US"/>
        </w:rPr>
        <w:t>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A660AD" w:rsidRPr="00C0096E" w:rsidRDefault="00A660AD" w:rsidP="00A660AD">
      <w:pPr>
        <w:tabs>
          <w:tab w:val="left" w:pos="360"/>
        </w:tabs>
        <w:ind w:firstLine="709"/>
        <w:jc w:val="both"/>
        <w:rPr>
          <w:rFonts w:eastAsia="Calibri"/>
          <w:bCs/>
          <w:sz w:val="28"/>
          <w:szCs w:val="28"/>
          <w:lang w:eastAsia="en-US"/>
        </w:rPr>
      </w:pPr>
      <w:r>
        <w:rPr>
          <w:rFonts w:eastAsia="Calibri"/>
          <w:sz w:val="28"/>
          <w:szCs w:val="28"/>
          <w:lang w:eastAsia="en-US"/>
        </w:rPr>
        <w:t xml:space="preserve">- </w:t>
      </w:r>
      <w:r w:rsidRPr="00C0096E">
        <w:rPr>
          <w:rFonts w:eastAsia="Calibri"/>
          <w:bCs/>
          <w:sz w:val="28"/>
          <w:szCs w:val="28"/>
          <w:lang w:eastAsia="en-US"/>
        </w:rPr>
        <w:t>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A660AD" w:rsidRDefault="00A660AD" w:rsidP="00A660AD">
      <w:pPr>
        <w:tabs>
          <w:tab w:val="left" w:pos="360"/>
        </w:tabs>
        <w:ind w:firstLine="709"/>
        <w:jc w:val="both"/>
        <w:rPr>
          <w:rFonts w:eastAsia="Calibri"/>
          <w:sz w:val="28"/>
          <w:szCs w:val="28"/>
          <w:lang w:eastAsia="en-US"/>
        </w:rPr>
      </w:pPr>
      <w:r w:rsidRPr="00C0096E">
        <w:rPr>
          <w:rFonts w:eastAsia="Calibri"/>
          <w:sz w:val="28"/>
          <w:szCs w:val="28"/>
          <w:lang w:eastAsia="en-US"/>
        </w:rPr>
        <w:t>При согласии Заявителя р</w:t>
      </w:r>
      <w:r w:rsidRPr="00C0096E">
        <w:rPr>
          <w:rFonts w:eastAsia="Calibri"/>
          <w:bCs/>
          <w:sz w:val="28"/>
          <w:szCs w:val="28"/>
          <w:lang w:eastAsia="en-US"/>
        </w:rPr>
        <w:t xml:space="preserve">ешение </w:t>
      </w:r>
      <w:r w:rsidRPr="00C0096E">
        <w:rPr>
          <w:rFonts w:eastAsia="Calibri"/>
          <w:sz w:val="28"/>
          <w:szCs w:val="28"/>
          <w:lang w:eastAsia="en-US"/>
        </w:rPr>
        <w:t xml:space="preserve">о предоставлении Услуги </w:t>
      </w:r>
      <w:r w:rsidRPr="00C0096E">
        <w:rPr>
          <w:rFonts w:eastAsia="Calibri"/>
          <w:bCs/>
          <w:sz w:val="28"/>
          <w:szCs w:val="28"/>
          <w:lang w:eastAsia="en-US"/>
        </w:rPr>
        <w:t>принимается в срок не более 45 (Сорока пяти) рабочих дней со дня регистрации Заявления о предоставлении Услуги в Организации.</w:t>
      </w:r>
    </w:p>
    <w:p w:rsidR="00A660AD" w:rsidRDefault="00A660AD" w:rsidP="00A660AD">
      <w:pPr>
        <w:tabs>
          <w:tab w:val="left" w:pos="360"/>
        </w:tabs>
        <w:ind w:firstLine="709"/>
        <w:jc w:val="both"/>
        <w:rPr>
          <w:rFonts w:eastAsia="Calibri"/>
          <w:bCs/>
          <w:sz w:val="28"/>
          <w:szCs w:val="28"/>
          <w:lang w:eastAsia="en-US"/>
        </w:rPr>
      </w:pPr>
      <w:r w:rsidRPr="00C0096E">
        <w:rPr>
          <w:rFonts w:eastAsia="Calibri"/>
          <w:bCs/>
          <w:sz w:val="28"/>
          <w:szCs w:val="28"/>
          <w:lang w:eastAsia="en-US"/>
        </w:rPr>
        <w:t xml:space="preserve">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w:t>
      </w:r>
      <w:proofErr w:type="spellStart"/>
      <w:r w:rsidRPr="00C0096E">
        <w:rPr>
          <w:rFonts w:eastAsia="Calibri"/>
          <w:bCs/>
          <w:sz w:val="28"/>
          <w:szCs w:val="28"/>
          <w:lang w:eastAsia="en-US"/>
        </w:rPr>
        <w:t>предпрофессиональным</w:t>
      </w:r>
      <w:proofErr w:type="spellEnd"/>
      <w:r w:rsidRPr="00C0096E">
        <w:rPr>
          <w:rFonts w:eastAsia="Calibri"/>
          <w:bCs/>
          <w:sz w:val="28"/>
          <w:szCs w:val="28"/>
          <w:lang w:eastAsia="en-US"/>
        </w:rPr>
        <w:t xml:space="preserve"> программам в области искусств.</w:t>
      </w:r>
    </w:p>
    <w:p w:rsidR="00A660AD" w:rsidRDefault="00A660AD" w:rsidP="00A660AD">
      <w:pPr>
        <w:tabs>
          <w:tab w:val="left" w:pos="360"/>
        </w:tabs>
        <w:ind w:firstLine="709"/>
        <w:jc w:val="both"/>
        <w:rPr>
          <w:rFonts w:eastAsia="Calibri"/>
          <w:bCs/>
          <w:sz w:val="28"/>
          <w:szCs w:val="28"/>
          <w:lang w:eastAsia="en-US"/>
        </w:rPr>
      </w:pPr>
    </w:p>
    <w:p w:rsidR="00A660AD" w:rsidRPr="00B76DCB" w:rsidRDefault="00A660AD" w:rsidP="00A660AD">
      <w:pPr>
        <w:ind w:right="-143"/>
        <w:jc w:val="center"/>
        <w:rPr>
          <w:sz w:val="28"/>
          <w:szCs w:val="28"/>
        </w:rPr>
      </w:pPr>
      <w:r w:rsidRPr="00B76DCB">
        <w:rPr>
          <w:sz w:val="28"/>
          <w:szCs w:val="28"/>
        </w:rPr>
        <w:t xml:space="preserve">Исчерпывающий перечень документов, необходимых для предоставления </w:t>
      </w:r>
      <w:r>
        <w:rPr>
          <w:sz w:val="28"/>
          <w:szCs w:val="28"/>
        </w:rPr>
        <w:t>муниципальной у</w:t>
      </w:r>
      <w:r w:rsidRPr="00B76DCB">
        <w:rPr>
          <w:sz w:val="28"/>
          <w:szCs w:val="28"/>
        </w:rPr>
        <w:t>слуги</w:t>
      </w:r>
    </w:p>
    <w:p w:rsidR="00A660AD" w:rsidRDefault="00A660AD" w:rsidP="00A660AD">
      <w:pPr>
        <w:ind w:right="-143"/>
      </w:pPr>
    </w:p>
    <w:p w:rsidR="00A660AD" w:rsidRPr="00B76DCB" w:rsidRDefault="007F6F40" w:rsidP="00A660AD">
      <w:pPr>
        <w:tabs>
          <w:tab w:val="left" w:pos="1843"/>
        </w:tabs>
        <w:ind w:right="-1" w:firstLine="709"/>
        <w:jc w:val="both"/>
        <w:rPr>
          <w:sz w:val="28"/>
          <w:szCs w:val="28"/>
        </w:rPr>
      </w:pPr>
      <w:r>
        <w:rPr>
          <w:sz w:val="28"/>
          <w:szCs w:val="28"/>
        </w:rPr>
        <w:t>2.25</w:t>
      </w:r>
      <w:r w:rsidR="00A660AD">
        <w:rPr>
          <w:sz w:val="28"/>
          <w:szCs w:val="28"/>
        </w:rPr>
        <w:t xml:space="preserve">. </w:t>
      </w:r>
      <w:r w:rsidR="00A660AD" w:rsidRPr="00B76DCB">
        <w:rPr>
          <w:sz w:val="28"/>
          <w:szCs w:val="28"/>
        </w:rPr>
        <w:t xml:space="preserve">Перечень документов, необходимых для предоставления </w:t>
      </w:r>
      <w:r w:rsidR="00A660AD">
        <w:rPr>
          <w:sz w:val="28"/>
          <w:szCs w:val="28"/>
        </w:rPr>
        <w:t>У</w:t>
      </w:r>
      <w:r w:rsidR="00A660AD" w:rsidRPr="00B76DCB">
        <w:rPr>
          <w:sz w:val="28"/>
          <w:szCs w:val="28"/>
        </w:rPr>
        <w:t xml:space="preserve">слуги, подлежащих представлению Заявителем, независимо от категории и основания для обращения за предоставлением </w:t>
      </w:r>
      <w:r w:rsidR="00A660AD">
        <w:rPr>
          <w:sz w:val="28"/>
          <w:szCs w:val="28"/>
        </w:rPr>
        <w:t>У</w:t>
      </w:r>
      <w:r w:rsidR="00A660AD" w:rsidRPr="00B76DCB">
        <w:rPr>
          <w:sz w:val="28"/>
          <w:szCs w:val="28"/>
        </w:rPr>
        <w:t>слуги:</w:t>
      </w:r>
    </w:p>
    <w:p w:rsidR="00A660AD" w:rsidRPr="00B76DCB" w:rsidRDefault="007F6F40" w:rsidP="00A660AD">
      <w:pPr>
        <w:tabs>
          <w:tab w:val="left" w:pos="1843"/>
        </w:tabs>
        <w:ind w:right="-1" w:firstLine="709"/>
        <w:jc w:val="both"/>
        <w:rPr>
          <w:sz w:val="28"/>
          <w:szCs w:val="28"/>
        </w:rPr>
      </w:pPr>
      <w:r>
        <w:rPr>
          <w:sz w:val="28"/>
          <w:szCs w:val="28"/>
        </w:rPr>
        <w:t>2.25</w:t>
      </w:r>
      <w:r w:rsidR="00A660AD">
        <w:rPr>
          <w:sz w:val="28"/>
          <w:szCs w:val="28"/>
        </w:rPr>
        <w:t xml:space="preserve">.1. Заявление </w:t>
      </w:r>
      <w:r w:rsidR="00A660AD" w:rsidRPr="00B76DCB">
        <w:rPr>
          <w:sz w:val="28"/>
          <w:szCs w:val="28"/>
        </w:rPr>
        <w:t>о предоставлении</w:t>
      </w:r>
      <w:r w:rsidR="00A660AD">
        <w:rPr>
          <w:sz w:val="28"/>
          <w:szCs w:val="28"/>
        </w:rPr>
        <w:t xml:space="preserve"> У</w:t>
      </w:r>
      <w:r w:rsidR="00A660AD" w:rsidRPr="00B76DCB">
        <w:rPr>
          <w:sz w:val="28"/>
          <w:szCs w:val="28"/>
        </w:rPr>
        <w:t>слуги по форме, приведенной</w:t>
      </w:r>
      <w:r w:rsidR="00A660AD">
        <w:rPr>
          <w:sz w:val="28"/>
          <w:szCs w:val="28"/>
        </w:rPr>
        <w:t xml:space="preserve"> </w:t>
      </w:r>
      <w:r w:rsidR="00A660AD" w:rsidRPr="00B76DCB">
        <w:rPr>
          <w:sz w:val="28"/>
          <w:szCs w:val="28"/>
        </w:rPr>
        <w:t>в</w:t>
      </w:r>
      <w:r w:rsidR="00A660AD" w:rsidRPr="005E62C2">
        <w:rPr>
          <w:sz w:val="28"/>
          <w:szCs w:val="28"/>
        </w:rPr>
        <w:t xml:space="preserve"> Приложении </w:t>
      </w:r>
      <w:r w:rsidR="00A660AD">
        <w:rPr>
          <w:sz w:val="28"/>
          <w:szCs w:val="28"/>
        </w:rPr>
        <w:t xml:space="preserve">№ </w:t>
      </w:r>
      <w:r w:rsidR="00A660AD" w:rsidRPr="005E62C2">
        <w:rPr>
          <w:sz w:val="28"/>
          <w:szCs w:val="28"/>
        </w:rPr>
        <w:t xml:space="preserve">2 </w:t>
      </w:r>
      <w:r w:rsidR="00A660AD" w:rsidRPr="00B76DCB">
        <w:rPr>
          <w:sz w:val="28"/>
          <w:szCs w:val="28"/>
        </w:rPr>
        <w:t>к настоящему Административному регламенту (далее – За</w:t>
      </w:r>
      <w:r w:rsidR="00A660AD">
        <w:rPr>
          <w:sz w:val="28"/>
          <w:szCs w:val="28"/>
        </w:rPr>
        <w:t>явление</w:t>
      </w:r>
      <w:r w:rsidR="00A660AD" w:rsidRPr="00B76DCB">
        <w:rPr>
          <w:sz w:val="28"/>
          <w:szCs w:val="28"/>
        </w:rPr>
        <w:t>);</w:t>
      </w:r>
    </w:p>
    <w:p w:rsidR="00A660AD" w:rsidRPr="00B76DCB" w:rsidRDefault="007F6F40" w:rsidP="00A660AD">
      <w:pPr>
        <w:tabs>
          <w:tab w:val="left" w:pos="1843"/>
        </w:tabs>
        <w:ind w:right="-1" w:firstLine="709"/>
        <w:jc w:val="both"/>
        <w:rPr>
          <w:sz w:val="28"/>
          <w:szCs w:val="28"/>
        </w:rPr>
      </w:pPr>
      <w:r>
        <w:rPr>
          <w:sz w:val="28"/>
          <w:szCs w:val="28"/>
        </w:rPr>
        <w:t>2.25</w:t>
      </w:r>
      <w:r w:rsidR="00A660AD">
        <w:rPr>
          <w:sz w:val="28"/>
          <w:szCs w:val="28"/>
        </w:rPr>
        <w:t>.2. Д</w:t>
      </w:r>
      <w:r w:rsidR="00A660AD" w:rsidRPr="00B76DCB">
        <w:rPr>
          <w:sz w:val="28"/>
          <w:szCs w:val="28"/>
        </w:rPr>
        <w:t>окумент, удостоверяющий личность кандидата на обучение;</w:t>
      </w:r>
    </w:p>
    <w:p w:rsidR="00A660AD" w:rsidRPr="00B76DCB" w:rsidRDefault="00A660AD" w:rsidP="00A660AD">
      <w:pPr>
        <w:tabs>
          <w:tab w:val="left" w:pos="1843"/>
        </w:tabs>
        <w:ind w:right="-1" w:firstLine="709"/>
        <w:jc w:val="both"/>
        <w:rPr>
          <w:sz w:val="28"/>
          <w:szCs w:val="28"/>
        </w:rPr>
      </w:pPr>
      <w:r>
        <w:rPr>
          <w:sz w:val="28"/>
          <w:szCs w:val="28"/>
        </w:rPr>
        <w:t>2.2</w:t>
      </w:r>
      <w:r w:rsidR="007F6F40">
        <w:rPr>
          <w:sz w:val="28"/>
          <w:szCs w:val="28"/>
        </w:rPr>
        <w:t>5</w:t>
      </w:r>
      <w:r>
        <w:rPr>
          <w:sz w:val="28"/>
          <w:szCs w:val="28"/>
        </w:rPr>
        <w:t>.3. Д</w:t>
      </w:r>
      <w:r w:rsidRPr="00B76DCB">
        <w:rPr>
          <w:sz w:val="28"/>
          <w:szCs w:val="28"/>
        </w:rPr>
        <w:t xml:space="preserve">окумент, удостоверяющий личность Заявителя в случае обращения за предоставлением </w:t>
      </w:r>
      <w:r>
        <w:rPr>
          <w:sz w:val="28"/>
          <w:szCs w:val="28"/>
        </w:rPr>
        <w:t>У</w:t>
      </w:r>
      <w:r w:rsidRPr="00B76DCB">
        <w:rPr>
          <w:sz w:val="28"/>
          <w:szCs w:val="28"/>
        </w:rPr>
        <w:t xml:space="preserve">слуги в соответствии с </w:t>
      </w:r>
      <w:r>
        <w:rPr>
          <w:sz w:val="28"/>
          <w:szCs w:val="28"/>
        </w:rPr>
        <w:t>под</w:t>
      </w:r>
      <w:r w:rsidRPr="00B76DCB">
        <w:rPr>
          <w:sz w:val="28"/>
          <w:szCs w:val="28"/>
        </w:rPr>
        <w:t xml:space="preserve">пунктом </w:t>
      </w:r>
      <w:r>
        <w:rPr>
          <w:sz w:val="28"/>
          <w:szCs w:val="28"/>
        </w:rPr>
        <w:t>1.5</w:t>
      </w:r>
      <w:r w:rsidRPr="00B76DCB">
        <w:rPr>
          <w:sz w:val="28"/>
          <w:szCs w:val="28"/>
        </w:rPr>
        <w:t xml:space="preserve">.2 </w:t>
      </w:r>
      <w:r>
        <w:rPr>
          <w:sz w:val="28"/>
          <w:szCs w:val="28"/>
        </w:rPr>
        <w:t xml:space="preserve">пункта 1.5. </w:t>
      </w:r>
      <w:r w:rsidRPr="00B76DCB">
        <w:rPr>
          <w:sz w:val="28"/>
          <w:szCs w:val="28"/>
        </w:rPr>
        <w:t>настоящего Административного регламента законного представителя несовершеннолетнего лица;</w:t>
      </w:r>
    </w:p>
    <w:p w:rsidR="00A660AD" w:rsidRPr="00B76DCB" w:rsidRDefault="007F6F40" w:rsidP="00A660AD">
      <w:pPr>
        <w:tabs>
          <w:tab w:val="left" w:pos="1843"/>
        </w:tabs>
        <w:ind w:right="-1" w:firstLine="709"/>
        <w:jc w:val="both"/>
        <w:rPr>
          <w:sz w:val="28"/>
          <w:szCs w:val="28"/>
        </w:rPr>
      </w:pPr>
      <w:r>
        <w:rPr>
          <w:sz w:val="28"/>
          <w:szCs w:val="28"/>
        </w:rPr>
        <w:t>2.25</w:t>
      </w:r>
      <w:r w:rsidR="00A660AD">
        <w:rPr>
          <w:sz w:val="28"/>
          <w:szCs w:val="28"/>
        </w:rPr>
        <w:t>.4. Д</w:t>
      </w:r>
      <w:r w:rsidR="00A660AD" w:rsidRPr="00B76DCB">
        <w:rPr>
          <w:sz w:val="28"/>
          <w:szCs w:val="28"/>
        </w:rPr>
        <w:t xml:space="preserve">окумент, подтверждающий полномочия представителя Заявителя, в случае обращения за предоставлением </w:t>
      </w:r>
      <w:r w:rsidR="00A660AD">
        <w:rPr>
          <w:sz w:val="28"/>
          <w:szCs w:val="28"/>
        </w:rPr>
        <w:t>У</w:t>
      </w:r>
      <w:r w:rsidR="00A660AD" w:rsidRPr="00B76DCB">
        <w:rPr>
          <w:sz w:val="28"/>
          <w:szCs w:val="28"/>
        </w:rPr>
        <w:t>слуги представителя Заявителя;</w:t>
      </w:r>
    </w:p>
    <w:p w:rsidR="00A660AD" w:rsidRPr="00C11C2E" w:rsidRDefault="007F6F40" w:rsidP="00A660AD">
      <w:pPr>
        <w:tabs>
          <w:tab w:val="left" w:pos="1843"/>
        </w:tabs>
        <w:ind w:right="-142" w:firstLine="709"/>
        <w:jc w:val="both"/>
        <w:rPr>
          <w:sz w:val="28"/>
          <w:szCs w:val="28"/>
        </w:rPr>
      </w:pPr>
      <w:r>
        <w:rPr>
          <w:sz w:val="28"/>
          <w:szCs w:val="28"/>
        </w:rPr>
        <w:t>2.25</w:t>
      </w:r>
      <w:r w:rsidR="00A660AD">
        <w:rPr>
          <w:sz w:val="28"/>
          <w:szCs w:val="28"/>
        </w:rPr>
        <w:t>.</w:t>
      </w:r>
      <w:r w:rsidR="00A660AD" w:rsidRPr="00C11C2E">
        <w:rPr>
          <w:sz w:val="28"/>
          <w:szCs w:val="28"/>
        </w:rPr>
        <w:t xml:space="preserve">5. </w:t>
      </w:r>
      <w:r w:rsidR="00A660AD">
        <w:rPr>
          <w:sz w:val="28"/>
          <w:szCs w:val="28"/>
        </w:rPr>
        <w:t>Д</w:t>
      </w:r>
      <w:r w:rsidR="00A660AD" w:rsidRPr="00C11C2E">
        <w:rPr>
          <w:sz w:val="28"/>
          <w:szCs w:val="28"/>
        </w:rPr>
        <w:t>окументы об отсутствии медицинских противопоказаний для занятий отдельными видами искусства, физической культурой и спортом;</w:t>
      </w:r>
    </w:p>
    <w:p w:rsidR="00A660AD" w:rsidRPr="00B76DCB" w:rsidRDefault="007F6F40" w:rsidP="00A660AD">
      <w:pPr>
        <w:tabs>
          <w:tab w:val="left" w:pos="1560"/>
        </w:tabs>
        <w:ind w:right="-1" w:firstLine="709"/>
        <w:jc w:val="both"/>
        <w:rPr>
          <w:sz w:val="28"/>
          <w:szCs w:val="28"/>
        </w:rPr>
      </w:pPr>
      <w:r>
        <w:rPr>
          <w:sz w:val="28"/>
          <w:szCs w:val="28"/>
        </w:rPr>
        <w:t>2.26</w:t>
      </w:r>
      <w:r w:rsidR="00A660AD">
        <w:rPr>
          <w:sz w:val="28"/>
          <w:szCs w:val="28"/>
        </w:rPr>
        <w:t xml:space="preserve">. </w:t>
      </w:r>
      <w:r w:rsidR="00A660AD" w:rsidRPr="00B76DCB">
        <w:rPr>
          <w:sz w:val="28"/>
          <w:szCs w:val="28"/>
        </w:rPr>
        <w:t xml:space="preserve">Перечень документов, необходимых для предоставления </w:t>
      </w:r>
      <w:r w:rsidR="00A660AD">
        <w:rPr>
          <w:sz w:val="28"/>
          <w:szCs w:val="28"/>
        </w:rPr>
        <w:t>У</w:t>
      </w:r>
      <w:r w:rsidR="00A660AD" w:rsidRPr="00B76DCB">
        <w:rPr>
          <w:sz w:val="28"/>
          <w:szCs w:val="28"/>
        </w:rPr>
        <w:t>слуги, подлежащих представлению Заявителем при по</w:t>
      </w:r>
      <w:r w:rsidR="00A660AD">
        <w:rPr>
          <w:sz w:val="28"/>
          <w:szCs w:val="28"/>
        </w:rPr>
        <w:t>даче Заявления на предоставление У</w:t>
      </w:r>
      <w:r w:rsidR="00A660AD" w:rsidRPr="00B76DCB">
        <w:rPr>
          <w:sz w:val="28"/>
          <w:szCs w:val="28"/>
        </w:rPr>
        <w:t>слуги посредством ЕПГУ (сведения о документах заполняются в поля электронной формы на ЕПГУ):</w:t>
      </w:r>
    </w:p>
    <w:p w:rsidR="00A660AD" w:rsidRPr="00B76DCB" w:rsidRDefault="007F6F40" w:rsidP="00A660AD">
      <w:pPr>
        <w:tabs>
          <w:tab w:val="left" w:pos="1560"/>
        </w:tabs>
        <w:ind w:right="-1" w:firstLine="709"/>
        <w:jc w:val="both"/>
        <w:rPr>
          <w:sz w:val="28"/>
          <w:szCs w:val="28"/>
        </w:rPr>
      </w:pPr>
      <w:r>
        <w:rPr>
          <w:sz w:val="28"/>
          <w:szCs w:val="28"/>
        </w:rPr>
        <w:lastRenderedPageBreak/>
        <w:t>2.26</w:t>
      </w:r>
      <w:r w:rsidR="00A660AD">
        <w:rPr>
          <w:sz w:val="28"/>
          <w:szCs w:val="28"/>
        </w:rPr>
        <w:t xml:space="preserve">.1. Заявление </w:t>
      </w:r>
      <w:r w:rsidR="00A660AD" w:rsidRPr="00B76DCB">
        <w:rPr>
          <w:sz w:val="28"/>
          <w:szCs w:val="28"/>
        </w:rPr>
        <w:t xml:space="preserve">о предоставлении </w:t>
      </w:r>
      <w:r w:rsidR="00A660AD">
        <w:rPr>
          <w:sz w:val="28"/>
          <w:szCs w:val="28"/>
        </w:rPr>
        <w:t>У</w:t>
      </w:r>
      <w:r w:rsidR="00A660AD" w:rsidRPr="00B76DCB">
        <w:rPr>
          <w:sz w:val="28"/>
          <w:szCs w:val="28"/>
        </w:rPr>
        <w:t>слуги (далее – З</w:t>
      </w:r>
      <w:r w:rsidR="00A660AD">
        <w:rPr>
          <w:sz w:val="28"/>
          <w:szCs w:val="28"/>
        </w:rPr>
        <w:t>аявление</w:t>
      </w:r>
      <w:r w:rsidR="00A660AD" w:rsidRPr="00B76DCB">
        <w:rPr>
          <w:sz w:val="28"/>
          <w:szCs w:val="28"/>
        </w:rPr>
        <w:t>);</w:t>
      </w:r>
    </w:p>
    <w:p w:rsidR="00A660AD" w:rsidRPr="00B76DCB" w:rsidRDefault="007F6F40" w:rsidP="00A660AD">
      <w:pPr>
        <w:tabs>
          <w:tab w:val="left" w:pos="1843"/>
        </w:tabs>
        <w:ind w:right="-1" w:firstLine="709"/>
        <w:jc w:val="both"/>
        <w:rPr>
          <w:sz w:val="28"/>
          <w:szCs w:val="28"/>
        </w:rPr>
      </w:pPr>
      <w:r>
        <w:rPr>
          <w:sz w:val="28"/>
          <w:szCs w:val="28"/>
        </w:rPr>
        <w:t>2.26</w:t>
      </w:r>
      <w:r w:rsidR="00A660AD">
        <w:rPr>
          <w:sz w:val="28"/>
          <w:szCs w:val="28"/>
        </w:rPr>
        <w:t>.2. С</w:t>
      </w:r>
      <w:r w:rsidR="00A660AD" w:rsidRPr="00B76DCB">
        <w:rPr>
          <w:sz w:val="28"/>
          <w:szCs w:val="28"/>
        </w:rPr>
        <w:t>ведения о документе, удостоверяющем личность кандидата на обучение;</w:t>
      </w:r>
    </w:p>
    <w:p w:rsidR="00A660AD" w:rsidRPr="00B76DCB" w:rsidRDefault="007F6F40" w:rsidP="00A660AD">
      <w:pPr>
        <w:tabs>
          <w:tab w:val="left" w:pos="1701"/>
        </w:tabs>
        <w:ind w:right="-1" w:firstLine="709"/>
        <w:jc w:val="both"/>
        <w:rPr>
          <w:sz w:val="28"/>
          <w:szCs w:val="28"/>
        </w:rPr>
      </w:pPr>
      <w:r>
        <w:rPr>
          <w:sz w:val="28"/>
          <w:szCs w:val="28"/>
        </w:rPr>
        <w:t>2.26</w:t>
      </w:r>
      <w:r w:rsidR="00A660AD">
        <w:rPr>
          <w:sz w:val="28"/>
          <w:szCs w:val="28"/>
        </w:rPr>
        <w:t>.3. С</w:t>
      </w:r>
      <w:r w:rsidR="00A660AD" w:rsidRPr="00B76DCB">
        <w:rPr>
          <w:sz w:val="28"/>
          <w:szCs w:val="28"/>
        </w:rPr>
        <w:t>ведения о документе, удостоверяющем личность Заявителя</w:t>
      </w:r>
      <w:r w:rsidR="00A660AD" w:rsidRPr="00535C61">
        <w:rPr>
          <w:sz w:val="28"/>
          <w:szCs w:val="28"/>
        </w:rPr>
        <w:t xml:space="preserve"> при обращении</w:t>
      </w:r>
      <w:r w:rsidR="00A660AD">
        <w:rPr>
          <w:sz w:val="28"/>
          <w:szCs w:val="28"/>
        </w:rPr>
        <w:t xml:space="preserve"> </w:t>
      </w:r>
      <w:r w:rsidR="00A660AD" w:rsidRPr="00535C61">
        <w:rPr>
          <w:sz w:val="28"/>
          <w:szCs w:val="28"/>
        </w:rPr>
        <w:t xml:space="preserve">за предоставлением </w:t>
      </w:r>
      <w:r w:rsidR="00A660AD">
        <w:rPr>
          <w:sz w:val="28"/>
          <w:szCs w:val="28"/>
        </w:rPr>
        <w:t>У</w:t>
      </w:r>
      <w:r w:rsidR="00A660AD" w:rsidRPr="00B76DCB">
        <w:rPr>
          <w:sz w:val="28"/>
          <w:szCs w:val="28"/>
        </w:rPr>
        <w:t xml:space="preserve">слуги в соответствии с пунктом </w:t>
      </w:r>
      <w:r w:rsidR="00A660AD">
        <w:rPr>
          <w:sz w:val="28"/>
          <w:szCs w:val="28"/>
        </w:rPr>
        <w:t>1.6</w:t>
      </w:r>
      <w:r w:rsidR="00A660AD" w:rsidRPr="00B76DCB">
        <w:rPr>
          <w:sz w:val="28"/>
          <w:szCs w:val="28"/>
        </w:rPr>
        <w:t xml:space="preserve"> настоящего Административного регламента законного представителя несовершеннолетнего лица;</w:t>
      </w:r>
    </w:p>
    <w:p w:rsidR="00A660AD" w:rsidRPr="00B76DCB" w:rsidRDefault="00A660AD" w:rsidP="00A660AD">
      <w:pPr>
        <w:tabs>
          <w:tab w:val="left" w:pos="1701"/>
        </w:tabs>
        <w:ind w:right="-1" w:firstLine="709"/>
        <w:jc w:val="both"/>
        <w:rPr>
          <w:sz w:val="28"/>
          <w:szCs w:val="28"/>
        </w:rPr>
      </w:pPr>
      <w:r>
        <w:rPr>
          <w:sz w:val="28"/>
          <w:szCs w:val="28"/>
        </w:rPr>
        <w:t>2.2</w:t>
      </w:r>
      <w:r w:rsidR="007F6F40">
        <w:rPr>
          <w:sz w:val="28"/>
          <w:szCs w:val="28"/>
        </w:rPr>
        <w:t>6</w:t>
      </w:r>
      <w:r>
        <w:rPr>
          <w:sz w:val="28"/>
          <w:szCs w:val="28"/>
        </w:rPr>
        <w:t>.4. С</w:t>
      </w:r>
      <w:r w:rsidRPr="00B76DCB">
        <w:rPr>
          <w:sz w:val="28"/>
          <w:szCs w:val="28"/>
        </w:rPr>
        <w:t xml:space="preserve">ведения о документе, подтверждающем полномочия представителя Заявителя, </w:t>
      </w:r>
      <w:r>
        <w:rPr>
          <w:sz w:val="28"/>
          <w:szCs w:val="28"/>
        </w:rPr>
        <w:t>при обращении</w:t>
      </w:r>
      <w:r w:rsidRPr="00B76DCB">
        <w:rPr>
          <w:sz w:val="28"/>
          <w:szCs w:val="28"/>
        </w:rPr>
        <w:t xml:space="preserve"> обращения за предоставлением </w:t>
      </w:r>
      <w:r>
        <w:rPr>
          <w:sz w:val="28"/>
          <w:szCs w:val="28"/>
        </w:rPr>
        <w:t>У</w:t>
      </w:r>
      <w:r w:rsidRPr="00B76DCB">
        <w:rPr>
          <w:sz w:val="28"/>
          <w:szCs w:val="28"/>
        </w:rPr>
        <w:t xml:space="preserve">слуги в соответствии с пунктом </w:t>
      </w:r>
      <w:r>
        <w:rPr>
          <w:sz w:val="28"/>
          <w:szCs w:val="28"/>
        </w:rPr>
        <w:t>1.6</w:t>
      </w:r>
      <w:r w:rsidRPr="00B76DCB">
        <w:rPr>
          <w:sz w:val="28"/>
          <w:szCs w:val="28"/>
        </w:rPr>
        <w:t xml:space="preserve"> настоящего Административного регламента законного представителя несовершеннолетнего лица;</w:t>
      </w:r>
    </w:p>
    <w:p w:rsidR="00A660AD" w:rsidRPr="00B76DCB" w:rsidRDefault="007F6F40" w:rsidP="00A660AD">
      <w:pPr>
        <w:pStyle w:val="11"/>
        <w:tabs>
          <w:tab w:val="clear" w:pos="0"/>
        </w:tabs>
        <w:suppressAutoHyphens w:val="0"/>
        <w:autoSpaceDE/>
        <w:spacing w:line="240" w:lineRule="auto"/>
        <w:ind w:right="-1" w:firstLine="709"/>
        <w:rPr>
          <w:lang w:eastAsia="en-US"/>
        </w:rPr>
      </w:pPr>
      <w:r>
        <w:t>2.27</w:t>
      </w:r>
      <w:r w:rsidR="00A660AD">
        <w:t xml:space="preserve">. </w:t>
      </w:r>
      <w:r w:rsidR="00A660AD" w:rsidRPr="007F5761">
        <w:rPr>
          <w:lang w:eastAsia="en-US"/>
        </w:rPr>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w:t>
      </w:r>
      <w:r w:rsidR="00EC1501">
        <w:rPr>
          <w:lang w:eastAsia="en-US"/>
        </w:rPr>
        <w:t>подпунктами 2.26</w:t>
      </w:r>
      <w:r w:rsidR="00A660AD" w:rsidRPr="00F52B72">
        <w:rPr>
          <w:lang w:eastAsia="en-US"/>
        </w:rPr>
        <w:t>.2</w:t>
      </w:r>
      <w:r w:rsidR="00A660AD">
        <w:rPr>
          <w:lang w:eastAsia="en-US"/>
        </w:rPr>
        <w:t>-2.2</w:t>
      </w:r>
      <w:r w:rsidR="00EC1501">
        <w:rPr>
          <w:lang w:eastAsia="en-US"/>
        </w:rPr>
        <w:t>6</w:t>
      </w:r>
      <w:r w:rsidR="00A660AD" w:rsidRPr="00F52B72">
        <w:rPr>
          <w:lang w:eastAsia="en-US"/>
        </w:rPr>
        <w:t>.3</w:t>
      </w:r>
      <w:r w:rsidR="00A660AD">
        <w:rPr>
          <w:lang w:eastAsia="en-US"/>
        </w:rPr>
        <w:t xml:space="preserve"> пункта 2.2</w:t>
      </w:r>
      <w:r w:rsidR="00EC1501">
        <w:rPr>
          <w:lang w:eastAsia="en-US"/>
        </w:rPr>
        <w:t>6</w:t>
      </w:r>
      <w:r w:rsidR="00A660AD">
        <w:rPr>
          <w:lang w:eastAsia="en-US"/>
        </w:rPr>
        <w:t xml:space="preserve"> </w:t>
      </w:r>
      <w:r w:rsidR="00A660AD" w:rsidRPr="007F5761">
        <w:rPr>
          <w:lang w:eastAsia="en-US"/>
        </w:rPr>
        <w:t>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A660AD" w:rsidRPr="00B76DCB" w:rsidRDefault="007F6F40" w:rsidP="00A660AD">
      <w:pPr>
        <w:tabs>
          <w:tab w:val="left" w:pos="1701"/>
        </w:tabs>
        <w:ind w:right="-1" w:firstLine="709"/>
        <w:jc w:val="both"/>
        <w:rPr>
          <w:sz w:val="28"/>
          <w:szCs w:val="28"/>
        </w:rPr>
      </w:pPr>
      <w:r>
        <w:rPr>
          <w:sz w:val="28"/>
          <w:szCs w:val="28"/>
        </w:rPr>
        <w:t>2.28</w:t>
      </w:r>
      <w:r w:rsidR="00A660AD">
        <w:rPr>
          <w:sz w:val="28"/>
          <w:szCs w:val="28"/>
        </w:rPr>
        <w:t xml:space="preserve">. </w:t>
      </w:r>
      <w:r w:rsidR="00A660AD" w:rsidRPr="00B76DCB">
        <w:rPr>
          <w:sz w:val="28"/>
          <w:szCs w:val="28"/>
        </w:rPr>
        <w:t xml:space="preserve">Описание требований к документам и формам представления в зависимости от способа обращения приведено в </w:t>
      </w:r>
      <w:r w:rsidR="00A660AD" w:rsidRPr="00F45632">
        <w:rPr>
          <w:sz w:val="28"/>
          <w:szCs w:val="28"/>
        </w:rPr>
        <w:t xml:space="preserve">Приложении № 7 </w:t>
      </w:r>
      <w:r w:rsidR="00A660AD" w:rsidRPr="00B76DCB">
        <w:rPr>
          <w:sz w:val="28"/>
          <w:szCs w:val="28"/>
        </w:rPr>
        <w:t>к настоящему Административному регламенту.</w:t>
      </w:r>
    </w:p>
    <w:p w:rsidR="00A660AD" w:rsidRPr="00B76DCB" w:rsidRDefault="00A660AD" w:rsidP="00A660AD">
      <w:pPr>
        <w:tabs>
          <w:tab w:val="left" w:pos="1701"/>
        </w:tabs>
        <w:ind w:right="-1" w:firstLine="709"/>
        <w:jc w:val="both"/>
        <w:rPr>
          <w:sz w:val="28"/>
          <w:szCs w:val="28"/>
        </w:rPr>
      </w:pPr>
      <w:r>
        <w:rPr>
          <w:sz w:val="28"/>
          <w:szCs w:val="28"/>
        </w:rPr>
        <w:t>2.2</w:t>
      </w:r>
      <w:r w:rsidR="007F6F40">
        <w:rPr>
          <w:sz w:val="28"/>
          <w:szCs w:val="28"/>
        </w:rPr>
        <w:t>9</w:t>
      </w:r>
      <w:r>
        <w:rPr>
          <w:sz w:val="28"/>
          <w:szCs w:val="28"/>
        </w:rPr>
        <w:t xml:space="preserve">. </w:t>
      </w:r>
      <w:r w:rsidRPr="00B76DCB">
        <w:rPr>
          <w:sz w:val="28"/>
          <w:szCs w:val="28"/>
        </w:rPr>
        <w:t>Организации запрещено требовать у Заявителя:</w:t>
      </w:r>
    </w:p>
    <w:p w:rsidR="00A660AD" w:rsidRPr="00B76DCB" w:rsidRDefault="007F6F40" w:rsidP="00A660AD">
      <w:pPr>
        <w:tabs>
          <w:tab w:val="left" w:pos="1701"/>
        </w:tabs>
        <w:ind w:right="-1" w:firstLine="709"/>
        <w:jc w:val="both"/>
        <w:rPr>
          <w:sz w:val="28"/>
          <w:szCs w:val="28"/>
        </w:rPr>
      </w:pPr>
      <w:r>
        <w:rPr>
          <w:sz w:val="28"/>
          <w:szCs w:val="28"/>
        </w:rPr>
        <w:t>2.29</w:t>
      </w:r>
      <w:r w:rsidR="00A660AD">
        <w:rPr>
          <w:sz w:val="28"/>
          <w:szCs w:val="28"/>
        </w:rPr>
        <w:t>.1. П</w:t>
      </w:r>
      <w:r w:rsidR="00A660AD" w:rsidRPr="00B76DCB">
        <w:rPr>
          <w:sz w:val="28"/>
          <w:szCs w:val="28"/>
        </w:rPr>
        <w:t>редставления документов и</w:t>
      </w:r>
      <w:r w:rsidR="00A660AD">
        <w:rPr>
          <w:sz w:val="28"/>
          <w:szCs w:val="28"/>
        </w:rPr>
        <w:t>ли</w:t>
      </w:r>
      <w:r w:rsidR="00A660AD" w:rsidRPr="00B76DCB">
        <w:rPr>
          <w:sz w:val="28"/>
          <w:szCs w:val="28"/>
        </w:rPr>
        <w:t xml:space="preserve"> информации </w:t>
      </w:r>
      <w:r w:rsidR="00A660AD">
        <w:rPr>
          <w:sz w:val="28"/>
          <w:szCs w:val="28"/>
        </w:rPr>
        <w:t>либо</w:t>
      </w:r>
      <w:r w:rsidR="00A660AD" w:rsidRPr="00B76DCB">
        <w:rPr>
          <w:sz w:val="28"/>
          <w:szCs w:val="28"/>
        </w:rPr>
        <w:t xml:space="preserve">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660AD">
        <w:rPr>
          <w:sz w:val="28"/>
          <w:szCs w:val="28"/>
        </w:rPr>
        <w:t>Алтайского края</w:t>
      </w:r>
      <w:r w:rsidR="00A660AD" w:rsidRPr="00B76DCB">
        <w:rPr>
          <w:sz w:val="28"/>
          <w:szCs w:val="28"/>
        </w:rPr>
        <w:t xml:space="preserve">, настоящим Административным регламентом для предоставления </w:t>
      </w:r>
      <w:r w:rsidR="00A660AD">
        <w:rPr>
          <w:sz w:val="28"/>
          <w:szCs w:val="28"/>
        </w:rPr>
        <w:t>У</w:t>
      </w:r>
      <w:r w:rsidR="00A660AD" w:rsidRPr="00B76DCB">
        <w:rPr>
          <w:sz w:val="28"/>
          <w:szCs w:val="28"/>
        </w:rPr>
        <w:t>слуги;</w:t>
      </w:r>
    </w:p>
    <w:p w:rsidR="00A660AD" w:rsidRPr="00B76DCB" w:rsidRDefault="007F6F40" w:rsidP="00A660AD">
      <w:pPr>
        <w:tabs>
          <w:tab w:val="left" w:pos="1701"/>
        </w:tabs>
        <w:ind w:right="-1" w:firstLine="709"/>
        <w:jc w:val="both"/>
        <w:rPr>
          <w:sz w:val="28"/>
          <w:szCs w:val="28"/>
        </w:rPr>
      </w:pPr>
      <w:r>
        <w:rPr>
          <w:sz w:val="28"/>
          <w:szCs w:val="28"/>
        </w:rPr>
        <w:t>2.29</w:t>
      </w:r>
      <w:r w:rsidR="00A660AD">
        <w:rPr>
          <w:sz w:val="28"/>
          <w:szCs w:val="28"/>
        </w:rPr>
        <w:t xml:space="preserve">.2. </w:t>
      </w:r>
      <w:proofErr w:type="gramStart"/>
      <w:r w:rsidR="00A660AD">
        <w:rPr>
          <w:sz w:val="28"/>
          <w:szCs w:val="28"/>
        </w:rPr>
        <w:t>П</w:t>
      </w:r>
      <w:r w:rsidR="00A660AD" w:rsidRPr="00B76DCB">
        <w:rPr>
          <w:sz w:val="28"/>
          <w:szCs w:val="28"/>
        </w:rPr>
        <w:t xml:space="preserve">редставления документов и информации, в том числе подтверждающих внесение Заявителем платы за предоставление </w:t>
      </w:r>
      <w:r w:rsidR="00A660AD">
        <w:rPr>
          <w:sz w:val="28"/>
          <w:szCs w:val="28"/>
        </w:rPr>
        <w:t>У</w:t>
      </w:r>
      <w:r w:rsidR="00A660AD" w:rsidRPr="00B76DCB">
        <w:rPr>
          <w:sz w:val="28"/>
          <w:szCs w:val="28"/>
        </w:rPr>
        <w:t xml:space="preserve">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A660AD">
        <w:rPr>
          <w:sz w:val="28"/>
          <w:szCs w:val="28"/>
        </w:rPr>
        <w:t>У</w:t>
      </w:r>
      <w:r w:rsidR="00A660AD" w:rsidRPr="00B76DCB">
        <w:rPr>
          <w:sz w:val="28"/>
          <w:szCs w:val="28"/>
        </w:rPr>
        <w:t xml:space="preserve">слуги, в соответствии с нормативными правовыми актами Российской Федерации, нормативными правовыми актами </w:t>
      </w:r>
      <w:r w:rsidR="00A660AD">
        <w:rPr>
          <w:sz w:val="28"/>
          <w:szCs w:val="28"/>
        </w:rPr>
        <w:t>Алтайского края</w:t>
      </w:r>
      <w:r w:rsidR="00A660AD" w:rsidRPr="00B76DCB">
        <w:rPr>
          <w:sz w:val="28"/>
          <w:szCs w:val="28"/>
        </w:rPr>
        <w:t>, настоящим Административным регламентом за исключением</w:t>
      </w:r>
      <w:proofErr w:type="gramEnd"/>
      <w:r w:rsidR="00A660AD" w:rsidRPr="00B76DCB">
        <w:rPr>
          <w:sz w:val="28"/>
          <w:szCs w:val="28"/>
        </w:rPr>
        <w:t xml:space="preserve">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A660AD" w:rsidRPr="00B76DCB" w:rsidRDefault="007F6F40" w:rsidP="00A660AD">
      <w:pPr>
        <w:tabs>
          <w:tab w:val="left" w:pos="1560"/>
        </w:tabs>
        <w:ind w:right="-1" w:firstLine="709"/>
        <w:jc w:val="both"/>
        <w:rPr>
          <w:sz w:val="28"/>
          <w:szCs w:val="28"/>
        </w:rPr>
      </w:pPr>
      <w:r>
        <w:rPr>
          <w:sz w:val="28"/>
          <w:szCs w:val="28"/>
        </w:rPr>
        <w:t>2.29</w:t>
      </w:r>
      <w:r w:rsidR="00A660AD">
        <w:rPr>
          <w:sz w:val="28"/>
          <w:szCs w:val="28"/>
        </w:rPr>
        <w:t>.</w:t>
      </w:r>
      <w:r w:rsidR="00A660AD" w:rsidRPr="00E37331">
        <w:rPr>
          <w:sz w:val="28"/>
          <w:szCs w:val="28"/>
        </w:rPr>
        <w:t>3</w:t>
      </w:r>
      <w:r w:rsidR="00A660AD">
        <w:rPr>
          <w:sz w:val="28"/>
          <w:szCs w:val="28"/>
        </w:rPr>
        <w:t xml:space="preserve">. </w:t>
      </w:r>
      <w:proofErr w:type="gramStart"/>
      <w:r w:rsidR="00A660AD">
        <w:rPr>
          <w:sz w:val="28"/>
          <w:szCs w:val="28"/>
        </w:rPr>
        <w:t>О</w:t>
      </w:r>
      <w:r w:rsidR="00A660AD" w:rsidRPr="00B76DCB">
        <w:rPr>
          <w:sz w:val="28"/>
          <w:szCs w:val="28"/>
        </w:rPr>
        <w:t xml:space="preserve">существления действий, в том числе согласований, необходимых для получения </w:t>
      </w:r>
      <w:r w:rsidR="00A660AD">
        <w:rPr>
          <w:sz w:val="28"/>
          <w:szCs w:val="28"/>
        </w:rPr>
        <w:t>У</w:t>
      </w:r>
      <w:r w:rsidR="00A660AD" w:rsidRPr="00B76DCB">
        <w:rPr>
          <w:sz w:val="28"/>
          <w:szCs w:val="28"/>
        </w:rPr>
        <w:t xml:space="preserve">слуги и связанных с обращением в иные государственные органы, органы местного самоуправления, организации, за </w:t>
      </w:r>
      <w:r w:rsidR="00A660AD" w:rsidRPr="00B76DCB">
        <w:rPr>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w:t>
      </w:r>
      <w:r w:rsidR="00A660AD" w:rsidRPr="00434E30">
        <w:rPr>
          <w:sz w:val="28"/>
          <w:szCs w:val="28"/>
        </w:rPr>
        <w:t xml:space="preserve">указанных в подразделе </w:t>
      </w:r>
      <w:r w:rsidR="00A660AD">
        <w:rPr>
          <w:sz w:val="28"/>
          <w:szCs w:val="28"/>
        </w:rPr>
        <w:t>«</w:t>
      </w:r>
      <w:r w:rsidR="00A660AD" w:rsidRPr="00CD45BD">
        <w:rPr>
          <w:sz w:val="28"/>
          <w:szCs w:val="28"/>
        </w:rPr>
        <w:t xml:space="preserve">Перечень услуг, которые являются необходимыми и обязательными для предоставления </w:t>
      </w:r>
      <w:r w:rsidR="00A660AD">
        <w:rPr>
          <w:sz w:val="28"/>
          <w:szCs w:val="28"/>
        </w:rPr>
        <w:t>У</w:t>
      </w:r>
      <w:r w:rsidR="00A660AD" w:rsidRPr="00CD45BD">
        <w:rPr>
          <w:sz w:val="28"/>
          <w:szCs w:val="28"/>
        </w:rPr>
        <w:t>слуги, подлежащих представлению Заявителем, способы их получения,</w:t>
      </w:r>
      <w:r w:rsidR="00A660AD">
        <w:rPr>
          <w:sz w:val="28"/>
          <w:szCs w:val="28"/>
        </w:rPr>
        <w:t xml:space="preserve"> </w:t>
      </w:r>
      <w:r w:rsidR="00A660AD" w:rsidRPr="00CD45BD">
        <w:rPr>
          <w:sz w:val="28"/>
          <w:szCs w:val="28"/>
        </w:rPr>
        <w:t>в том числе в</w:t>
      </w:r>
      <w:proofErr w:type="gramEnd"/>
      <w:r w:rsidR="00A660AD" w:rsidRPr="00CD45BD">
        <w:rPr>
          <w:sz w:val="28"/>
          <w:szCs w:val="28"/>
        </w:rPr>
        <w:t xml:space="preserve"> электронной форме, порядок их предоставления, а также порядок, размер</w:t>
      </w:r>
      <w:r w:rsidR="00A660AD">
        <w:rPr>
          <w:sz w:val="28"/>
          <w:szCs w:val="28"/>
        </w:rPr>
        <w:t xml:space="preserve"> </w:t>
      </w:r>
      <w:r w:rsidR="00A660AD" w:rsidRPr="00CD45BD">
        <w:rPr>
          <w:sz w:val="28"/>
          <w:szCs w:val="28"/>
        </w:rPr>
        <w:t>и основания взимания платы за предоставление таких услуг</w:t>
      </w:r>
      <w:r w:rsidR="00A660AD">
        <w:rPr>
          <w:sz w:val="28"/>
          <w:szCs w:val="28"/>
        </w:rPr>
        <w:t>»</w:t>
      </w:r>
      <w:r w:rsidR="00A660AD" w:rsidRPr="00434E30">
        <w:rPr>
          <w:sz w:val="28"/>
          <w:szCs w:val="28"/>
        </w:rPr>
        <w:t xml:space="preserve"> настоящего Административного регламента;</w:t>
      </w:r>
    </w:p>
    <w:p w:rsidR="00A660AD" w:rsidRPr="00B76DCB" w:rsidRDefault="007F6F40" w:rsidP="00A660AD">
      <w:pPr>
        <w:tabs>
          <w:tab w:val="left" w:pos="1560"/>
        </w:tabs>
        <w:ind w:right="-1" w:firstLine="709"/>
        <w:jc w:val="both"/>
        <w:rPr>
          <w:sz w:val="28"/>
          <w:szCs w:val="28"/>
        </w:rPr>
      </w:pPr>
      <w:r>
        <w:rPr>
          <w:sz w:val="28"/>
          <w:szCs w:val="28"/>
        </w:rPr>
        <w:t>2.29</w:t>
      </w:r>
      <w:r w:rsidR="00A660AD">
        <w:rPr>
          <w:sz w:val="28"/>
          <w:szCs w:val="28"/>
        </w:rPr>
        <w:t>.4. П</w:t>
      </w:r>
      <w:r w:rsidR="00A660AD" w:rsidRPr="00B76DCB">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660AD">
        <w:rPr>
          <w:sz w:val="28"/>
          <w:szCs w:val="28"/>
        </w:rPr>
        <w:t>У</w:t>
      </w:r>
      <w:r w:rsidR="00A660AD" w:rsidRPr="00B76DCB">
        <w:rPr>
          <w:sz w:val="28"/>
          <w:szCs w:val="28"/>
        </w:rPr>
        <w:t xml:space="preserve">слуги, либо в предоставлении </w:t>
      </w:r>
      <w:r w:rsidR="00A660AD">
        <w:rPr>
          <w:sz w:val="28"/>
          <w:szCs w:val="28"/>
        </w:rPr>
        <w:t>Услуги</w:t>
      </w:r>
      <w:r w:rsidR="00A660AD" w:rsidRPr="00B76DCB">
        <w:rPr>
          <w:sz w:val="28"/>
          <w:szCs w:val="28"/>
        </w:rPr>
        <w:t>, за исключением следующих случаев:</w:t>
      </w:r>
    </w:p>
    <w:p w:rsidR="00A660AD" w:rsidRPr="00B76DCB" w:rsidRDefault="00A660AD" w:rsidP="00A660AD">
      <w:pPr>
        <w:tabs>
          <w:tab w:val="left" w:pos="1560"/>
        </w:tabs>
        <w:ind w:right="-1" w:firstLine="709"/>
        <w:jc w:val="both"/>
        <w:rPr>
          <w:sz w:val="28"/>
          <w:szCs w:val="28"/>
        </w:rPr>
      </w:pPr>
      <w:r w:rsidRPr="00B76DCB">
        <w:rPr>
          <w:sz w:val="28"/>
          <w:szCs w:val="28"/>
        </w:rPr>
        <w:t xml:space="preserve">а) изменение требований нормативных правовых актов, касающихся предоставления </w:t>
      </w:r>
      <w:r>
        <w:rPr>
          <w:sz w:val="28"/>
          <w:szCs w:val="28"/>
        </w:rPr>
        <w:t>У</w:t>
      </w:r>
      <w:r w:rsidRPr="00B76DCB">
        <w:rPr>
          <w:sz w:val="28"/>
          <w:szCs w:val="28"/>
        </w:rPr>
        <w:t>слуги, после первоначальной подачи За</w:t>
      </w:r>
      <w:r>
        <w:rPr>
          <w:sz w:val="28"/>
          <w:szCs w:val="28"/>
        </w:rPr>
        <w:t>явления</w:t>
      </w:r>
      <w:r w:rsidRPr="00B76DCB">
        <w:rPr>
          <w:sz w:val="28"/>
          <w:szCs w:val="28"/>
        </w:rPr>
        <w:t>;</w:t>
      </w:r>
    </w:p>
    <w:p w:rsidR="00A660AD" w:rsidRPr="00B76DCB" w:rsidRDefault="00A660AD" w:rsidP="00A660AD">
      <w:pPr>
        <w:ind w:right="-1" w:firstLine="709"/>
        <w:jc w:val="both"/>
        <w:rPr>
          <w:sz w:val="28"/>
          <w:szCs w:val="28"/>
        </w:rPr>
      </w:pPr>
      <w:r w:rsidRPr="00B76DCB">
        <w:rPr>
          <w:sz w:val="28"/>
          <w:szCs w:val="28"/>
        </w:rPr>
        <w:t>б) наличие ошибок в За</w:t>
      </w:r>
      <w:r>
        <w:rPr>
          <w:sz w:val="28"/>
          <w:szCs w:val="28"/>
        </w:rPr>
        <w:t>явлении</w:t>
      </w:r>
      <w:r w:rsidRPr="00B76DCB">
        <w:rPr>
          <w:sz w:val="28"/>
          <w:szCs w:val="28"/>
        </w:rPr>
        <w:t xml:space="preserve"> и документах, поданных Заявителем после первоначального отказа в приеме документов, необходимых для предоставления </w:t>
      </w:r>
      <w:r>
        <w:rPr>
          <w:sz w:val="28"/>
          <w:szCs w:val="28"/>
        </w:rPr>
        <w:t>У</w:t>
      </w:r>
      <w:r w:rsidRPr="00B76DCB">
        <w:rPr>
          <w:sz w:val="28"/>
          <w:szCs w:val="28"/>
        </w:rPr>
        <w:t xml:space="preserve">слуги, либо в предоставлении </w:t>
      </w:r>
      <w:r>
        <w:rPr>
          <w:sz w:val="28"/>
          <w:szCs w:val="28"/>
        </w:rPr>
        <w:t>У</w:t>
      </w:r>
      <w:r w:rsidRPr="00B76DCB">
        <w:rPr>
          <w:sz w:val="28"/>
          <w:szCs w:val="28"/>
        </w:rPr>
        <w:t xml:space="preserve">слуги и не включенных в представленный ранее комплект документов, необходимых для предоставления </w:t>
      </w:r>
      <w:r>
        <w:rPr>
          <w:sz w:val="28"/>
          <w:szCs w:val="28"/>
        </w:rPr>
        <w:t>У</w:t>
      </w:r>
      <w:r w:rsidRPr="00B76DCB">
        <w:rPr>
          <w:sz w:val="28"/>
          <w:szCs w:val="28"/>
        </w:rPr>
        <w:t>слуги;</w:t>
      </w:r>
    </w:p>
    <w:p w:rsidR="00A660AD" w:rsidRPr="00B76DCB" w:rsidRDefault="00A660AD" w:rsidP="00A660AD">
      <w:pPr>
        <w:ind w:right="-1" w:firstLine="709"/>
        <w:jc w:val="both"/>
        <w:rPr>
          <w:sz w:val="28"/>
          <w:szCs w:val="28"/>
        </w:rPr>
      </w:pPr>
      <w:r w:rsidRPr="00B76DCB">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У</w:t>
      </w:r>
      <w:r w:rsidRPr="00B76DCB">
        <w:rPr>
          <w:sz w:val="28"/>
          <w:szCs w:val="28"/>
        </w:rPr>
        <w:t xml:space="preserve">слуги, либо в предоставлении </w:t>
      </w:r>
      <w:r>
        <w:rPr>
          <w:sz w:val="28"/>
          <w:szCs w:val="28"/>
        </w:rPr>
        <w:t>У</w:t>
      </w:r>
      <w:r w:rsidRPr="00B76DCB">
        <w:rPr>
          <w:sz w:val="28"/>
          <w:szCs w:val="28"/>
        </w:rPr>
        <w:t>слуги;</w:t>
      </w:r>
    </w:p>
    <w:p w:rsidR="00A660AD" w:rsidRPr="00B76DCB" w:rsidRDefault="00A660AD" w:rsidP="00A660AD">
      <w:pPr>
        <w:ind w:right="-1" w:firstLine="709"/>
        <w:jc w:val="both"/>
        <w:rPr>
          <w:sz w:val="28"/>
          <w:szCs w:val="28"/>
        </w:rPr>
      </w:pPr>
      <w:proofErr w:type="gramStart"/>
      <w:r w:rsidRPr="00B76DCB">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w:t>
      </w:r>
      <w:r>
        <w:rPr>
          <w:sz w:val="28"/>
          <w:szCs w:val="28"/>
        </w:rPr>
        <w:t>У</w:t>
      </w:r>
      <w:r w:rsidRPr="00B76DCB">
        <w:rPr>
          <w:sz w:val="28"/>
          <w:szCs w:val="28"/>
        </w:rPr>
        <w:t xml:space="preserve">слуги, либо в предоставлении </w:t>
      </w:r>
      <w:r>
        <w:rPr>
          <w:sz w:val="28"/>
          <w:szCs w:val="28"/>
        </w:rPr>
        <w:t>У</w:t>
      </w:r>
      <w:r w:rsidRPr="00B76DCB">
        <w:rPr>
          <w:sz w:val="28"/>
          <w:szCs w:val="28"/>
        </w:rPr>
        <w:t xml:space="preserve">слуги, о чем в письменном виде за подписью руководителя Организации при первоначальном отказе в приеме документов, необходимых для предоставления </w:t>
      </w:r>
      <w:r>
        <w:rPr>
          <w:sz w:val="28"/>
          <w:szCs w:val="28"/>
        </w:rPr>
        <w:t>У</w:t>
      </w:r>
      <w:r w:rsidRPr="00B76DCB">
        <w:rPr>
          <w:sz w:val="28"/>
          <w:szCs w:val="28"/>
        </w:rPr>
        <w:t>слуги, уведомляется Заявитель, а также приносятся извинения за доставленные неудобства.</w:t>
      </w:r>
      <w:proofErr w:type="gramEnd"/>
    </w:p>
    <w:p w:rsidR="00A660AD" w:rsidRDefault="007F6F40" w:rsidP="00A660AD">
      <w:pPr>
        <w:ind w:right="-1" w:firstLine="709"/>
        <w:jc w:val="both"/>
        <w:rPr>
          <w:sz w:val="28"/>
          <w:szCs w:val="28"/>
        </w:rPr>
      </w:pPr>
      <w:r>
        <w:rPr>
          <w:sz w:val="28"/>
          <w:szCs w:val="28"/>
        </w:rPr>
        <w:t>2.30</w:t>
      </w:r>
      <w:r w:rsidR="00A660AD">
        <w:rPr>
          <w:sz w:val="28"/>
          <w:szCs w:val="28"/>
        </w:rPr>
        <w:t xml:space="preserve">. </w:t>
      </w:r>
      <w:r w:rsidR="00A660AD" w:rsidRPr="00B76DCB">
        <w:rPr>
          <w:sz w:val="28"/>
          <w:szCs w:val="28"/>
        </w:rPr>
        <w:t xml:space="preserve">Документы из перечня, установленного пунктами </w:t>
      </w:r>
      <w:r w:rsidR="00A660AD">
        <w:rPr>
          <w:sz w:val="28"/>
          <w:szCs w:val="28"/>
        </w:rPr>
        <w:t>2.2</w:t>
      </w:r>
      <w:r w:rsidR="00EC1501">
        <w:rPr>
          <w:sz w:val="28"/>
          <w:szCs w:val="28"/>
        </w:rPr>
        <w:t>5</w:t>
      </w:r>
      <w:r w:rsidR="00A660AD" w:rsidRPr="00B76DCB">
        <w:rPr>
          <w:sz w:val="28"/>
          <w:szCs w:val="28"/>
        </w:rPr>
        <w:t xml:space="preserve"> – </w:t>
      </w:r>
      <w:r w:rsidR="00A660AD">
        <w:rPr>
          <w:sz w:val="28"/>
          <w:szCs w:val="28"/>
        </w:rPr>
        <w:t>2.2</w:t>
      </w:r>
      <w:r w:rsidR="00EC1501">
        <w:rPr>
          <w:sz w:val="28"/>
          <w:szCs w:val="28"/>
        </w:rPr>
        <w:t>6</w:t>
      </w:r>
      <w:r w:rsidR="00A660AD" w:rsidRPr="00B76DCB">
        <w:rPr>
          <w:sz w:val="28"/>
          <w:szCs w:val="28"/>
        </w:rPr>
        <w:t xml:space="preserve"> настоящего Административного регламента, </w:t>
      </w:r>
      <w:proofErr w:type="gramStart"/>
      <w:r w:rsidR="00A660AD" w:rsidRPr="00B76DCB">
        <w:rPr>
          <w:sz w:val="28"/>
          <w:szCs w:val="28"/>
        </w:rPr>
        <w:t>составленные</w:t>
      </w:r>
      <w:proofErr w:type="gramEnd"/>
      <w:r w:rsidR="00A660AD" w:rsidRPr="00B76DCB">
        <w:rPr>
          <w:sz w:val="28"/>
          <w:szCs w:val="28"/>
        </w:rPr>
        <w:t xml:space="preserve">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00A660AD" w:rsidRPr="00B76DCB">
        <w:rPr>
          <w:sz w:val="28"/>
          <w:szCs w:val="28"/>
        </w:rPr>
        <w:t>апостилем</w:t>
      </w:r>
      <w:proofErr w:type="spellEnd"/>
      <w:r w:rsidR="00A660AD" w:rsidRPr="00B76DCB">
        <w:rPr>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D3301C" w:rsidRDefault="00D3301C" w:rsidP="00A660AD">
      <w:pPr>
        <w:ind w:right="-1" w:firstLine="709"/>
        <w:jc w:val="both"/>
        <w:rPr>
          <w:sz w:val="28"/>
          <w:szCs w:val="28"/>
        </w:rPr>
      </w:pPr>
    </w:p>
    <w:p w:rsidR="00D3301C" w:rsidRDefault="00D3301C" w:rsidP="00D3301C">
      <w:pPr>
        <w:autoSpaceDE w:val="0"/>
        <w:autoSpaceDN w:val="0"/>
        <w:adjustRightInd w:val="0"/>
        <w:ind w:firstLine="708"/>
        <w:jc w:val="center"/>
        <w:rPr>
          <w:sz w:val="28"/>
          <w:szCs w:val="28"/>
        </w:rPr>
      </w:pPr>
      <w:r w:rsidRPr="00D94188">
        <w:rPr>
          <w:sz w:val="28"/>
          <w:szCs w:val="28"/>
        </w:rPr>
        <w:t xml:space="preserve">Исчерпывающий перечень оснований для отказа </w:t>
      </w:r>
      <w:r>
        <w:rPr>
          <w:sz w:val="28"/>
          <w:szCs w:val="28"/>
        </w:rPr>
        <w:t>в приеме запроса о предоставлении муниципальной услуги и документов, необходимых для предоставления муниципальной услуги, и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301C" w:rsidRPr="00D3301C" w:rsidRDefault="00D3301C" w:rsidP="00D3301C">
      <w:pPr>
        <w:autoSpaceDE w:val="0"/>
        <w:autoSpaceDN w:val="0"/>
        <w:adjustRightInd w:val="0"/>
        <w:ind w:firstLine="708"/>
        <w:jc w:val="both"/>
        <w:rPr>
          <w:sz w:val="28"/>
          <w:szCs w:val="28"/>
        </w:rPr>
      </w:pPr>
    </w:p>
    <w:p w:rsidR="00D3301C" w:rsidRPr="00B76DCB" w:rsidRDefault="007F6F40" w:rsidP="00D3301C">
      <w:pPr>
        <w:ind w:right="-1" w:firstLine="567"/>
        <w:jc w:val="both"/>
        <w:rPr>
          <w:sz w:val="28"/>
          <w:szCs w:val="28"/>
        </w:rPr>
      </w:pPr>
      <w:r>
        <w:rPr>
          <w:sz w:val="28"/>
          <w:szCs w:val="28"/>
        </w:rPr>
        <w:lastRenderedPageBreak/>
        <w:t>2.31</w:t>
      </w:r>
      <w:r w:rsidR="00D3301C">
        <w:rPr>
          <w:sz w:val="28"/>
          <w:szCs w:val="28"/>
        </w:rPr>
        <w:t xml:space="preserve">. </w:t>
      </w:r>
      <w:r w:rsidR="00D3301C" w:rsidRPr="00B76DCB">
        <w:rPr>
          <w:sz w:val="28"/>
          <w:szCs w:val="28"/>
        </w:rPr>
        <w:t xml:space="preserve">Основаниями для отказа в приеме документов, необходимых для предоставления </w:t>
      </w:r>
      <w:r w:rsidR="00D3301C">
        <w:rPr>
          <w:sz w:val="28"/>
          <w:szCs w:val="28"/>
        </w:rPr>
        <w:t>Услуги, являются:</w:t>
      </w:r>
    </w:p>
    <w:p w:rsidR="00D3301C" w:rsidRPr="00B76DCB" w:rsidRDefault="007F6F40" w:rsidP="00D3301C">
      <w:pPr>
        <w:ind w:right="-1" w:firstLine="567"/>
        <w:jc w:val="both"/>
        <w:rPr>
          <w:sz w:val="28"/>
          <w:szCs w:val="28"/>
        </w:rPr>
      </w:pPr>
      <w:r>
        <w:rPr>
          <w:sz w:val="28"/>
          <w:szCs w:val="28"/>
        </w:rPr>
        <w:t>2.31</w:t>
      </w:r>
      <w:r w:rsidR="00D3301C">
        <w:rPr>
          <w:sz w:val="28"/>
          <w:szCs w:val="28"/>
        </w:rPr>
        <w:t>.1. З</w:t>
      </w:r>
      <w:r w:rsidR="00D3301C" w:rsidRPr="00B76DCB">
        <w:rPr>
          <w:sz w:val="28"/>
          <w:szCs w:val="28"/>
        </w:rPr>
        <w:t>а</w:t>
      </w:r>
      <w:r w:rsidR="00D3301C">
        <w:rPr>
          <w:sz w:val="28"/>
          <w:szCs w:val="28"/>
        </w:rPr>
        <w:t>явление</w:t>
      </w:r>
      <w:r w:rsidR="00D3301C" w:rsidRPr="00B76DCB">
        <w:rPr>
          <w:sz w:val="28"/>
          <w:szCs w:val="28"/>
        </w:rPr>
        <w:t xml:space="preserve"> направлен</w:t>
      </w:r>
      <w:r w:rsidR="00D3301C">
        <w:rPr>
          <w:sz w:val="28"/>
          <w:szCs w:val="28"/>
        </w:rPr>
        <w:t>о</w:t>
      </w:r>
      <w:r w:rsidR="00D3301C" w:rsidRPr="00B76DCB">
        <w:rPr>
          <w:sz w:val="28"/>
          <w:szCs w:val="28"/>
        </w:rPr>
        <w:t xml:space="preserve"> адресату не по принадлежности;</w:t>
      </w:r>
    </w:p>
    <w:p w:rsidR="00D3301C" w:rsidRPr="00B76DCB" w:rsidRDefault="007F6F40" w:rsidP="00D3301C">
      <w:pPr>
        <w:ind w:right="-1" w:firstLine="567"/>
        <w:jc w:val="both"/>
        <w:rPr>
          <w:sz w:val="28"/>
          <w:szCs w:val="28"/>
        </w:rPr>
      </w:pPr>
      <w:r>
        <w:rPr>
          <w:sz w:val="28"/>
          <w:szCs w:val="28"/>
        </w:rPr>
        <w:t>2.31</w:t>
      </w:r>
      <w:r w:rsidR="00D3301C">
        <w:rPr>
          <w:sz w:val="28"/>
          <w:szCs w:val="28"/>
        </w:rPr>
        <w:t>.2. З</w:t>
      </w:r>
      <w:r w:rsidR="00D3301C" w:rsidRPr="00B76DCB">
        <w:rPr>
          <w:sz w:val="28"/>
          <w:szCs w:val="28"/>
        </w:rPr>
        <w:t xml:space="preserve">аявителем представлен неполный комплект документов, необходимых для предоставления </w:t>
      </w:r>
      <w:r w:rsidR="00D3301C">
        <w:rPr>
          <w:sz w:val="28"/>
          <w:szCs w:val="28"/>
        </w:rPr>
        <w:t>У</w:t>
      </w:r>
      <w:r w:rsidR="00D3301C" w:rsidRPr="00B76DCB">
        <w:rPr>
          <w:sz w:val="28"/>
          <w:szCs w:val="28"/>
        </w:rPr>
        <w:t>слуги;</w:t>
      </w:r>
    </w:p>
    <w:p w:rsidR="00D3301C" w:rsidRPr="0080736C" w:rsidRDefault="007F6F40" w:rsidP="00D3301C">
      <w:pPr>
        <w:ind w:right="-1" w:firstLine="567"/>
        <w:jc w:val="both"/>
        <w:rPr>
          <w:sz w:val="28"/>
          <w:szCs w:val="28"/>
        </w:rPr>
      </w:pPr>
      <w:r>
        <w:rPr>
          <w:sz w:val="28"/>
          <w:szCs w:val="28"/>
        </w:rPr>
        <w:t>2.31</w:t>
      </w:r>
      <w:r w:rsidR="00D3301C">
        <w:rPr>
          <w:sz w:val="28"/>
          <w:szCs w:val="28"/>
        </w:rPr>
        <w:t>.3. Док</w:t>
      </w:r>
      <w:r w:rsidR="00D3301C" w:rsidRPr="00B76DCB">
        <w:rPr>
          <w:sz w:val="28"/>
          <w:szCs w:val="28"/>
        </w:rPr>
        <w:t xml:space="preserve">ументы, необходимые для предоставления </w:t>
      </w:r>
      <w:r w:rsidR="00D3301C">
        <w:rPr>
          <w:sz w:val="28"/>
          <w:szCs w:val="28"/>
        </w:rPr>
        <w:t>У</w:t>
      </w:r>
      <w:r w:rsidR="00D3301C" w:rsidRPr="00B76DCB">
        <w:rPr>
          <w:sz w:val="28"/>
          <w:szCs w:val="28"/>
        </w:rPr>
        <w:t>слуги, утратили силу</w:t>
      </w:r>
      <w:r w:rsidR="00D3301C" w:rsidRPr="0080736C">
        <w:rPr>
          <w:sz w:val="28"/>
          <w:szCs w:val="28"/>
        </w:rPr>
        <w:t>;</w:t>
      </w:r>
    </w:p>
    <w:p w:rsidR="00D3301C" w:rsidRPr="0080736C" w:rsidRDefault="007F6F40" w:rsidP="00D3301C">
      <w:pPr>
        <w:ind w:right="-1" w:firstLine="567"/>
        <w:jc w:val="both"/>
        <w:rPr>
          <w:sz w:val="28"/>
          <w:szCs w:val="28"/>
        </w:rPr>
      </w:pPr>
      <w:r>
        <w:rPr>
          <w:sz w:val="28"/>
          <w:szCs w:val="28"/>
        </w:rPr>
        <w:t>2.31</w:t>
      </w:r>
      <w:r w:rsidR="00D3301C" w:rsidRPr="0080736C">
        <w:rPr>
          <w:sz w:val="28"/>
          <w:szCs w:val="28"/>
        </w:rPr>
        <w:t>.4. Д</w:t>
      </w:r>
      <w:r w:rsidR="00D3301C">
        <w:rPr>
          <w:sz w:val="28"/>
          <w:szCs w:val="28"/>
        </w:rPr>
        <w:t>о</w:t>
      </w:r>
      <w:r w:rsidR="00D3301C" w:rsidRPr="0080736C">
        <w:rPr>
          <w:sz w:val="28"/>
          <w:szCs w:val="28"/>
        </w:rPr>
        <w:t>кументы содержат подчистки и исправления текста, не заверенные в порядке, установленном законодательством Российской Федерации;</w:t>
      </w:r>
    </w:p>
    <w:p w:rsidR="00D3301C" w:rsidRPr="0080736C" w:rsidRDefault="007F6F40" w:rsidP="00D3301C">
      <w:pPr>
        <w:ind w:right="-1" w:firstLine="567"/>
        <w:jc w:val="both"/>
        <w:rPr>
          <w:sz w:val="28"/>
          <w:szCs w:val="28"/>
        </w:rPr>
      </w:pPr>
      <w:r>
        <w:rPr>
          <w:sz w:val="28"/>
          <w:szCs w:val="28"/>
        </w:rPr>
        <w:t>2.31</w:t>
      </w:r>
      <w:r w:rsidR="00D3301C" w:rsidRPr="0080736C">
        <w:rPr>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301C" w:rsidRDefault="007F6F40" w:rsidP="00D3301C">
      <w:pPr>
        <w:ind w:right="-1" w:firstLine="567"/>
        <w:jc w:val="both"/>
        <w:rPr>
          <w:sz w:val="28"/>
          <w:szCs w:val="28"/>
        </w:rPr>
      </w:pPr>
      <w:r>
        <w:rPr>
          <w:sz w:val="28"/>
          <w:szCs w:val="28"/>
        </w:rPr>
        <w:t>2.31</w:t>
      </w:r>
      <w:r w:rsidR="00D3301C">
        <w:rPr>
          <w:sz w:val="28"/>
          <w:szCs w:val="28"/>
        </w:rPr>
        <w:t>.6. Н</w:t>
      </w:r>
      <w:r w:rsidR="00D3301C" w:rsidRPr="00B76DCB">
        <w:rPr>
          <w:sz w:val="28"/>
          <w:szCs w:val="28"/>
        </w:rPr>
        <w:t>екорректное заполнение обязательных полей в форме интерактивного За</w:t>
      </w:r>
      <w:r w:rsidR="00D3301C">
        <w:rPr>
          <w:sz w:val="28"/>
          <w:szCs w:val="28"/>
        </w:rPr>
        <w:t>явления</w:t>
      </w:r>
      <w:r w:rsidR="00D3301C" w:rsidRPr="00B76DCB">
        <w:rPr>
          <w:sz w:val="28"/>
          <w:szCs w:val="28"/>
        </w:rPr>
        <w:t xml:space="preserve"> на ЕПГУ</w:t>
      </w:r>
      <w:r w:rsidR="00D3301C">
        <w:rPr>
          <w:sz w:val="28"/>
          <w:szCs w:val="28"/>
        </w:rPr>
        <w:t xml:space="preserve"> или РПГУ</w:t>
      </w:r>
      <w:r w:rsidR="00D3301C" w:rsidRPr="00B76DCB">
        <w:rPr>
          <w:sz w:val="28"/>
          <w:szCs w:val="28"/>
        </w:rPr>
        <w:t xml:space="preserve">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D3301C" w:rsidRPr="00E468CA" w:rsidRDefault="00D3301C" w:rsidP="00D3301C">
      <w:pPr>
        <w:ind w:right="-1" w:firstLine="567"/>
        <w:jc w:val="both"/>
        <w:rPr>
          <w:sz w:val="28"/>
          <w:szCs w:val="28"/>
        </w:rPr>
      </w:pPr>
      <w:r w:rsidRPr="00E468CA">
        <w:rPr>
          <w:sz w:val="28"/>
          <w:szCs w:val="28"/>
        </w:rPr>
        <w:t>2</w:t>
      </w:r>
      <w:r w:rsidR="007F6F40">
        <w:rPr>
          <w:sz w:val="28"/>
          <w:szCs w:val="28"/>
        </w:rPr>
        <w:t>.31</w:t>
      </w:r>
      <w:r w:rsidRPr="00E468CA">
        <w:rPr>
          <w:sz w:val="28"/>
          <w:szCs w:val="28"/>
        </w:rPr>
        <w:t xml:space="preserve">.7. </w:t>
      </w:r>
      <w:r w:rsidRPr="00E468CA">
        <w:rPr>
          <w:rFonts w:eastAsia="Calibri"/>
          <w:sz w:val="28"/>
          <w:szCs w:val="28"/>
        </w:rPr>
        <w:t>Представление электронных образов документов посредством РПГУ, не позволяющих в полном объеме прочитать текст документа и (или) распознать реквизиты документа;</w:t>
      </w:r>
    </w:p>
    <w:p w:rsidR="00D3301C" w:rsidRPr="00B76DCB" w:rsidRDefault="00D3301C" w:rsidP="00D3301C">
      <w:pPr>
        <w:ind w:right="-1" w:firstLine="567"/>
        <w:jc w:val="both"/>
        <w:rPr>
          <w:sz w:val="28"/>
          <w:szCs w:val="28"/>
        </w:rPr>
      </w:pPr>
      <w:r>
        <w:rPr>
          <w:sz w:val="28"/>
          <w:szCs w:val="28"/>
        </w:rPr>
        <w:t>2.3</w:t>
      </w:r>
      <w:r w:rsidR="007F6F40">
        <w:rPr>
          <w:sz w:val="28"/>
          <w:szCs w:val="28"/>
        </w:rPr>
        <w:t>1</w:t>
      </w:r>
      <w:r>
        <w:rPr>
          <w:sz w:val="28"/>
          <w:szCs w:val="28"/>
        </w:rPr>
        <w:t>.8. П</w:t>
      </w:r>
      <w:r w:rsidRPr="00B76DCB">
        <w:rPr>
          <w:sz w:val="28"/>
          <w:szCs w:val="28"/>
        </w:rPr>
        <w:t>одача За</w:t>
      </w:r>
      <w:r>
        <w:rPr>
          <w:sz w:val="28"/>
          <w:szCs w:val="28"/>
        </w:rPr>
        <w:t>явления</w:t>
      </w:r>
      <w:r w:rsidRPr="00B76DCB">
        <w:rPr>
          <w:sz w:val="28"/>
          <w:szCs w:val="28"/>
        </w:rPr>
        <w:t xml:space="preserve">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D3301C" w:rsidRPr="0080736C" w:rsidRDefault="00D3301C" w:rsidP="00D3301C">
      <w:pPr>
        <w:ind w:right="-1" w:firstLine="567"/>
        <w:jc w:val="both"/>
        <w:rPr>
          <w:sz w:val="28"/>
          <w:szCs w:val="28"/>
        </w:rPr>
      </w:pPr>
      <w:r>
        <w:rPr>
          <w:sz w:val="28"/>
          <w:szCs w:val="28"/>
        </w:rPr>
        <w:t>2.3</w:t>
      </w:r>
      <w:r w:rsidR="007F6F40">
        <w:rPr>
          <w:sz w:val="28"/>
          <w:szCs w:val="28"/>
        </w:rPr>
        <w:t>1</w:t>
      </w:r>
      <w:r w:rsidRPr="0080736C">
        <w:rPr>
          <w:sz w:val="28"/>
          <w:szCs w:val="28"/>
        </w:rPr>
        <w:t>.9. 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D3301C" w:rsidRDefault="00D3301C" w:rsidP="00D3301C">
      <w:pPr>
        <w:ind w:right="-1" w:firstLine="567"/>
        <w:jc w:val="both"/>
        <w:rPr>
          <w:sz w:val="28"/>
          <w:szCs w:val="28"/>
        </w:rPr>
      </w:pPr>
      <w:r>
        <w:rPr>
          <w:sz w:val="28"/>
          <w:szCs w:val="28"/>
        </w:rPr>
        <w:t>2.3</w:t>
      </w:r>
      <w:r w:rsidR="007F6F40">
        <w:rPr>
          <w:sz w:val="28"/>
          <w:szCs w:val="28"/>
        </w:rPr>
        <w:t>1</w:t>
      </w:r>
      <w:r>
        <w:rPr>
          <w:sz w:val="28"/>
          <w:szCs w:val="28"/>
        </w:rPr>
        <w:t xml:space="preserve">.10. </w:t>
      </w:r>
      <w:r w:rsidRPr="00B76DCB">
        <w:rPr>
          <w:sz w:val="28"/>
          <w:szCs w:val="28"/>
        </w:rPr>
        <w:t>При обращении через ЕПГУ</w:t>
      </w:r>
      <w:r>
        <w:rPr>
          <w:sz w:val="28"/>
          <w:szCs w:val="28"/>
        </w:rPr>
        <w:t xml:space="preserve"> или РПГУ</w:t>
      </w:r>
      <w:r w:rsidRPr="00B76DCB">
        <w:rPr>
          <w:sz w:val="28"/>
          <w:szCs w:val="28"/>
        </w:rPr>
        <w:t xml:space="preserve"> решение об отказе в приеме документов, необходимых для предоставления </w:t>
      </w:r>
      <w:r>
        <w:rPr>
          <w:sz w:val="28"/>
          <w:szCs w:val="28"/>
        </w:rPr>
        <w:t>У</w:t>
      </w:r>
      <w:r w:rsidRPr="00B76DCB">
        <w:rPr>
          <w:sz w:val="28"/>
          <w:szCs w:val="28"/>
        </w:rPr>
        <w:t xml:space="preserve">слуги, оформляется по форме, приведенной </w:t>
      </w:r>
      <w:r w:rsidRPr="00F45632">
        <w:rPr>
          <w:sz w:val="28"/>
          <w:szCs w:val="28"/>
        </w:rPr>
        <w:t xml:space="preserve">в Приложении № 4 </w:t>
      </w:r>
      <w:r w:rsidRPr="00B76DCB">
        <w:rPr>
          <w:sz w:val="28"/>
          <w:szCs w:val="28"/>
        </w:rPr>
        <w:t>к настоящему Административному регламенту, в виде электронного документа направляется в личный кабинет Заявителя на ЕПГУ</w:t>
      </w:r>
      <w:r>
        <w:rPr>
          <w:sz w:val="28"/>
          <w:szCs w:val="28"/>
        </w:rPr>
        <w:t xml:space="preserve"> или РПГУ</w:t>
      </w:r>
      <w:r w:rsidRPr="00B76DCB">
        <w:rPr>
          <w:sz w:val="28"/>
          <w:szCs w:val="28"/>
        </w:rPr>
        <w:t xml:space="preserve"> не позднее первого рабочего дня, следующего за днем подачи За</w:t>
      </w:r>
      <w:r>
        <w:rPr>
          <w:sz w:val="28"/>
          <w:szCs w:val="28"/>
        </w:rPr>
        <w:t>явления</w:t>
      </w:r>
      <w:r w:rsidRPr="00B76DCB">
        <w:rPr>
          <w:sz w:val="28"/>
          <w:szCs w:val="28"/>
        </w:rPr>
        <w:t>.</w:t>
      </w:r>
    </w:p>
    <w:p w:rsidR="00D3301C" w:rsidRPr="00D94188" w:rsidRDefault="007F6F40" w:rsidP="00D3301C">
      <w:pPr>
        <w:ind w:right="-1" w:firstLine="567"/>
        <w:jc w:val="both"/>
        <w:rPr>
          <w:sz w:val="28"/>
          <w:szCs w:val="28"/>
        </w:rPr>
      </w:pPr>
      <w:r>
        <w:rPr>
          <w:sz w:val="28"/>
          <w:szCs w:val="28"/>
        </w:rPr>
        <w:t>2.31</w:t>
      </w:r>
      <w:r w:rsidR="00D3301C">
        <w:rPr>
          <w:sz w:val="28"/>
          <w:szCs w:val="28"/>
        </w:rPr>
        <w:t>.11.</w:t>
      </w:r>
      <w:r w:rsidR="00D3301C" w:rsidRPr="00D94188">
        <w:rPr>
          <w:sz w:val="28"/>
          <w:szCs w:val="28"/>
        </w:rPr>
        <w:t xml:space="preserve"> </w:t>
      </w:r>
      <w:r w:rsidR="00D3301C" w:rsidRPr="00D94188">
        <w:rPr>
          <w:rFonts w:eastAsia="Calibri"/>
          <w:sz w:val="28"/>
          <w:szCs w:val="28"/>
          <w:lang w:eastAsia="en-US"/>
        </w:rPr>
        <w:t xml:space="preserve">При наличии основания для отказа в предоставлении Услуги, предусмотренного пунктом </w:t>
      </w:r>
      <w:r>
        <w:rPr>
          <w:rFonts w:eastAsia="Calibri"/>
          <w:sz w:val="28"/>
          <w:szCs w:val="28"/>
          <w:lang w:eastAsia="en-US"/>
        </w:rPr>
        <w:t>2.31</w:t>
      </w:r>
      <w:r w:rsidR="00D3301C">
        <w:rPr>
          <w:rFonts w:eastAsia="Calibri"/>
          <w:sz w:val="28"/>
          <w:szCs w:val="28"/>
          <w:lang w:eastAsia="en-US"/>
        </w:rPr>
        <w:t>.2</w:t>
      </w:r>
      <w:r w:rsidR="00D3301C" w:rsidRPr="00D94188">
        <w:rPr>
          <w:rFonts w:eastAsia="Calibri"/>
          <w:sz w:val="28"/>
          <w:szCs w:val="28"/>
          <w:lang w:eastAsia="en-US"/>
        </w:rPr>
        <w:t xml:space="preserve"> </w:t>
      </w:r>
      <w:r>
        <w:rPr>
          <w:rFonts w:eastAsia="Calibri"/>
          <w:sz w:val="28"/>
          <w:szCs w:val="28"/>
          <w:lang w:eastAsia="en-US"/>
        </w:rPr>
        <w:t>пункта 2.31</w:t>
      </w:r>
      <w:r w:rsidR="00D3301C">
        <w:rPr>
          <w:rFonts w:eastAsia="Calibri"/>
          <w:sz w:val="28"/>
          <w:szCs w:val="28"/>
          <w:lang w:eastAsia="en-US"/>
        </w:rPr>
        <w:t xml:space="preserve"> </w:t>
      </w:r>
      <w:r w:rsidR="00D3301C" w:rsidRPr="00D94188">
        <w:rPr>
          <w:rFonts w:eastAsia="Calibri"/>
          <w:sz w:val="28"/>
          <w:szCs w:val="28"/>
          <w:lang w:eastAsia="en-US"/>
        </w:rPr>
        <w:t xml:space="preserve">настоящего Административного регламента, в решении об отказе указывается </w:t>
      </w:r>
      <w:proofErr w:type="gramStart"/>
      <w:r w:rsidR="00D3301C" w:rsidRPr="00D94188">
        <w:rPr>
          <w:rFonts w:eastAsia="Calibri"/>
          <w:sz w:val="28"/>
          <w:szCs w:val="28"/>
          <w:lang w:eastAsia="en-US"/>
        </w:rPr>
        <w:t>информация</w:t>
      </w:r>
      <w:proofErr w:type="gramEnd"/>
      <w:r w:rsidR="00D3301C" w:rsidRPr="00D94188">
        <w:rPr>
          <w:rFonts w:eastAsia="Calibri"/>
          <w:sz w:val="28"/>
          <w:szCs w:val="28"/>
          <w:lang w:eastAsia="en-US"/>
        </w:rPr>
        <w:t xml:space="preserve"> о документах, которые не были предоставлены Заявителем.</w:t>
      </w:r>
    </w:p>
    <w:p w:rsidR="00D3301C" w:rsidRDefault="007F6F40" w:rsidP="00D3301C">
      <w:pPr>
        <w:ind w:right="-1" w:firstLine="567"/>
        <w:jc w:val="both"/>
        <w:rPr>
          <w:rFonts w:eastAsia="Calibri"/>
          <w:sz w:val="24"/>
          <w:szCs w:val="24"/>
          <w:lang w:eastAsia="en-US"/>
        </w:rPr>
      </w:pPr>
      <w:r>
        <w:rPr>
          <w:sz w:val="28"/>
          <w:szCs w:val="28"/>
        </w:rPr>
        <w:t>2.31</w:t>
      </w:r>
      <w:r w:rsidR="00D3301C">
        <w:rPr>
          <w:sz w:val="28"/>
          <w:szCs w:val="28"/>
        </w:rPr>
        <w:t>.12.</w:t>
      </w:r>
      <w:r w:rsidR="00D3301C" w:rsidRPr="00D94188">
        <w:rPr>
          <w:sz w:val="28"/>
          <w:szCs w:val="28"/>
        </w:rPr>
        <w:t xml:space="preserve"> </w:t>
      </w:r>
      <w:r w:rsidR="00D3301C" w:rsidRPr="00D94188">
        <w:rPr>
          <w:rFonts w:eastAsia="Calibri"/>
          <w:sz w:val="28"/>
          <w:szCs w:val="28"/>
          <w:lang w:eastAsia="en-US"/>
        </w:rPr>
        <w:t xml:space="preserve">При наличии основания для отказа в предоставлении Услуги, предусмотренного </w:t>
      </w:r>
      <w:r w:rsidR="00D3301C">
        <w:rPr>
          <w:rFonts w:eastAsia="Calibri"/>
          <w:sz w:val="28"/>
          <w:szCs w:val="28"/>
          <w:lang w:eastAsia="en-US"/>
        </w:rPr>
        <w:t>под</w:t>
      </w:r>
      <w:r w:rsidR="00D3301C" w:rsidRPr="00D94188">
        <w:rPr>
          <w:rFonts w:eastAsia="Calibri"/>
          <w:sz w:val="28"/>
          <w:szCs w:val="28"/>
          <w:lang w:eastAsia="en-US"/>
        </w:rPr>
        <w:t xml:space="preserve">пунктом </w:t>
      </w:r>
      <w:r w:rsidR="00D3301C">
        <w:rPr>
          <w:rFonts w:eastAsia="Calibri"/>
          <w:sz w:val="28"/>
          <w:szCs w:val="28"/>
          <w:lang w:eastAsia="en-US"/>
        </w:rPr>
        <w:t>2.3</w:t>
      </w:r>
      <w:r>
        <w:rPr>
          <w:rFonts w:eastAsia="Calibri"/>
          <w:sz w:val="28"/>
          <w:szCs w:val="28"/>
          <w:lang w:eastAsia="en-US"/>
        </w:rPr>
        <w:t>1</w:t>
      </w:r>
      <w:r w:rsidR="00D3301C">
        <w:rPr>
          <w:rFonts w:eastAsia="Calibri"/>
          <w:sz w:val="28"/>
          <w:szCs w:val="28"/>
          <w:lang w:eastAsia="en-US"/>
        </w:rPr>
        <w:t>.6 пункта 2.3</w:t>
      </w:r>
      <w:r>
        <w:rPr>
          <w:rFonts w:eastAsia="Calibri"/>
          <w:sz w:val="28"/>
          <w:szCs w:val="28"/>
          <w:lang w:eastAsia="en-US"/>
        </w:rPr>
        <w:t>1</w:t>
      </w:r>
      <w:r w:rsidR="00D3301C">
        <w:rPr>
          <w:rFonts w:eastAsia="Calibri"/>
          <w:sz w:val="28"/>
          <w:szCs w:val="28"/>
          <w:lang w:eastAsia="en-US"/>
        </w:rPr>
        <w:t xml:space="preserve"> </w:t>
      </w:r>
      <w:r w:rsidR="00D3301C" w:rsidRPr="00D94188">
        <w:rPr>
          <w:rFonts w:eastAsia="Calibri"/>
          <w:sz w:val="28"/>
          <w:szCs w:val="28"/>
          <w:lang w:eastAsia="en-US"/>
        </w:rPr>
        <w:t xml:space="preserve">настоящего Административного регламента, в решении об отказе указывается </w:t>
      </w:r>
      <w:proofErr w:type="gramStart"/>
      <w:r w:rsidR="00D3301C" w:rsidRPr="00D94188">
        <w:rPr>
          <w:rFonts w:eastAsia="Calibri"/>
          <w:sz w:val="28"/>
          <w:szCs w:val="28"/>
          <w:lang w:eastAsia="en-US"/>
        </w:rPr>
        <w:t>информация</w:t>
      </w:r>
      <w:proofErr w:type="gramEnd"/>
      <w:r w:rsidR="00D3301C" w:rsidRPr="00D94188">
        <w:rPr>
          <w:rFonts w:eastAsia="Calibri"/>
          <w:sz w:val="28"/>
          <w:szCs w:val="28"/>
          <w:lang w:eastAsia="en-US"/>
        </w:rPr>
        <w:t xml:space="preserve"> о том, какое поле либо какие поля были заполнены некорректно</w:t>
      </w:r>
      <w:r w:rsidR="00D3301C" w:rsidRPr="00D94188">
        <w:rPr>
          <w:rFonts w:eastAsia="Calibri"/>
          <w:sz w:val="24"/>
          <w:szCs w:val="24"/>
          <w:lang w:eastAsia="en-US"/>
        </w:rPr>
        <w:t>.</w:t>
      </w:r>
    </w:p>
    <w:p w:rsidR="00D3301C" w:rsidRPr="00267F08" w:rsidRDefault="007F6F40" w:rsidP="00D3301C">
      <w:pPr>
        <w:ind w:right="-1" w:firstLine="567"/>
        <w:jc w:val="both"/>
        <w:rPr>
          <w:sz w:val="28"/>
          <w:szCs w:val="28"/>
        </w:rPr>
      </w:pPr>
      <w:r>
        <w:rPr>
          <w:sz w:val="28"/>
          <w:szCs w:val="28"/>
        </w:rPr>
        <w:t>2.32</w:t>
      </w:r>
      <w:r w:rsidR="00D3301C">
        <w:rPr>
          <w:sz w:val="28"/>
          <w:szCs w:val="28"/>
        </w:rPr>
        <w:t xml:space="preserve">. </w:t>
      </w:r>
      <w:r w:rsidR="00D3301C" w:rsidRPr="00B76DCB">
        <w:rPr>
          <w:sz w:val="28"/>
          <w:szCs w:val="28"/>
        </w:rPr>
        <w:t xml:space="preserve">Выдача решения об отказе в приеме документов, необходимых для предоставления </w:t>
      </w:r>
      <w:r w:rsidR="00D3301C">
        <w:rPr>
          <w:sz w:val="28"/>
          <w:szCs w:val="28"/>
        </w:rPr>
        <w:t>У</w:t>
      </w:r>
      <w:r w:rsidR="00D3301C" w:rsidRPr="00B76DCB">
        <w:rPr>
          <w:sz w:val="28"/>
          <w:szCs w:val="28"/>
        </w:rPr>
        <w:t>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w:t>
      </w:r>
      <w:r w:rsidR="00D3301C">
        <w:rPr>
          <w:sz w:val="28"/>
          <w:szCs w:val="28"/>
        </w:rPr>
        <w:t>.</w:t>
      </w:r>
    </w:p>
    <w:p w:rsidR="00D3301C" w:rsidRDefault="007F6F40" w:rsidP="00D3301C">
      <w:pPr>
        <w:ind w:right="-143" w:firstLine="567"/>
        <w:jc w:val="both"/>
        <w:rPr>
          <w:sz w:val="28"/>
          <w:szCs w:val="28"/>
        </w:rPr>
      </w:pPr>
      <w:r>
        <w:rPr>
          <w:sz w:val="28"/>
          <w:szCs w:val="28"/>
        </w:rPr>
        <w:lastRenderedPageBreak/>
        <w:t>2.33</w:t>
      </w:r>
      <w:r w:rsidR="00D3301C">
        <w:rPr>
          <w:sz w:val="28"/>
          <w:szCs w:val="28"/>
        </w:rPr>
        <w:t xml:space="preserve">. </w:t>
      </w:r>
      <w:r w:rsidR="00D3301C" w:rsidRPr="00B76DCB">
        <w:rPr>
          <w:sz w:val="28"/>
          <w:szCs w:val="28"/>
        </w:rPr>
        <w:t xml:space="preserve">Отказ в приеме документов, необходимых для предоставления </w:t>
      </w:r>
      <w:r w:rsidR="00D3301C">
        <w:rPr>
          <w:sz w:val="28"/>
          <w:szCs w:val="28"/>
        </w:rPr>
        <w:t>У</w:t>
      </w:r>
      <w:r w:rsidR="00D3301C" w:rsidRPr="00B76DCB">
        <w:rPr>
          <w:sz w:val="28"/>
          <w:szCs w:val="28"/>
        </w:rPr>
        <w:t xml:space="preserve">слуги, не препятствует повторному обращению Заявителя в Организацию за предоставлением </w:t>
      </w:r>
      <w:r w:rsidR="00D3301C">
        <w:rPr>
          <w:sz w:val="28"/>
          <w:szCs w:val="28"/>
        </w:rPr>
        <w:t>У</w:t>
      </w:r>
      <w:r w:rsidR="00D3301C" w:rsidRPr="00B76DCB">
        <w:rPr>
          <w:sz w:val="28"/>
          <w:szCs w:val="28"/>
        </w:rPr>
        <w:t>слуги.</w:t>
      </w:r>
    </w:p>
    <w:p w:rsidR="00D3301C" w:rsidRDefault="007F6F40" w:rsidP="00D3301C">
      <w:pPr>
        <w:tabs>
          <w:tab w:val="left" w:pos="1418"/>
          <w:tab w:val="left" w:pos="1701"/>
        </w:tabs>
        <w:ind w:right="-1" w:firstLine="709"/>
        <w:jc w:val="both"/>
        <w:rPr>
          <w:sz w:val="28"/>
          <w:szCs w:val="28"/>
        </w:rPr>
      </w:pPr>
      <w:r>
        <w:rPr>
          <w:sz w:val="28"/>
          <w:szCs w:val="28"/>
        </w:rPr>
        <w:t>2.34</w:t>
      </w:r>
      <w:r w:rsidR="00D3301C">
        <w:rPr>
          <w:sz w:val="28"/>
          <w:szCs w:val="28"/>
        </w:rPr>
        <w:t xml:space="preserve">. </w:t>
      </w:r>
      <w:r w:rsidR="00D3301C" w:rsidRPr="00B76DCB">
        <w:rPr>
          <w:sz w:val="28"/>
          <w:szCs w:val="28"/>
        </w:rPr>
        <w:t xml:space="preserve">Основания для приостановления предоставления </w:t>
      </w:r>
      <w:r w:rsidR="00D3301C">
        <w:rPr>
          <w:sz w:val="28"/>
          <w:szCs w:val="28"/>
        </w:rPr>
        <w:t>У</w:t>
      </w:r>
      <w:r w:rsidR="00D3301C" w:rsidRPr="00B76DCB">
        <w:rPr>
          <w:sz w:val="28"/>
          <w:szCs w:val="28"/>
        </w:rPr>
        <w:t>слуги отсутствуют.</w:t>
      </w:r>
    </w:p>
    <w:p w:rsidR="00D3301C" w:rsidRPr="00D94188" w:rsidRDefault="00D3301C" w:rsidP="00D3301C">
      <w:pPr>
        <w:tabs>
          <w:tab w:val="left" w:pos="1418"/>
          <w:tab w:val="left" w:pos="1701"/>
        </w:tabs>
        <w:ind w:right="-1" w:firstLine="709"/>
        <w:jc w:val="both"/>
        <w:rPr>
          <w:sz w:val="28"/>
          <w:szCs w:val="28"/>
        </w:rPr>
      </w:pPr>
      <w:r>
        <w:rPr>
          <w:sz w:val="28"/>
          <w:szCs w:val="28"/>
        </w:rPr>
        <w:t>2.3</w:t>
      </w:r>
      <w:r w:rsidR="007F6F40">
        <w:rPr>
          <w:sz w:val="28"/>
          <w:szCs w:val="28"/>
        </w:rPr>
        <w:t>5</w:t>
      </w:r>
      <w:r w:rsidRPr="00D94188">
        <w:rPr>
          <w:sz w:val="28"/>
          <w:szCs w:val="28"/>
        </w:rPr>
        <w:t xml:space="preserve">. </w:t>
      </w:r>
      <w:proofErr w:type="gramStart"/>
      <w:r w:rsidRPr="00D94188">
        <w:rPr>
          <w:rFonts w:eastAsia="Calibri"/>
          <w:sz w:val="28"/>
          <w:szCs w:val="28"/>
          <w:lang w:eastAsia="en-US"/>
        </w:rPr>
        <w:t xml:space="preserve">Прием на обучение по дополнительным </w:t>
      </w:r>
      <w:proofErr w:type="spellStart"/>
      <w:r w:rsidRPr="00D94188">
        <w:rPr>
          <w:rFonts w:eastAsia="Calibri"/>
          <w:sz w:val="28"/>
          <w:szCs w:val="28"/>
          <w:lang w:eastAsia="en-US"/>
        </w:rPr>
        <w:t>предпрофессиональным</w:t>
      </w:r>
      <w:proofErr w:type="spellEnd"/>
      <w:r w:rsidRPr="00D94188">
        <w:rPr>
          <w:rFonts w:eastAsia="Calibri"/>
          <w:sz w:val="28"/>
          <w:szCs w:val="28"/>
          <w:lang w:eastAsia="en-US"/>
        </w:rPr>
        <w:t xml:space="preserve">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D94188">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общего образования.</w:t>
      </w:r>
    </w:p>
    <w:p w:rsidR="00D3301C" w:rsidRPr="00B76DCB" w:rsidRDefault="007F6F40" w:rsidP="00D3301C">
      <w:pPr>
        <w:tabs>
          <w:tab w:val="left" w:pos="1418"/>
          <w:tab w:val="left" w:pos="1701"/>
        </w:tabs>
        <w:ind w:right="-1" w:firstLine="709"/>
        <w:jc w:val="both"/>
        <w:rPr>
          <w:sz w:val="28"/>
          <w:szCs w:val="28"/>
        </w:rPr>
      </w:pPr>
      <w:r>
        <w:rPr>
          <w:sz w:val="28"/>
          <w:szCs w:val="28"/>
        </w:rPr>
        <w:t>2.36</w:t>
      </w:r>
      <w:r w:rsidR="00D3301C">
        <w:rPr>
          <w:sz w:val="28"/>
          <w:szCs w:val="28"/>
        </w:rPr>
        <w:t>.</w:t>
      </w:r>
      <w:r w:rsidR="00D3301C" w:rsidRPr="00D94188">
        <w:rPr>
          <w:sz w:val="28"/>
          <w:szCs w:val="28"/>
        </w:rPr>
        <w:t xml:space="preserve"> </w:t>
      </w:r>
      <w:proofErr w:type="gramStart"/>
      <w:r w:rsidR="00D3301C" w:rsidRPr="00D94188">
        <w:rPr>
          <w:rFonts w:eastAsia="Calibri"/>
          <w:sz w:val="28"/>
          <w:szCs w:val="28"/>
          <w:lang w:eastAsia="en-US"/>
        </w:rPr>
        <w:t xml:space="preserve">Прием на обучение по дополнительным </w:t>
      </w:r>
      <w:proofErr w:type="spellStart"/>
      <w:r w:rsidR="00D3301C" w:rsidRPr="00D94188">
        <w:rPr>
          <w:rFonts w:eastAsia="Calibri"/>
          <w:sz w:val="28"/>
          <w:szCs w:val="28"/>
          <w:lang w:eastAsia="en-US"/>
        </w:rPr>
        <w:t>предпрофессиональным</w:t>
      </w:r>
      <w:proofErr w:type="spellEnd"/>
      <w:r w:rsidR="00D3301C" w:rsidRPr="00D94188">
        <w:rPr>
          <w:rFonts w:eastAsia="Calibri"/>
          <w:sz w:val="28"/>
          <w:szCs w:val="28"/>
          <w:lang w:eastAsia="en-US"/>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00D3301C" w:rsidRPr="00D94188">
        <w:rPr>
          <w:rFonts w:eastAsia="Calibri"/>
          <w:sz w:val="28"/>
          <w:szCs w:val="28"/>
          <w:lang w:eastAsia="en-US"/>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3301C" w:rsidRPr="00B76DCB" w:rsidRDefault="007F6F40" w:rsidP="00D3301C">
      <w:pPr>
        <w:tabs>
          <w:tab w:val="left" w:pos="1418"/>
          <w:tab w:val="left" w:pos="1701"/>
        </w:tabs>
        <w:ind w:right="-1" w:firstLine="709"/>
        <w:jc w:val="both"/>
        <w:rPr>
          <w:sz w:val="28"/>
          <w:szCs w:val="28"/>
        </w:rPr>
      </w:pPr>
      <w:r>
        <w:rPr>
          <w:sz w:val="28"/>
          <w:szCs w:val="28"/>
        </w:rPr>
        <w:t>2.37</w:t>
      </w:r>
      <w:r w:rsidR="00D3301C">
        <w:rPr>
          <w:sz w:val="28"/>
          <w:szCs w:val="28"/>
        </w:rPr>
        <w:t>.</w:t>
      </w:r>
      <w:r w:rsidR="00D3301C" w:rsidRPr="00B76DCB">
        <w:rPr>
          <w:sz w:val="28"/>
          <w:szCs w:val="28"/>
        </w:rPr>
        <w:t xml:space="preserve">Основаниями для отказа в предоставлении </w:t>
      </w:r>
      <w:r w:rsidR="00D3301C">
        <w:rPr>
          <w:sz w:val="28"/>
          <w:szCs w:val="28"/>
        </w:rPr>
        <w:t>У</w:t>
      </w:r>
      <w:r w:rsidR="00D3301C" w:rsidRPr="00B76DCB">
        <w:rPr>
          <w:sz w:val="28"/>
          <w:szCs w:val="28"/>
        </w:rPr>
        <w:t>слуги являются:</w:t>
      </w:r>
    </w:p>
    <w:p w:rsidR="00D3301C" w:rsidRPr="00B76DCB" w:rsidRDefault="007F6F40" w:rsidP="00D3301C">
      <w:pPr>
        <w:tabs>
          <w:tab w:val="left" w:pos="1418"/>
          <w:tab w:val="left" w:pos="1701"/>
        </w:tabs>
        <w:ind w:right="-1" w:firstLine="709"/>
        <w:jc w:val="both"/>
        <w:rPr>
          <w:sz w:val="28"/>
          <w:szCs w:val="28"/>
        </w:rPr>
      </w:pPr>
      <w:r>
        <w:rPr>
          <w:sz w:val="28"/>
          <w:szCs w:val="28"/>
        </w:rPr>
        <w:t>2.37</w:t>
      </w:r>
      <w:r w:rsidR="00D3301C">
        <w:rPr>
          <w:sz w:val="28"/>
          <w:szCs w:val="28"/>
        </w:rPr>
        <w:t>.1. Н</w:t>
      </w:r>
      <w:r w:rsidR="00D3301C" w:rsidRPr="00B76DCB">
        <w:rPr>
          <w:sz w:val="28"/>
          <w:szCs w:val="28"/>
        </w:rPr>
        <w:t>аличие противоречивых сведений в За</w:t>
      </w:r>
      <w:r w:rsidR="00D3301C">
        <w:rPr>
          <w:sz w:val="28"/>
          <w:szCs w:val="28"/>
        </w:rPr>
        <w:t>явлении</w:t>
      </w:r>
      <w:r w:rsidR="00D3301C" w:rsidRPr="00B76DCB">
        <w:rPr>
          <w:sz w:val="28"/>
          <w:szCs w:val="28"/>
        </w:rPr>
        <w:t xml:space="preserve"> и приложенных к нему документах;</w:t>
      </w:r>
    </w:p>
    <w:p w:rsidR="00D3301C" w:rsidRPr="007A0541" w:rsidRDefault="007F6F40" w:rsidP="00D3301C">
      <w:pPr>
        <w:tabs>
          <w:tab w:val="left" w:pos="1418"/>
          <w:tab w:val="left" w:pos="1701"/>
        </w:tabs>
        <w:ind w:right="-1" w:firstLine="709"/>
        <w:jc w:val="both"/>
        <w:rPr>
          <w:sz w:val="28"/>
          <w:szCs w:val="28"/>
        </w:rPr>
      </w:pPr>
      <w:r>
        <w:rPr>
          <w:sz w:val="28"/>
          <w:szCs w:val="28"/>
        </w:rPr>
        <w:t>2.37</w:t>
      </w:r>
      <w:r w:rsidR="00D3301C">
        <w:rPr>
          <w:sz w:val="28"/>
          <w:szCs w:val="28"/>
        </w:rPr>
        <w:t>.2. Н</w:t>
      </w:r>
      <w:r w:rsidR="00D3301C" w:rsidRPr="00B76DCB">
        <w:rPr>
          <w:sz w:val="28"/>
          <w:szCs w:val="28"/>
        </w:rPr>
        <w:t xml:space="preserve">есоответствие категории Заявителя кругу лиц, указанных в </w:t>
      </w:r>
      <w:r w:rsidR="00D3301C" w:rsidRPr="007A0541">
        <w:rPr>
          <w:sz w:val="28"/>
          <w:szCs w:val="28"/>
        </w:rPr>
        <w:t>подразделе «Круг заявителей» настоящего Административного регламента;</w:t>
      </w:r>
    </w:p>
    <w:p w:rsidR="00D3301C" w:rsidRPr="00B76DCB" w:rsidRDefault="007F6F40" w:rsidP="00D3301C">
      <w:pPr>
        <w:tabs>
          <w:tab w:val="left" w:pos="1418"/>
          <w:tab w:val="left" w:pos="1701"/>
        </w:tabs>
        <w:ind w:right="-1" w:firstLine="709"/>
        <w:jc w:val="both"/>
        <w:rPr>
          <w:sz w:val="28"/>
          <w:szCs w:val="28"/>
        </w:rPr>
      </w:pPr>
      <w:r>
        <w:rPr>
          <w:sz w:val="28"/>
          <w:szCs w:val="28"/>
        </w:rPr>
        <w:t>2.37</w:t>
      </w:r>
      <w:r w:rsidR="00D3301C" w:rsidRPr="007A0541">
        <w:rPr>
          <w:sz w:val="28"/>
          <w:szCs w:val="28"/>
        </w:rPr>
        <w:t xml:space="preserve">.3. </w:t>
      </w:r>
      <w:r w:rsidR="00D3301C">
        <w:rPr>
          <w:sz w:val="28"/>
          <w:szCs w:val="28"/>
        </w:rPr>
        <w:t>Н</w:t>
      </w:r>
      <w:r w:rsidR="00D3301C" w:rsidRPr="007A0541">
        <w:rPr>
          <w:sz w:val="28"/>
          <w:szCs w:val="28"/>
        </w:rPr>
        <w:t xml:space="preserve">есоответствие документов, указанных в подразделе </w:t>
      </w:r>
      <w:r w:rsidR="00D3301C">
        <w:rPr>
          <w:sz w:val="28"/>
          <w:szCs w:val="28"/>
        </w:rPr>
        <w:t>«</w:t>
      </w:r>
      <w:r w:rsidR="00D3301C" w:rsidRPr="007A0541">
        <w:rPr>
          <w:sz w:val="28"/>
          <w:szCs w:val="28"/>
        </w:rPr>
        <w:t xml:space="preserve">Исчерпывающий перечень документов, необходимых для предоставления Услуги, подлежащих предоставлению Заявителем» настоящего </w:t>
      </w:r>
      <w:r w:rsidR="00D3301C" w:rsidRPr="00B76DCB">
        <w:rPr>
          <w:sz w:val="28"/>
          <w:szCs w:val="28"/>
        </w:rPr>
        <w:t>Административного регламента, по форме или содержанию требованиям законодательства Российской Федерации;</w:t>
      </w:r>
    </w:p>
    <w:p w:rsidR="00D3301C" w:rsidRPr="00B76DCB" w:rsidRDefault="007F6F40" w:rsidP="00D3301C">
      <w:pPr>
        <w:tabs>
          <w:tab w:val="left" w:pos="1418"/>
          <w:tab w:val="left" w:pos="1701"/>
        </w:tabs>
        <w:ind w:right="-1" w:firstLine="709"/>
        <w:jc w:val="both"/>
        <w:rPr>
          <w:sz w:val="28"/>
          <w:szCs w:val="28"/>
        </w:rPr>
      </w:pPr>
      <w:r>
        <w:rPr>
          <w:sz w:val="28"/>
          <w:szCs w:val="28"/>
        </w:rPr>
        <w:t>2.37</w:t>
      </w:r>
      <w:r w:rsidR="00D3301C">
        <w:rPr>
          <w:sz w:val="28"/>
          <w:szCs w:val="28"/>
        </w:rPr>
        <w:t xml:space="preserve">.4. </w:t>
      </w:r>
      <w:r w:rsidR="00D3301C" w:rsidRPr="00B76DCB">
        <w:rPr>
          <w:sz w:val="28"/>
          <w:szCs w:val="28"/>
        </w:rPr>
        <w:t>За</w:t>
      </w:r>
      <w:r w:rsidR="00D3301C">
        <w:rPr>
          <w:sz w:val="28"/>
          <w:szCs w:val="28"/>
        </w:rPr>
        <w:t>явление</w:t>
      </w:r>
      <w:r w:rsidR="00D3301C" w:rsidRPr="00B76DCB">
        <w:rPr>
          <w:sz w:val="28"/>
          <w:szCs w:val="28"/>
        </w:rPr>
        <w:t xml:space="preserve"> подан</w:t>
      </w:r>
      <w:r w:rsidR="00D3301C">
        <w:rPr>
          <w:sz w:val="28"/>
          <w:szCs w:val="28"/>
        </w:rPr>
        <w:t>о</w:t>
      </w:r>
      <w:r w:rsidR="00D3301C" w:rsidRPr="00B76DCB">
        <w:rPr>
          <w:sz w:val="28"/>
          <w:szCs w:val="28"/>
        </w:rPr>
        <w:t xml:space="preserve"> лицом, не имеющим полномочий представлять интересы Заявителя;</w:t>
      </w:r>
    </w:p>
    <w:p w:rsidR="00D3301C" w:rsidRPr="00B76DCB" w:rsidRDefault="007F6F40" w:rsidP="00D3301C">
      <w:pPr>
        <w:tabs>
          <w:tab w:val="left" w:pos="1560"/>
        </w:tabs>
        <w:ind w:right="-143" w:firstLine="709"/>
        <w:jc w:val="both"/>
        <w:rPr>
          <w:sz w:val="28"/>
          <w:szCs w:val="28"/>
        </w:rPr>
      </w:pPr>
      <w:r>
        <w:rPr>
          <w:sz w:val="28"/>
          <w:szCs w:val="28"/>
        </w:rPr>
        <w:t>2.37</w:t>
      </w:r>
      <w:r w:rsidR="00D3301C">
        <w:rPr>
          <w:sz w:val="28"/>
          <w:szCs w:val="28"/>
        </w:rPr>
        <w:t>.5. О</w:t>
      </w:r>
      <w:r w:rsidR="00D3301C" w:rsidRPr="00B76DCB">
        <w:rPr>
          <w:sz w:val="28"/>
          <w:szCs w:val="28"/>
        </w:rPr>
        <w:t>тзыв За</w:t>
      </w:r>
      <w:r w:rsidR="00D3301C">
        <w:rPr>
          <w:sz w:val="28"/>
          <w:szCs w:val="28"/>
        </w:rPr>
        <w:t>явления</w:t>
      </w:r>
      <w:r w:rsidR="00D3301C" w:rsidRPr="00B76DCB">
        <w:rPr>
          <w:sz w:val="28"/>
          <w:szCs w:val="28"/>
        </w:rPr>
        <w:t xml:space="preserve"> по инициативе Заявителя;</w:t>
      </w:r>
    </w:p>
    <w:p w:rsidR="00D3301C" w:rsidRPr="00B76DCB" w:rsidRDefault="007F6F40" w:rsidP="00D3301C">
      <w:pPr>
        <w:tabs>
          <w:tab w:val="left" w:pos="1560"/>
        </w:tabs>
        <w:ind w:right="-1" w:firstLine="709"/>
        <w:jc w:val="both"/>
        <w:rPr>
          <w:sz w:val="28"/>
          <w:szCs w:val="28"/>
        </w:rPr>
      </w:pPr>
      <w:r>
        <w:rPr>
          <w:sz w:val="28"/>
          <w:szCs w:val="28"/>
        </w:rPr>
        <w:t>2.37</w:t>
      </w:r>
      <w:r w:rsidR="00D3301C">
        <w:rPr>
          <w:sz w:val="28"/>
          <w:szCs w:val="28"/>
        </w:rPr>
        <w:t>.6. Н</w:t>
      </w:r>
      <w:r w:rsidR="00D3301C" w:rsidRPr="00B76DCB">
        <w:rPr>
          <w:sz w:val="28"/>
          <w:szCs w:val="28"/>
        </w:rPr>
        <w:t>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D3301C" w:rsidRDefault="007F6F40" w:rsidP="00D3301C">
      <w:pPr>
        <w:tabs>
          <w:tab w:val="left" w:pos="1560"/>
        </w:tabs>
        <w:ind w:right="-1" w:firstLine="709"/>
        <w:jc w:val="both"/>
        <w:rPr>
          <w:sz w:val="28"/>
          <w:szCs w:val="28"/>
        </w:rPr>
      </w:pPr>
      <w:r>
        <w:rPr>
          <w:sz w:val="28"/>
          <w:szCs w:val="28"/>
        </w:rPr>
        <w:t>2.37</w:t>
      </w:r>
      <w:r w:rsidR="00D3301C">
        <w:rPr>
          <w:sz w:val="28"/>
          <w:szCs w:val="28"/>
        </w:rPr>
        <w:t>.7. О</w:t>
      </w:r>
      <w:r w:rsidR="00D3301C" w:rsidRPr="00B76DCB">
        <w:rPr>
          <w:sz w:val="28"/>
          <w:szCs w:val="28"/>
        </w:rPr>
        <w:t>тсутствие свободных мест в Организации;</w:t>
      </w:r>
    </w:p>
    <w:p w:rsidR="00D3301C" w:rsidRPr="00B76DCB" w:rsidRDefault="007F6F40" w:rsidP="00D3301C">
      <w:pPr>
        <w:tabs>
          <w:tab w:val="left" w:pos="1560"/>
        </w:tabs>
        <w:ind w:right="-1" w:firstLine="709"/>
        <w:jc w:val="both"/>
        <w:rPr>
          <w:sz w:val="28"/>
          <w:szCs w:val="28"/>
        </w:rPr>
      </w:pPr>
      <w:r>
        <w:rPr>
          <w:sz w:val="28"/>
          <w:szCs w:val="28"/>
        </w:rPr>
        <w:lastRenderedPageBreak/>
        <w:t>2.37</w:t>
      </w:r>
      <w:r w:rsidR="00D3301C">
        <w:rPr>
          <w:sz w:val="28"/>
          <w:szCs w:val="28"/>
        </w:rPr>
        <w:t xml:space="preserve">.8. </w:t>
      </w:r>
      <w:r w:rsidR="00D3301C">
        <w:rPr>
          <w:rFonts w:eastAsia="Calibri"/>
          <w:sz w:val="28"/>
          <w:szCs w:val="28"/>
          <w:lang w:eastAsia="en-US"/>
        </w:rPr>
        <w:t>Д</w:t>
      </w:r>
      <w:r w:rsidR="00D3301C" w:rsidRPr="00324B10">
        <w:rPr>
          <w:rFonts w:eastAsia="Calibri"/>
          <w:sz w:val="28"/>
          <w:szCs w:val="28"/>
          <w:lang w:eastAsia="en-US"/>
        </w:rPr>
        <w:t xml:space="preserve">остижение Заявителем возраста, препятствующего зачислению на дополнительную образовательную программу, либо </w:t>
      </w:r>
      <w:proofErr w:type="spellStart"/>
      <w:r w:rsidR="00D3301C" w:rsidRPr="00324B10">
        <w:rPr>
          <w:rFonts w:eastAsia="Calibri"/>
          <w:sz w:val="28"/>
          <w:szCs w:val="28"/>
          <w:lang w:eastAsia="en-US"/>
        </w:rPr>
        <w:t>недостижение</w:t>
      </w:r>
      <w:proofErr w:type="spellEnd"/>
      <w:r w:rsidR="00D3301C" w:rsidRPr="00324B10">
        <w:rPr>
          <w:rFonts w:eastAsia="Calibri"/>
          <w:sz w:val="28"/>
          <w:szCs w:val="28"/>
          <w:lang w:eastAsia="en-US"/>
        </w:rPr>
        <w:t xml:space="preserve"> необходимого возраста при наличии возрастных ограничений для обучения по дополнительной образовательной программе</w:t>
      </w:r>
    </w:p>
    <w:p w:rsidR="00D3301C" w:rsidRPr="00B76DCB" w:rsidRDefault="007F6F40" w:rsidP="00D3301C">
      <w:pPr>
        <w:tabs>
          <w:tab w:val="left" w:pos="1560"/>
        </w:tabs>
        <w:ind w:right="-1" w:firstLine="709"/>
        <w:jc w:val="both"/>
        <w:rPr>
          <w:sz w:val="28"/>
          <w:szCs w:val="28"/>
        </w:rPr>
      </w:pPr>
      <w:r>
        <w:rPr>
          <w:sz w:val="28"/>
          <w:szCs w:val="28"/>
        </w:rPr>
        <w:t>2.37</w:t>
      </w:r>
      <w:r w:rsidR="00D3301C">
        <w:rPr>
          <w:sz w:val="28"/>
          <w:szCs w:val="28"/>
        </w:rPr>
        <w:t>.9. Н</w:t>
      </w:r>
      <w:r w:rsidR="00D3301C" w:rsidRPr="00B76DCB">
        <w:rPr>
          <w:sz w:val="28"/>
          <w:szCs w:val="28"/>
        </w:rPr>
        <w:t>еявка в Организацию в течение 4 (Четырех) рабочих дней после получения уведомления о необходимости личного посещения для закл</w:t>
      </w:r>
      <w:r w:rsidR="00D3301C">
        <w:rPr>
          <w:sz w:val="28"/>
          <w:szCs w:val="28"/>
        </w:rPr>
        <w:t>ючения договора об образовании;</w:t>
      </w:r>
    </w:p>
    <w:p w:rsidR="00D3301C" w:rsidRPr="00B76DCB" w:rsidRDefault="007F6F40" w:rsidP="00D3301C">
      <w:pPr>
        <w:tabs>
          <w:tab w:val="left" w:pos="1560"/>
        </w:tabs>
        <w:ind w:right="-1" w:firstLine="709"/>
        <w:jc w:val="both"/>
        <w:rPr>
          <w:sz w:val="28"/>
          <w:szCs w:val="28"/>
        </w:rPr>
      </w:pPr>
      <w:r>
        <w:rPr>
          <w:sz w:val="28"/>
          <w:szCs w:val="28"/>
        </w:rPr>
        <w:t>2.37</w:t>
      </w:r>
      <w:r w:rsidR="00D3301C">
        <w:rPr>
          <w:sz w:val="28"/>
          <w:szCs w:val="28"/>
        </w:rPr>
        <w:t>.10. Д</w:t>
      </w:r>
      <w:r w:rsidR="00D3301C" w:rsidRPr="00B76DCB">
        <w:rPr>
          <w:sz w:val="28"/>
          <w:szCs w:val="28"/>
        </w:rPr>
        <w:t>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w:t>
      </w:r>
      <w:r w:rsidR="00D3301C">
        <w:rPr>
          <w:sz w:val="28"/>
          <w:szCs w:val="28"/>
        </w:rPr>
        <w:t>бучения по выбранной программе;</w:t>
      </w:r>
    </w:p>
    <w:p w:rsidR="00D3301C" w:rsidRPr="00B76DCB" w:rsidRDefault="007F6F40" w:rsidP="00D3301C">
      <w:pPr>
        <w:tabs>
          <w:tab w:val="left" w:pos="1560"/>
          <w:tab w:val="left" w:pos="1843"/>
        </w:tabs>
        <w:ind w:right="-1" w:firstLine="709"/>
        <w:jc w:val="both"/>
        <w:rPr>
          <w:sz w:val="28"/>
          <w:szCs w:val="28"/>
        </w:rPr>
      </w:pPr>
      <w:r>
        <w:rPr>
          <w:sz w:val="28"/>
          <w:szCs w:val="28"/>
        </w:rPr>
        <w:t>2.37</w:t>
      </w:r>
      <w:r w:rsidR="00D3301C">
        <w:rPr>
          <w:sz w:val="28"/>
          <w:szCs w:val="28"/>
        </w:rPr>
        <w:t>.11. Н</w:t>
      </w:r>
      <w:r w:rsidR="00D3301C" w:rsidRPr="00B76DCB">
        <w:rPr>
          <w:sz w:val="28"/>
          <w:szCs w:val="28"/>
        </w:rPr>
        <w:t xml:space="preserve">еявка на прохождение </w:t>
      </w:r>
      <w:r w:rsidR="00D3301C">
        <w:rPr>
          <w:sz w:val="28"/>
          <w:szCs w:val="28"/>
        </w:rPr>
        <w:t>индивидуального отбора в Организацию;</w:t>
      </w:r>
    </w:p>
    <w:p w:rsidR="00D3301C" w:rsidRPr="00B76DCB" w:rsidRDefault="007F6F40" w:rsidP="00D3301C">
      <w:pPr>
        <w:tabs>
          <w:tab w:val="left" w:pos="1560"/>
          <w:tab w:val="left" w:pos="1843"/>
        </w:tabs>
        <w:ind w:right="-1" w:firstLine="709"/>
        <w:jc w:val="both"/>
        <w:rPr>
          <w:sz w:val="28"/>
          <w:szCs w:val="28"/>
        </w:rPr>
      </w:pPr>
      <w:r>
        <w:rPr>
          <w:sz w:val="28"/>
          <w:szCs w:val="28"/>
        </w:rPr>
        <w:t>2.37</w:t>
      </w:r>
      <w:r w:rsidR="00D3301C">
        <w:rPr>
          <w:sz w:val="28"/>
          <w:szCs w:val="28"/>
        </w:rPr>
        <w:t>.12. Н</w:t>
      </w:r>
      <w:r w:rsidR="00D3301C" w:rsidRPr="00B76DCB">
        <w:rPr>
          <w:sz w:val="28"/>
          <w:szCs w:val="28"/>
        </w:rPr>
        <w:t>епредставление оригиналов документов, сведения о которых указаны Заявителем в электронной форме За</w:t>
      </w:r>
      <w:r w:rsidR="00D3301C">
        <w:rPr>
          <w:sz w:val="28"/>
          <w:szCs w:val="28"/>
        </w:rPr>
        <w:t>явления</w:t>
      </w:r>
      <w:r w:rsidR="00D3301C" w:rsidRPr="00B76DCB">
        <w:rPr>
          <w:sz w:val="28"/>
          <w:szCs w:val="28"/>
        </w:rPr>
        <w:t xml:space="preserve"> на ЕПГУ</w:t>
      </w:r>
      <w:r w:rsidR="00D3301C">
        <w:rPr>
          <w:sz w:val="28"/>
          <w:szCs w:val="28"/>
        </w:rPr>
        <w:t xml:space="preserve"> или РПГУ</w:t>
      </w:r>
      <w:r w:rsidR="00D3301C" w:rsidRPr="00B76DCB">
        <w:rPr>
          <w:sz w:val="28"/>
          <w:szCs w:val="28"/>
        </w:rPr>
        <w:t xml:space="preserve">, в день проведения </w:t>
      </w:r>
      <w:r w:rsidR="00D3301C">
        <w:rPr>
          <w:sz w:val="28"/>
          <w:szCs w:val="28"/>
        </w:rPr>
        <w:t>индивидуального отбора</w:t>
      </w:r>
      <w:r w:rsidR="00D3301C" w:rsidRPr="00B76DCB">
        <w:rPr>
          <w:sz w:val="28"/>
          <w:szCs w:val="28"/>
        </w:rPr>
        <w:t xml:space="preserve"> в Организации либо в случае отсутствия необходимости проведения </w:t>
      </w:r>
      <w:r w:rsidR="00D3301C">
        <w:rPr>
          <w:sz w:val="28"/>
          <w:szCs w:val="28"/>
        </w:rPr>
        <w:t>индивидуального отбора</w:t>
      </w:r>
      <w:r w:rsidR="00D3301C" w:rsidRPr="00B76DCB">
        <w:rPr>
          <w:sz w:val="28"/>
          <w:szCs w:val="28"/>
        </w:rPr>
        <w:t xml:space="preserve"> в день подписания договора;</w:t>
      </w:r>
    </w:p>
    <w:p w:rsidR="00D3301C" w:rsidRPr="00B76DCB" w:rsidRDefault="007F6F40" w:rsidP="00D3301C">
      <w:pPr>
        <w:tabs>
          <w:tab w:val="left" w:pos="1560"/>
          <w:tab w:val="left" w:pos="1843"/>
        </w:tabs>
        <w:ind w:right="-1" w:firstLine="709"/>
        <w:jc w:val="both"/>
        <w:rPr>
          <w:sz w:val="28"/>
          <w:szCs w:val="28"/>
        </w:rPr>
      </w:pPr>
      <w:r>
        <w:rPr>
          <w:sz w:val="28"/>
          <w:szCs w:val="28"/>
        </w:rPr>
        <w:t>2.37</w:t>
      </w:r>
      <w:r w:rsidR="00D3301C">
        <w:rPr>
          <w:sz w:val="28"/>
          <w:szCs w:val="28"/>
        </w:rPr>
        <w:t>.13. Н</w:t>
      </w:r>
      <w:r w:rsidR="00D3301C" w:rsidRPr="00B76DCB">
        <w:rPr>
          <w:sz w:val="28"/>
          <w:szCs w:val="28"/>
        </w:rPr>
        <w:t>есоответствие оригиналов документов сведениям, указанным в электронной форме З</w:t>
      </w:r>
      <w:r w:rsidR="00D3301C">
        <w:rPr>
          <w:sz w:val="28"/>
          <w:szCs w:val="28"/>
        </w:rPr>
        <w:t>аявления</w:t>
      </w:r>
      <w:r w:rsidR="00D3301C" w:rsidRPr="00B76DCB">
        <w:rPr>
          <w:sz w:val="28"/>
          <w:szCs w:val="28"/>
        </w:rPr>
        <w:t xml:space="preserve"> на ЕПГУ</w:t>
      </w:r>
      <w:r w:rsidR="00D3301C">
        <w:rPr>
          <w:sz w:val="28"/>
          <w:szCs w:val="28"/>
        </w:rPr>
        <w:t xml:space="preserve"> или РПГУ</w:t>
      </w:r>
      <w:r w:rsidR="00D3301C" w:rsidRPr="00B76DCB">
        <w:rPr>
          <w:sz w:val="28"/>
          <w:szCs w:val="28"/>
        </w:rPr>
        <w:t>;</w:t>
      </w:r>
    </w:p>
    <w:p w:rsidR="00D3301C" w:rsidRPr="00B76DCB" w:rsidRDefault="007F6F40" w:rsidP="00D3301C">
      <w:pPr>
        <w:tabs>
          <w:tab w:val="left" w:pos="1560"/>
          <w:tab w:val="left" w:pos="1843"/>
        </w:tabs>
        <w:ind w:right="-1" w:firstLine="709"/>
        <w:jc w:val="both"/>
        <w:rPr>
          <w:sz w:val="28"/>
          <w:szCs w:val="28"/>
        </w:rPr>
      </w:pPr>
      <w:r>
        <w:rPr>
          <w:sz w:val="28"/>
          <w:szCs w:val="28"/>
        </w:rPr>
        <w:t>2.37</w:t>
      </w:r>
      <w:r w:rsidR="00D3301C">
        <w:rPr>
          <w:sz w:val="28"/>
          <w:szCs w:val="28"/>
        </w:rPr>
        <w:t>.14. Н</w:t>
      </w:r>
      <w:r w:rsidR="00D3301C" w:rsidRPr="00236435">
        <w:rPr>
          <w:sz w:val="28"/>
          <w:szCs w:val="28"/>
        </w:rPr>
        <w:t>едостаток результатов (нехватка баллов) при прохождении индивидуального отбора;</w:t>
      </w:r>
    </w:p>
    <w:p w:rsidR="00D3301C" w:rsidRDefault="00D3301C" w:rsidP="00D3301C">
      <w:pPr>
        <w:tabs>
          <w:tab w:val="left" w:pos="1560"/>
          <w:tab w:val="left" w:pos="1843"/>
        </w:tabs>
        <w:ind w:right="-1" w:firstLine="709"/>
        <w:jc w:val="both"/>
        <w:rPr>
          <w:sz w:val="28"/>
          <w:szCs w:val="28"/>
        </w:rPr>
      </w:pPr>
      <w:r>
        <w:rPr>
          <w:sz w:val="28"/>
          <w:szCs w:val="28"/>
        </w:rPr>
        <w:t>2.3</w:t>
      </w:r>
      <w:r w:rsidR="007F6F40">
        <w:rPr>
          <w:sz w:val="28"/>
          <w:szCs w:val="28"/>
        </w:rPr>
        <w:t>7</w:t>
      </w:r>
      <w:r>
        <w:rPr>
          <w:sz w:val="28"/>
          <w:szCs w:val="28"/>
        </w:rPr>
        <w:t>.15. Н</w:t>
      </w:r>
      <w:r w:rsidRPr="00B76DCB">
        <w:rPr>
          <w:sz w:val="28"/>
          <w:szCs w:val="28"/>
        </w:rPr>
        <w:t>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D3301C" w:rsidRDefault="007F6F40" w:rsidP="00D3301C">
      <w:pPr>
        <w:tabs>
          <w:tab w:val="left" w:pos="1560"/>
          <w:tab w:val="left" w:pos="1843"/>
        </w:tabs>
        <w:ind w:right="-1" w:firstLine="709"/>
        <w:jc w:val="both"/>
        <w:rPr>
          <w:sz w:val="28"/>
          <w:szCs w:val="28"/>
        </w:rPr>
      </w:pPr>
      <w:r>
        <w:rPr>
          <w:sz w:val="28"/>
          <w:szCs w:val="28"/>
        </w:rPr>
        <w:t>2.38</w:t>
      </w:r>
      <w:r w:rsidR="00D3301C">
        <w:rPr>
          <w:sz w:val="28"/>
          <w:szCs w:val="28"/>
        </w:rPr>
        <w:t>.</w:t>
      </w:r>
      <w:r w:rsidR="00D3301C" w:rsidRPr="00324B10">
        <w:rPr>
          <w:rFonts w:eastAsia="Calibri"/>
          <w:sz w:val="28"/>
          <w:szCs w:val="28"/>
          <w:lang w:eastAsia="en-US"/>
        </w:rPr>
        <w:t xml:space="preserve">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r w:rsidR="00D3301C" w:rsidRPr="00324B10">
        <w:rPr>
          <w:rFonts w:eastAsia="Calibri"/>
          <w:sz w:val="24"/>
          <w:szCs w:val="24"/>
          <w:lang w:eastAsia="en-US"/>
        </w:rPr>
        <w:t>.</w:t>
      </w:r>
    </w:p>
    <w:p w:rsidR="00D3301C" w:rsidRPr="00B76DCB" w:rsidRDefault="007F6F40" w:rsidP="00D3301C">
      <w:pPr>
        <w:tabs>
          <w:tab w:val="left" w:pos="1560"/>
          <w:tab w:val="left" w:pos="1843"/>
        </w:tabs>
        <w:ind w:right="-1" w:firstLine="709"/>
        <w:jc w:val="both"/>
        <w:rPr>
          <w:sz w:val="28"/>
          <w:szCs w:val="28"/>
        </w:rPr>
      </w:pPr>
      <w:r>
        <w:rPr>
          <w:sz w:val="28"/>
          <w:szCs w:val="28"/>
        </w:rPr>
        <w:t>2.39</w:t>
      </w:r>
      <w:r w:rsidR="00D3301C">
        <w:rPr>
          <w:sz w:val="28"/>
          <w:szCs w:val="28"/>
        </w:rPr>
        <w:t xml:space="preserve">. </w:t>
      </w:r>
      <w:r w:rsidR="00D3301C" w:rsidRPr="00B76DCB">
        <w:rPr>
          <w:sz w:val="28"/>
          <w:szCs w:val="28"/>
        </w:rPr>
        <w:t xml:space="preserve">Заявитель вправе отказаться от получения </w:t>
      </w:r>
      <w:r w:rsidR="00D3301C">
        <w:rPr>
          <w:sz w:val="28"/>
          <w:szCs w:val="28"/>
        </w:rPr>
        <w:t>У</w:t>
      </w:r>
      <w:r w:rsidR="00D3301C" w:rsidRPr="00B76DCB">
        <w:rPr>
          <w:sz w:val="28"/>
          <w:szCs w:val="28"/>
        </w:rPr>
        <w:t xml:space="preserve">слуги на основании заявления, написанного в свободной форме, направив по адресу электронной почты или обратившись в Организацию, а также посредством ЕПГУ </w:t>
      </w:r>
      <w:r w:rsidR="00D3301C">
        <w:rPr>
          <w:sz w:val="28"/>
          <w:szCs w:val="28"/>
        </w:rPr>
        <w:t xml:space="preserve">или РПГУ </w:t>
      </w:r>
      <w:r w:rsidR="00D3301C" w:rsidRPr="00B76DCB">
        <w:rPr>
          <w:sz w:val="28"/>
          <w:szCs w:val="28"/>
        </w:rPr>
        <w:t xml:space="preserve">в Личном кабинете. На основании поступившего заявления об отказе от предоставления </w:t>
      </w:r>
      <w:r w:rsidR="00D3301C">
        <w:rPr>
          <w:sz w:val="28"/>
          <w:szCs w:val="28"/>
        </w:rPr>
        <w:t>У</w:t>
      </w:r>
      <w:r>
        <w:rPr>
          <w:sz w:val="28"/>
          <w:szCs w:val="28"/>
        </w:rPr>
        <w:t xml:space="preserve">слуги работником Организации </w:t>
      </w:r>
      <w:r w:rsidR="00D3301C" w:rsidRPr="00B76DCB">
        <w:rPr>
          <w:sz w:val="28"/>
          <w:szCs w:val="28"/>
        </w:rPr>
        <w:t xml:space="preserve">принимается решение об отказе в предоставлении </w:t>
      </w:r>
      <w:r w:rsidR="00D3301C">
        <w:rPr>
          <w:sz w:val="28"/>
          <w:szCs w:val="28"/>
        </w:rPr>
        <w:t>У</w:t>
      </w:r>
      <w:r w:rsidR="00D3301C" w:rsidRPr="00B76DCB">
        <w:rPr>
          <w:sz w:val="28"/>
          <w:szCs w:val="28"/>
        </w:rPr>
        <w:t xml:space="preserve">слуги. Факт отказа Заявителя от предоставления </w:t>
      </w:r>
      <w:r w:rsidR="00D3301C">
        <w:rPr>
          <w:sz w:val="28"/>
          <w:szCs w:val="28"/>
        </w:rPr>
        <w:t>У</w:t>
      </w:r>
      <w:r w:rsidR="00D3301C" w:rsidRPr="00B76DCB">
        <w:rPr>
          <w:sz w:val="28"/>
          <w:szCs w:val="28"/>
        </w:rPr>
        <w:t xml:space="preserve">слуги с приложением заявления и решения об отказе в предоставлении </w:t>
      </w:r>
      <w:r w:rsidR="00D3301C">
        <w:rPr>
          <w:sz w:val="28"/>
          <w:szCs w:val="28"/>
        </w:rPr>
        <w:t>У</w:t>
      </w:r>
      <w:r w:rsidR="00D3301C" w:rsidRPr="00B76DCB">
        <w:rPr>
          <w:sz w:val="28"/>
          <w:szCs w:val="28"/>
        </w:rPr>
        <w:t xml:space="preserve">слуги фиксируется в ИС. Отказ от предоставления </w:t>
      </w:r>
      <w:r w:rsidR="00D3301C">
        <w:rPr>
          <w:sz w:val="28"/>
          <w:szCs w:val="28"/>
        </w:rPr>
        <w:t>У</w:t>
      </w:r>
      <w:r w:rsidR="00D3301C" w:rsidRPr="00B76DCB">
        <w:rPr>
          <w:sz w:val="28"/>
          <w:szCs w:val="28"/>
        </w:rPr>
        <w:t xml:space="preserve">слуги не препятствует повторному обращению Заявителя в Организацию за предоставлением </w:t>
      </w:r>
      <w:r w:rsidR="00D3301C">
        <w:rPr>
          <w:sz w:val="28"/>
          <w:szCs w:val="28"/>
        </w:rPr>
        <w:t>У</w:t>
      </w:r>
      <w:r w:rsidR="00D3301C" w:rsidRPr="00B76DCB">
        <w:rPr>
          <w:sz w:val="28"/>
          <w:szCs w:val="28"/>
        </w:rPr>
        <w:t>слуги.</w:t>
      </w:r>
    </w:p>
    <w:p w:rsidR="00D3301C" w:rsidRDefault="007F6F40" w:rsidP="00D3301C">
      <w:pPr>
        <w:ind w:right="-1" w:firstLine="709"/>
        <w:jc w:val="both"/>
        <w:rPr>
          <w:sz w:val="28"/>
          <w:szCs w:val="28"/>
        </w:rPr>
      </w:pPr>
      <w:r>
        <w:rPr>
          <w:sz w:val="28"/>
          <w:szCs w:val="28"/>
        </w:rPr>
        <w:t>2.40</w:t>
      </w:r>
      <w:r w:rsidR="00D3301C">
        <w:rPr>
          <w:sz w:val="28"/>
          <w:szCs w:val="28"/>
        </w:rPr>
        <w:t xml:space="preserve">. </w:t>
      </w:r>
      <w:r w:rsidR="00D3301C" w:rsidRPr="00B76DCB">
        <w:rPr>
          <w:sz w:val="28"/>
          <w:szCs w:val="28"/>
        </w:rPr>
        <w:t>Заявитель вправе повторно обратиться в Организацию с За</w:t>
      </w:r>
      <w:r w:rsidR="00D3301C">
        <w:rPr>
          <w:sz w:val="28"/>
          <w:szCs w:val="28"/>
        </w:rPr>
        <w:t>явлением</w:t>
      </w:r>
      <w:r w:rsidR="00D3301C" w:rsidRPr="00B76DCB">
        <w:rPr>
          <w:sz w:val="28"/>
          <w:szCs w:val="28"/>
        </w:rPr>
        <w:t xml:space="preserve"> после устранения оснований, указанных в пунк</w:t>
      </w:r>
      <w:r w:rsidR="00D3301C">
        <w:rPr>
          <w:sz w:val="28"/>
          <w:szCs w:val="28"/>
        </w:rPr>
        <w:t>те 2.3</w:t>
      </w:r>
      <w:r>
        <w:rPr>
          <w:sz w:val="28"/>
          <w:szCs w:val="28"/>
        </w:rPr>
        <w:t>7</w:t>
      </w:r>
      <w:r w:rsidR="00D3301C" w:rsidRPr="00B76DCB">
        <w:rPr>
          <w:sz w:val="28"/>
          <w:szCs w:val="28"/>
        </w:rPr>
        <w:t xml:space="preserve"> настоящего Административного регламента.</w:t>
      </w:r>
    </w:p>
    <w:p w:rsidR="00D3301C" w:rsidRDefault="00D3301C" w:rsidP="00D3301C">
      <w:pPr>
        <w:ind w:right="-143" w:firstLine="567"/>
        <w:jc w:val="both"/>
        <w:rPr>
          <w:sz w:val="28"/>
          <w:szCs w:val="28"/>
        </w:rPr>
      </w:pPr>
    </w:p>
    <w:p w:rsidR="00D3301C" w:rsidRPr="00B76DCB" w:rsidRDefault="00D3301C" w:rsidP="00D3301C">
      <w:pPr>
        <w:ind w:right="-143" w:firstLine="567"/>
        <w:jc w:val="center"/>
        <w:rPr>
          <w:sz w:val="28"/>
          <w:szCs w:val="28"/>
        </w:rPr>
      </w:pPr>
      <w:r>
        <w:rPr>
          <w:sz w:val="28"/>
          <w:szCs w:val="28"/>
        </w:rPr>
        <w:lastRenderedPageBreak/>
        <w:t>Р</w:t>
      </w:r>
      <w:r w:rsidRPr="00C46EE1">
        <w:rPr>
          <w:sz w:val="28"/>
          <w:szCs w:val="28"/>
        </w:rPr>
        <w:t xml:space="preserve">азмер платы, взимаемой с заявителя при предоставлении </w:t>
      </w:r>
      <w:r>
        <w:rPr>
          <w:sz w:val="28"/>
          <w:szCs w:val="28"/>
        </w:rPr>
        <w:t>муниципальной</w:t>
      </w:r>
      <w:r w:rsidRPr="00C46EE1">
        <w:rPr>
          <w:sz w:val="28"/>
          <w:szCs w:val="28"/>
        </w:rPr>
        <w:t xml:space="preserve"> услуги, и способы ее взимания</w:t>
      </w:r>
    </w:p>
    <w:p w:rsidR="00D3301C" w:rsidRDefault="00D3301C" w:rsidP="00A660AD">
      <w:pPr>
        <w:ind w:right="-1" w:firstLine="709"/>
        <w:jc w:val="both"/>
        <w:rPr>
          <w:sz w:val="28"/>
          <w:szCs w:val="28"/>
        </w:rPr>
      </w:pPr>
    </w:p>
    <w:p w:rsidR="00D3301C" w:rsidRPr="00B76DCB" w:rsidRDefault="00EC1501" w:rsidP="00D3301C">
      <w:pPr>
        <w:ind w:right="-1" w:firstLine="709"/>
        <w:jc w:val="both"/>
        <w:rPr>
          <w:sz w:val="28"/>
          <w:szCs w:val="28"/>
        </w:rPr>
      </w:pPr>
      <w:r>
        <w:rPr>
          <w:sz w:val="28"/>
          <w:szCs w:val="28"/>
        </w:rPr>
        <w:t>2.41</w:t>
      </w:r>
      <w:r w:rsidR="00D3301C">
        <w:rPr>
          <w:sz w:val="28"/>
          <w:szCs w:val="28"/>
        </w:rPr>
        <w:t>. У</w:t>
      </w:r>
      <w:r w:rsidR="00D3301C" w:rsidRPr="00B76DCB">
        <w:rPr>
          <w:sz w:val="28"/>
          <w:szCs w:val="28"/>
        </w:rPr>
        <w:t>слуга предоставляется бесплатно</w:t>
      </w:r>
    </w:p>
    <w:p w:rsidR="00D3301C" w:rsidRDefault="00D3301C" w:rsidP="00D3301C">
      <w:pPr>
        <w:ind w:right="-143"/>
      </w:pPr>
    </w:p>
    <w:p w:rsidR="00D3301C" w:rsidRDefault="00D3301C" w:rsidP="00D3301C">
      <w:pPr>
        <w:ind w:right="-1" w:firstLine="709"/>
        <w:jc w:val="center"/>
        <w:rPr>
          <w:sz w:val="28"/>
          <w:szCs w:val="28"/>
        </w:rPr>
      </w:pPr>
      <w:r w:rsidRPr="00A85B01">
        <w:rPr>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320FD" w:rsidRPr="00A85B01" w:rsidRDefault="003320FD" w:rsidP="00D3301C">
      <w:pPr>
        <w:ind w:right="-1" w:firstLine="709"/>
        <w:jc w:val="center"/>
        <w:rPr>
          <w:sz w:val="28"/>
          <w:szCs w:val="28"/>
        </w:rPr>
      </w:pPr>
    </w:p>
    <w:p w:rsidR="003320FD" w:rsidRPr="005C3AFE" w:rsidRDefault="00EC1501" w:rsidP="003320FD">
      <w:pPr>
        <w:ind w:right="-1" w:firstLine="709"/>
        <w:jc w:val="both"/>
        <w:rPr>
          <w:sz w:val="28"/>
          <w:szCs w:val="28"/>
        </w:rPr>
      </w:pPr>
      <w:r>
        <w:rPr>
          <w:sz w:val="28"/>
          <w:szCs w:val="28"/>
        </w:rPr>
        <w:t>2.42</w:t>
      </w:r>
      <w:r w:rsidR="00A85B01">
        <w:rPr>
          <w:sz w:val="28"/>
          <w:szCs w:val="28"/>
        </w:rPr>
        <w:t xml:space="preserve">. </w:t>
      </w:r>
      <w:r w:rsidR="00A85B01" w:rsidRPr="00CD45BD">
        <w:rPr>
          <w:sz w:val="28"/>
          <w:szCs w:val="28"/>
        </w:rPr>
        <w:t>Максимальный срок ожидания в очереди при личной подаче За</w:t>
      </w:r>
      <w:r w:rsidR="00A85B01">
        <w:rPr>
          <w:sz w:val="28"/>
          <w:szCs w:val="28"/>
        </w:rPr>
        <w:t xml:space="preserve">явления </w:t>
      </w:r>
      <w:r w:rsidR="00A85B01" w:rsidRPr="00CD45BD">
        <w:rPr>
          <w:sz w:val="28"/>
          <w:szCs w:val="28"/>
        </w:rPr>
        <w:t xml:space="preserve">в МФЦ при получении результата предоставления </w:t>
      </w:r>
      <w:r w:rsidR="00A85B01">
        <w:rPr>
          <w:sz w:val="28"/>
          <w:szCs w:val="28"/>
        </w:rPr>
        <w:t>У</w:t>
      </w:r>
      <w:r w:rsidR="00A85B01" w:rsidRPr="00CD45BD">
        <w:rPr>
          <w:sz w:val="28"/>
          <w:szCs w:val="28"/>
        </w:rPr>
        <w:t>сл</w:t>
      </w:r>
      <w:r w:rsidR="00A85B01">
        <w:rPr>
          <w:sz w:val="28"/>
          <w:szCs w:val="28"/>
        </w:rPr>
        <w:t>уги не должен превышать 1</w:t>
      </w:r>
      <w:r w:rsidR="00A85B01" w:rsidRPr="00CD45BD">
        <w:rPr>
          <w:sz w:val="28"/>
          <w:szCs w:val="28"/>
        </w:rPr>
        <w:t>5 минут.</w:t>
      </w:r>
    </w:p>
    <w:p w:rsidR="00C21D9C" w:rsidRDefault="00C21D9C" w:rsidP="00C21D9C">
      <w:pPr>
        <w:ind w:right="-1" w:firstLine="709"/>
        <w:jc w:val="center"/>
        <w:rPr>
          <w:color w:val="FF0000"/>
          <w:sz w:val="28"/>
          <w:szCs w:val="28"/>
        </w:rPr>
      </w:pPr>
    </w:p>
    <w:p w:rsidR="00C21D9C" w:rsidRDefault="00C21D9C" w:rsidP="00C21D9C">
      <w:pPr>
        <w:ind w:right="-1" w:firstLine="709"/>
        <w:jc w:val="center"/>
        <w:rPr>
          <w:sz w:val="28"/>
          <w:szCs w:val="28"/>
        </w:rPr>
      </w:pPr>
      <w:r>
        <w:rPr>
          <w:sz w:val="28"/>
          <w:szCs w:val="28"/>
        </w:rPr>
        <w:t>Т</w:t>
      </w:r>
      <w:r w:rsidRPr="00C46EE1">
        <w:rPr>
          <w:sz w:val="28"/>
          <w:szCs w:val="28"/>
        </w:rPr>
        <w:t xml:space="preserve">ребования к помещениям, в которых </w:t>
      </w:r>
      <w:r>
        <w:rPr>
          <w:sz w:val="28"/>
          <w:szCs w:val="28"/>
        </w:rPr>
        <w:t xml:space="preserve">предоставляется </w:t>
      </w:r>
    </w:p>
    <w:p w:rsidR="00C21D9C" w:rsidRDefault="00C21D9C" w:rsidP="00C21D9C">
      <w:pPr>
        <w:ind w:right="-1" w:firstLine="709"/>
        <w:jc w:val="center"/>
        <w:rPr>
          <w:sz w:val="28"/>
          <w:szCs w:val="28"/>
        </w:rPr>
      </w:pPr>
      <w:r>
        <w:rPr>
          <w:sz w:val="28"/>
          <w:szCs w:val="28"/>
        </w:rPr>
        <w:t xml:space="preserve">муниципальная услуга </w:t>
      </w:r>
    </w:p>
    <w:p w:rsidR="00C21D9C" w:rsidRDefault="00C21D9C" w:rsidP="00C21D9C">
      <w:pPr>
        <w:ind w:right="-1" w:firstLine="709"/>
        <w:jc w:val="center"/>
        <w:rPr>
          <w:sz w:val="28"/>
          <w:szCs w:val="28"/>
        </w:rPr>
      </w:pPr>
    </w:p>
    <w:p w:rsidR="00C21D9C" w:rsidRPr="001862D9" w:rsidRDefault="00C21D9C" w:rsidP="00C21D9C">
      <w:pPr>
        <w:ind w:right="-143" w:firstLine="709"/>
        <w:jc w:val="both"/>
        <w:rPr>
          <w:sz w:val="28"/>
          <w:szCs w:val="28"/>
        </w:rPr>
      </w:pPr>
      <w:r>
        <w:rPr>
          <w:sz w:val="28"/>
          <w:szCs w:val="28"/>
        </w:rPr>
        <w:t>2</w:t>
      </w:r>
      <w:r w:rsidRPr="001862D9">
        <w:rPr>
          <w:sz w:val="28"/>
          <w:szCs w:val="28"/>
        </w:rPr>
        <w:t>.</w:t>
      </w:r>
      <w:r w:rsidR="00EC1501">
        <w:rPr>
          <w:sz w:val="28"/>
          <w:szCs w:val="28"/>
        </w:rPr>
        <w:t>43</w:t>
      </w:r>
      <w:r w:rsidRPr="001862D9">
        <w:rPr>
          <w:sz w:val="28"/>
          <w:szCs w:val="28"/>
        </w:rPr>
        <w:t xml:space="preserve">. </w:t>
      </w:r>
      <w:r w:rsidRPr="00D13FD6">
        <w:rPr>
          <w:rFonts w:eastAsia="Calibri"/>
          <w:sz w:val="28"/>
          <w:szCs w:val="28"/>
          <w:lang w:eastAsia="en-US"/>
        </w:rPr>
        <w:t>При предоставлении Услуги</w:t>
      </w:r>
      <w:r w:rsidRPr="001862D9">
        <w:rPr>
          <w:rFonts w:eastAsia="Calibri"/>
          <w:sz w:val="28"/>
          <w:szCs w:val="28"/>
          <w:lang w:eastAsia="en-US"/>
        </w:rPr>
        <w:t xml:space="preserve"> </w:t>
      </w:r>
      <w:r w:rsidRPr="00D13FD6">
        <w:rPr>
          <w:rFonts w:eastAsia="Calibri"/>
          <w:sz w:val="28"/>
          <w:szCs w:val="28"/>
          <w:lang w:eastAsia="en-US"/>
        </w:rPr>
        <w:t>создаются</w:t>
      </w:r>
      <w:r w:rsidRPr="001862D9">
        <w:rPr>
          <w:rFonts w:eastAsia="Calibri"/>
          <w:sz w:val="28"/>
          <w:szCs w:val="28"/>
          <w:lang w:eastAsia="en-US"/>
        </w:rPr>
        <w:t xml:space="preserve"> </w:t>
      </w:r>
      <w:r w:rsidRPr="00D13FD6">
        <w:rPr>
          <w:rFonts w:eastAsia="Calibri"/>
          <w:sz w:val="28"/>
          <w:szCs w:val="28"/>
          <w:lang w:eastAsia="en-US"/>
        </w:rPr>
        <w:t xml:space="preserve">условия инвалидам и другим </w:t>
      </w:r>
      <w:proofErr w:type="spellStart"/>
      <w:r w:rsidRPr="00D13FD6">
        <w:rPr>
          <w:rFonts w:eastAsia="Calibri"/>
          <w:sz w:val="28"/>
          <w:szCs w:val="28"/>
          <w:lang w:eastAsia="en-US"/>
        </w:rPr>
        <w:t>маломобильным</w:t>
      </w:r>
      <w:proofErr w:type="spellEnd"/>
      <w:r w:rsidRPr="00D13FD6">
        <w:rPr>
          <w:rFonts w:eastAsia="Calibri"/>
          <w:sz w:val="28"/>
          <w:szCs w:val="28"/>
          <w:lang w:eastAsia="en-US"/>
        </w:rPr>
        <w:t xml:space="preserve">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r w:rsidRPr="001862D9">
        <w:rPr>
          <w:sz w:val="28"/>
          <w:szCs w:val="28"/>
        </w:rPr>
        <w:t>.</w:t>
      </w:r>
    </w:p>
    <w:p w:rsidR="00C21D9C" w:rsidRPr="001862D9" w:rsidRDefault="00C21D9C" w:rsidP="00C21D9C">
      <w:pPr>
        <w:ind w:right="-143" w:firstLine="709"/>
        <w:jc w:val="both"/>
        <w:rPr>
          <w:sz w:val="28"/>
          <w:szCs w:val="28"/>
        </w:rPr>
      </w:pPr>
      <w:r>
        <w:rPr>
          <w:sz w:val="28"/>
          <w:szCs w:val="28"/>
        </w:rPr>
        <w:t>2</w:t>
      </w:r>
      <w:r w:rsidRPr="001862D9">
        <w:rPr>
          <w:sz w:val="28"/>
          <w:szCs w:val="28"/>
        </w:rPr>
        <w:t>.</w:t>
      </w:r>
      <w:r w:rsidR="00EC1501">
        <w:rPr>
          <w:sz w:val="28"/>
          <w:szCs w:val="28"/>
        </w:rPr>
        <w:t>44</w:t>
      </w:r>
      <w:r w:rsidRPr="001862D9">
        <w:rPr>
          <w:sz w:val="28"/>
          <w:szCs w:val="28"/>
        </w:rPr>
        <w:t xml:space="preserve">. </w:t>
      </w:r>
      <w:r w:rsidRPr="00D13FD6">
        <w:rPr>
          <w:rFonts w:eastAsia="Calibri"/>
          <w:sz w:val="28"/>
          <w:szCs w:val="28"/>
          <w:lang w:eastAsia="en-US"/>
        </w:rPr>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C21D9C" w:rsidRPr="001862D9" w:rsidRDefault="00C21D9C" w:rsidP="00C21D9C">
      <w:pPr>
        <w:ind w:right="-143" w:firstLine="709"/>
        <w:jc w:val="both"/>
        <w:rPr>
          <w:sz w:val="28"/>
          <w:szCs w:val="28"/>
        </w:rPr>
      </w:pPr>
      <w:r>
        <w:rPr>
          <w:rFonts w:eastAsia="Calibri"/>
          <w:sz w:val="28"/>
          <w:szCs w:val="28"/>
          <w:lang w:eastAsia="en-US"/>
        </w:rPr>
        <w:t>2</w:t>
      </w:r>
      <w:r w:rsidRPr="001862D9">
        <w:rPr>
          <w:rFonts w:eastAsia="Calibri"/>
          <w:sz w:val="28"/>
          <w:szCs w:val="28"/>
          <w:lang w:eastAsia="en-US"/>
        </w:rPr>
        <w:t>.</w:t>
      </w:r>
      <w:r>
        <w:rPr>
          <w:rFonts w:eastAsia="Calibri"/>
          <w:sz w:val="28"/>
          <w:szCs w:val="28"/>
          <w:lang w:eastAsia="en-US"/>
        </w:rPr>
        <w:t>4</w:t>
      </w:r>
      <w:r w:rsidR="00EC1501">
        <w:rPr>
          <w:rFonts w:eastAsia="Calibri"/>
          <w:sz w:val="28"/>
          <w:szCs w:val="28"/>
          <w:lang w:eastAsia="en-US"/>
        </w:rPr>
        <w:t>5</w:t>
      </w:r>
      <w:r w:rsidRPr="001862D9">
        <w:rPr>
          <w:rFonts w:eastAsia="Calibri"/>
          <w:sz w:val="28"/>
          <w:szCs w:val="28"/>
          <w:lang w:eastAsia="en-US"/>
        </w:rPr>
        <w:t xml:space="preserve">. </w:t>
      </w:r>
      <w:proofErr w:type="gramStart"/>
      <w:r w:rsidRPr="00D13FD6">
        <w:rPr>
          <w:rFonts w:eastAsia="Calibri"/>
          <w:sz w:val="28"/>
          <w:szCs w:val="28"/>
          <w:lang w:eastAsia="en-US"/>
        </w:rPr>
        <w:t xml:space="preserve">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w:t>
      </w:r>
      <w:proofErr w:type="spellStart"/>
      <w:r w:rsidRPr="00D13FD6">
        <w:rPr>
          <w:rFonts w:eastAsia="Calibri"/>
          <w:sz w:val="28"/>
          <w:szCs w:val="28"/>
          <w:lang w:eastAsia="en-US"/>
        </w:rPr>
        <w:t>маломобильным</w:t>
      </w:r>
      <w:proofErr w:type="spellEnd"/>
      <w:r w:rsidRPr="00D13FD6">
        <w:rPr>
          <w:rFonts w:eastAsia="Calibri"/>
          <w:sz w:val="28"/>
          <w:szCs w:val="28"/>
          <w:lang w:eastAsia="en-US"/>
        </w:rPr>
        <w:t xml:space="preserve"> группам населения, удовлетворять их потребность в беспрепятственном самостоятельном передвижении по территории, </w:t>
      </w:r>
      <w:r w:rsidR="007F6F40">
        <w:rPr>
          <w:rFonts w:eastAsia="Calibri"/>
          <w:sz w:val="28"/>
          <w:szCs w:val="28"/>
          <w:lang w:eastAsia="en-US"/>
        </w:rPr>
        <w:t xml:space="preserve"> </w:t>
      </w:r>
      <w:r w:rsidRPr="00D13FD6">
        <w:rPr>
          <w:rFonts w:eastAsia="Calibri"/>
          <w:sz w:val="28"/>
          <w:szCs w:val="28"/>
          <w:lang w:eastAsia="en-US"/>
        </w:rPr>
        <w:t>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w:t>
      </w:r>
      <w:proofErr w:type="gramEnd"/>
      <w:r w:rsidRPr="00D13FD6">
        <w:rPr>
          <w:rFonts w:eastAsia="Calibri"/>
          <w:sz w:val="28"/>
          <w:szCs w:val="28"/>
          <w:lang w:eastAsia="en-US"/>
        </w:rPr>
        <w:t xml:space="preserve"> правилам, установленным законодательством Российской Федерации.</w:t>
      </w:r>
    </w:p>
    <w:p w:rsidR="00C21D9C" w:rsidRPr="00D13FD6" w:rsidRDefault="00C21D9C" w:rsidP="00C21D9C">
      <w:pPr>
        <w:ind w:right="-143" w:firstLine="709"/>
        <w:jc w:val="both"/>
        <w:rPr>
          <w:sz w:val="28"/>
          <w:szCs w:val="28"/>
        </w:rPr>
      </w:pPr>
      <w:r>
        <w:rPr>
          <w:rFonts w:eastAsia="Calibri"/>
          <w:sz w:val="28"/>
          <w:szCs w:val="28"/>
          <w:lang w:eastAsia="en-US"/>
        </w:rPr>
        <w:t>2</w:t>
      </w:r>
      <w:r w:rsidRPr="001862D9">
        <w:rPr>
          <w:rFonts w:eastAsia="Calibri"/>
          <w:sz w:val="28"/>
          <w:szCs w:val="28"/>
          <w:lang w:eastAsia="en-US"/>
        </w:rPr>
        <w:t>.</w:t>
      </w:r>
      <w:r w:rsidR="00EC1501">
        <w:rPr>
          <w:rFonts w:eastAsia="Calibri"/>
          <w:sz w:val="28"/>
          <w:szCs w:val="28"/>
          <w:lang w:eastAsia="en-US"/>
        </w:rPr>
        <w:t>46</w:t>
      </w:r>
      <w:r w:rsidRPr="001862D9">
        <w:rPr>
          <w:rFonts w:eastAsia="Calibri"/>
          <w:sz w:val="28"/>
          <w:szCs w:val="28"/>
          <w:lang w:eastAsia="en-US"/>
        </w:rPr>
        <w:t>.</w:t>
      </w:r>
      <w:r>
        <w:rPr>
          <w:rFonts w:eastAsia="Calibri"/>
          <w:sz w:val="28"/>
          <w:szCs w:val="28"/>
          <w:lang w:eastAsia="en-US"/>
        </w:rPr>
        <w:t xml:space="preserve"> </w:t>
      </w:r>
      <w:r w:rsidRPr="00D13FD6">
        <w:rPr>
          <w:rFonts w:eastAsia="Calibri"/>
          <w:sz w:val="28"/>
          <w:szCs w:val="28"/>
          <w:lang w:eastAsia="en-US"/>
        </w:rPr>
        <w:t>Здания, в которых осуществляется предоставление Услуги, должны быть оснащены следующими специальными приспособлениями и оборудованием:</w:t>
      </w:r>
    </w:p>
    <w:p w:rsidR="00C21D9C" w:rsidRPr="00D13FD6" w:rsidRDefault="00EC1501" w:rsidP="00C21D9C">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2.46</w:t>
      </w:r>
      <w:r w:rsidR="00C21D9C">
        <w:rPr>
          <w:rFonts w:eastAsia="Calibri"/>
          <w:sz w:val="28"/>
          <w:szCs w:val="28"/>
          <w:lang w:eastAsia="en-US"/>
        </w:rPr>
        <w:t>.1 С</w:t>
      </w:r>
      <w:r w:rsidR="00C21D9C" w:rsidRPr="00D13FD6">
        <w:rPr>
          <w:rFonts w:eastAsia="Calibri"/>
          <w:sz w:val="28"/>
          <w:szCs w:val="28"/>
          <w:lang w:eastAsia="en-US"/>
        </w:rPr>
        <w:t>пециальными указателями около строящихся и ремонтируемых объектов;</w:t>
      </w:r>
    </w:p>
    <w:p w:rsidR="00C21D9C" w:rsidRPr="00D13FD6" w:rsidRDefault="00EC1501" w:rsidP="00C21D9C">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2.46</w:t>
      </w:r>
      <w:r w:rsidR="00C21D9C">
        <w:rPr>
          <w:rFonts w:eastAsia="Calibri"/>
          <w:sz w:val="28"/>
          <w:szCs w:val="28"/>
          <w:lang w:eastAsia="en-US"/>
        </w:rPr>
        <w:t>.2. З</w:t>
      </w:r>
      <w:r w:rsidR="00C21D9C" w:rsidRPr="00D13FD6">
        <w:rPr>
          <w:rFonts w:eastAsia="Calibri"/>
          <w:sz w:val="28"/>
          <w:szCs w:val="28"/>
          <w:lang w:eastAsia="en-US"/>
        </w:rPr>
        <w:t>вуковой сигнализацией у светофоров;</w:t>
      </w:r>
    </w:p>
    <w:p w:rsidR="00C21D9C" w:rsidRPr="00D13FD6" w:rsidRDefault="00EC1501" w:rsidP="00C21D9C">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2.46</w:t>
      </w:r>
      <w:r w:rsidR="00C21D9C">
        <w:rPr>
          <w:rFonts w:eastAsia="Calibri"/>
          <w:sz w:val="28"/>
          <w:szCs w:val="28"/>
          <w:lang w:eastAsia="en-US"/>
        </w:rPr>
        <w:t>.3. Т</w:t>
      </w:r>
      <w:r w:rsidR="00C21D9C" w:rsidRPr="00D13FD6">
        <w:rPr>
          <w:rFonts w:eastAsia="Calibri"/>
          <w:sz w:val="28"/>
          <w:szCs w:val="28"/>
          <w:lang w:eastAsia="en-US"/>
        </w:rPr>
        <w:t>елефонами-автоматами или иными средствами связи, доступными для инвалидов;</w:t>
      </w:r>
    </w:p>
    <w:p w:rsidR="00C21D9C" w:rsidRPr="00D13FD6" w:rsidRDefault="00EC1501" w:rsidP="00C21D9C">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2.46</w:t>
      </w:r>
      <w:r w:rsidR="00C21D9C">
        <w:rPr>
          <w:rFonts w:eastAsia="Calibri"/>
          <w:sz w:val="28"/>
          <w:szCs w:val="28"/>
          <w:lang w:eastAsia="en-US"/>
        </w:rPr>
        <w:t>.4. С</w:t>
      </w:r>
      <w:r w:rsidR="00C21D9C" w:rsidRPr="00D13FD6">
        <w:rPr>
          <w:rFonts w:eastAsia="Calibri"/>
          <w:sz w:val="28"/>
          <w:szCs w:val="28"/>
          <w:lang w:eastAsia="en-US"/>
        </w:rPr>
        <w:t>анитарно-гигиеническими помещениями;</w:t>
      </w:r>
    </w:p>
    <w:p w:rsidR="00C21D9C" w:rsidRPr="00D13FD6" w:rsidRDefault="00EC1501" w:rsidP="00C21D9C">
      <w:pPr>
        <w:tabs>
          <w:tab w:val="left" w:pos="1418"/>
          <w:tab w:val="left" w:pos="1843"/>
        </w:tabs>
        <w:ind w:firstLine="709"/>
        <w:contextualSpacing/>
        <w:jc w:val="both"/>
        <w:rPr>
          <w:rFonts w:eastAsia="Calibri"/>
          <w:sz w:val="28"/>
          <w:szCs w:val="28"/>
          <w:lang w:eastAsia="en-US"/>
        </w:rPr>
      </w:pPr>
      <w:r>
        <w:rPr>
          <w:rFonts w:eastAsia="Calibri"/>
          <w:sz w:val="28"/>
          <w:szCs w:val="28"/>
          <w:lang w:eastAsia="en-US"/>
        </w:rPr>
        <w:t>2.46</w:t>
      </w:r>
      <w:r w:rsidR="00C21D9C">
        <w:rPr>
          <w:rFonts w:eastAsia="Calibri"/>
          <w:sz w:val="28"/>
          <w:szCs w:val="28"/>
          <w:lang w:eastAsia="en-US"/>
        </w:rPr>
        <w:t>.5. П</w:t>
      </w:r>
      <w:r w:rsidR="00C21D9C" w:rsidRPr="00D13FD6">
        <w:rPr>
          <w:rFonts w:eastAsia="Calibri"/>
          <w:sz w:val="28"/>
          <w:szCs w:val="28"/>
          <w:lang w:eastAsia="en-US"/>
        </w:rPr>
        <w:t>андусами и поручнями у лестниц при входах в здание;</w:t>
      </w:r>
    </w:p>
    <w:p w:rsidR="00C21D9C" w:rsidRPr="00D13FD6" w:rsidRDefault="00EC1501" w:rsidP="00C21D9C">
      <w:pPr>
        <w:widowControl w:val="0"/>
        <w:tabs>
          <w:tab w:val="left" w:pos="1418"/>
          <w:tab w:val="left" w:pos="1843"/>
        </w:tabs>
        <w:ind w:firstLine="709"/>
        <w:contextualSpacing/>
        <w:jc w:val="both"/>
        <w:rPr>
          <w:rFonts w:eastAsia="Calibri"/>
          <w:color w:val="000000"/>
          <w:sz w:val="28"/>
          <w:szCs w:val="28"/>
          <w:lang w:eastAsia="en-US"/>
        </w:rPr>
      </w:pPr>
      <w:r>
        <w:rPr>
          <w:rFonts w:eastAsia="Calibri"/>
          <w:sz w:val="28"/>
          <w:szCs w:val="28"/>
          <w:lang w:eastAsia="en-US"/>
        </w:rPr>
        <w:t>2.46</w:t>
      </w:r>
      <w:r w:rsidR="00C21D9C">
        <w:rPr>
          <w:rFonts w:eastAsia="Calibri"/>
          <w:sz w:val="28"/>
          <w:szCs w:val="28"/>
          <w:lang w:eastAsia="en-US"/>
        </w:rPr>
        <w:t>.6. П</w:t>
      </w:r>
      <w:r w:rsidR="00C21D9C" w:rsidRPr="00D13FD6">
        <w:rPr>
          <w:rFonts w:eastAsia="Calibri"/>
          <w:sz w:val="28"/>
          <w:szCs w:val="28"/>
          <w:lang w:eastAsia="en-US"/>
        </w:rPr>
        <w:t xml:space="preserve">андусами при входах в здания, пандусами или подъемными </w:t>
      </w:r>
      <w:r w:rsidR="00C21D9C" w:rsidRPr="00D13FD6">
        <w:rPr>
          <w:rFonts w:eastAsia="Calibri"/>
          <w:color w:val="000000"/>
          <w:sz w:val="28"/>
          <w:szCs w:val="28"/>
          <w:lang w:eastAsia="en-US"/>
        </w:rPr>
        <w:t>пандусами,</w:t>
      </w:r>
      <w:r w:rsidR="00C21D9C">
        <w:rPr>
          <w:rFonts w:eastAsia="Calibri"/>
          <w:color w:val="000000"/>
          <w:sz w:val="28"/>
          <w:szCs w:val="28"/>
          <w:lang w:eastAsia="en-US"/>
        </w:rPr>
        <w:t xml:space="preserve"> </w:t>
      </w:r>
      <w:r w:rsidR="00C21D9C" w:rsidRPr="00D13FD6">
        <w:rPr>
          <w:rFonts w:eastAsia="Calibri"/>
          <w:color w:val="000000"/>
          <w:sz w:val="28"/>
          <w:szCs w:val="28"/>
          <w:lang w:eastAsia="en-US"/>
        </w:rPr>
        <w:t>или подъемными устройствами у лестниц на лифтовых площадках;</w:t>
      </w:r>
    </w:p>
    <w:p w:rsidR="00C21D9C" w:rsidRPr="00D13FD6" w:rsidRDefault="00EC1501" w:rsidP="00C21D9C">
      <w:pPr>
        <w:widowControl w:val="0"/>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2.46</w:t>
      </w:r>
      <w:r w:rsidR="00C21D9C">
        <w:rPr>
          <w:rFonts w:eastAsia="Calibri"/>
          <w:color w:val="000000"/>
          <w:sz w:val="28"/>
          <w:szCs w:val="28"/>
          <w:lang w:eastAsia="en-US"/>
        </w:rPr>
        <w:t>.7. С</w:t>
      </w:r>
      <w:r w:rsidR="00C21D9C" w:rsidRPr="00D13FD6">
        <w:rPr>
          <w:rFonts w:eastAsia="Calibri"/>
          <w:color w:val="000000"/>
          <w:sz w:val="28"/>
          <w:szCs w:val="28"/>
          <w:lang w:eastAsia="en-US"/>
        </w:rPr>
        <w:t xml:space="preserve">редствами дублирования необходимой для инвалидов звуковой </w:t>
      </w:r>
      <w:r w:rsidR="00C21D9C" w:rsidRPr="00D13FD6">
        <w:rPr>
          <w:rFonts w:eastAsia="Calibri"/>
          <w:color w:val="000000"/>
          <w:sz w:val="28"/>
          <w:szCs w:val="28"/>
          <w:lang w:eastAsia="en-US"/>
        </w:rPr>
        <w:lastRenderedPageBreak/>
        <w:t>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1D9C" w:rsidRPr="001862D9" w:rsidRDefault="00EC1501" w:rsidP="00C21D9C">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2.47</w:t>
      </w:r>
      <w:r w:rsidR="00C21D9C" w:rsidRPr="001862D9">
        <w:rPr>
          <w:rFonts w:eastAsia="Calibri"/>
          <w:color w:val="000000"/>
          <w:sz w:val="28"/>
          <w:szCs w:val="28"/>
          <w:lang w:eastAsia="en-US"/>
        </w:rPr>
        <w:t xml:space="preserve">. </w:t>
      </w:r>
      <w:r w:rsidR="00C21D9C" w:rsidRPr="00D13FD6">
        <w:rPr>
          <w:rFonts w:eastAsia="Calibri"/>
          <w:color w:val="000000"/>
          <w:sz w:val="28"/>
          <w:szCs w:val="28"/>
          <w:lang w:eastAsia="en-US"/>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C21D9C" w:rsidRPr="001862D9" w:rsidRDefault="00EC1501" w:rsidP="00C21D9C">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2.48</w:t>
      </w:r>
      <w:r w:rsidR="00C21D9C" w:rsidRPr="001862D9">
        <w:rPr>
          <w:rFonts w:eastAsia="Calibri"/>
          <w:color w:val="000000"/>
          <w:sz w:val="28"/>
          <w:szCs w:val="28"/>
          <w:lang w:eastAsia="en-US"/>
        </w:rPr>
        <w:t xml:space="preserve">. </w:t>
      </w:r>
      <w:r w:rsidR="00C21D9C" w:rsidRPr="00D13FD6">
        <w:rPr>
          <w:rFonts w:eastAsia="Calibri"/>
          <w:sz w:val="28"/>
          <w:szCs w:val="28"/>
          <w:lang w:eastAsia="en-US"/>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21D9C" w:rsidRPr="001862D9" w:rsidRDefault="00EC1501" w:rsidP="00C21D9C">
      <w:pPr>
        <w:tabs>
          <w:tab w:val="left" w:pos="1418"/>
          <w:tab w:val="left" w:pos="1843"/>
        </w:tabs>
        <w:ind w:firstLine="709"/>
        <w:contextualSpacing/>
        <w:jc w:val="both"/>
        <w:rPr>
          <w:rFonts w:eastAsia="Calibri"/>
          <w:color w:val="000000"/>
          <w:sz w:val="28"/>
          <w:szCs w:val="28"/>
          <w:lang w:eastAsia="en-US"/>
        </w:rPr>
      </w:pPr>
      <w:r>
        <w:rPr>
          <w:rFonts w:eastAsia="Calibri"/>
          <w:sz w:val="28"/>
          <w:szCs w:val="28"/>
          <w:lang w:eastAsia="en-US"/>
        </w:rPr>
        <w:t>2.49</w:t>
      </w:r>
      <w:r w:rsidR="00C21D9C" w:rsidRPr="001862D9">
        <w:rPr>
          <w:rFonts w:eastAsia="Calibri"/>
          <w:sz w:val="28"/>
          <w:szCs w:val="28"/>
          <w:lang w:eastAsia="en-US"/>
        </w:rPr>
        <w:t xml:space="preserve">. </w:t>
      </w:r>
      <w:r w:rsidR="00C21D9C" w:rsidRPr="00D13FD6">
        <w:rPr>
          <w:rFonts w:eastAsia="Calibri"/>
          <w:sz w:val="28"/>
          <w:szCs w:val="28"/>
          <w:lang w:eastAsia="en-US"/>
        </w:rPr>
        <w:t>Количество мест ожидания определяется исходя из фактической нагрузки и возможностей для их размещения в здании.</w:t>
      </w:r>
    </w:p>
    <w:p w:rsidR="00C21D9C" w:rsidRPr="001862D9" w:rsidRDefault="00EC1501" w:rsidP="00C21D9C">
      <w:pPr>
        <w:tabs>
          <w:tab w:val="left" w:pos="1418"/>
          <w:tab w:val="left" w:pos="1843"/>
        </w:tabs>
        <w:ind w:firstLine="709"/>
        <w:contextualSpacing/>
        <w:jc w:val="both"/>
        <w:rPr>
          <w:rFonts w:eastAsia="Calibri"/>
          <w:color w:val="000000"/>
          <w:sz w:val="28"/>
          <w:szCs w:val="28"/>
          <w:lang w:eastAsia="en-US"/>
        </w:rPr>
      </w:pPr>
      <w:r>
        <w:rPr>
          <w:rFonts w:eastAsia="Calibri"/>
          <w:color w:val="000000"/>
          <w:sz w:val="28"/>
          <w:szCs w:val="28"/>
          <w:lang w:eastAsia="en-US"/>
        </w:rPr>
        <w:t>2.50</w:t>
      </w:r>
      <w:r w:rsidR="009C60E5">
        <w:rPr>
          <w:rFonts w:eastAsia="Calibri"/>
          <w:color w:val="000000"/>
          <w:sz w:val="28"/>
          <w:szCs w:val="28"/>
          <w:lang w:eastAsia="en-US"/>
        </w:rPr>
        <w:t xml:space="preserve">. </w:t>
      </w:r>
      <w:r w:rsidR="00C21D9C" w:rsidRPr="00D13FD6">
        <w:rPr>
          <w:rFonts w:eastAsia="Calibri"/>
          <w:sz w:val="28"/>
          <w:szCs w:val="28"/>
          <w:lang w:eastAsia="en-US"/>
        </w:rPr>
        <w:t>Места ожидания должны соответствовать комфортным условиям для Заявителей и оптимальным условиям работы работников.</w:t>
      </w:r>
    </w:p>
    <w:p w:rsidR="00E46528" w:rsidRDefault="00E46528" w:rsidP="00C21D9C">
      <w:pPr>
        <w:tabs>
          <w:tab w:val="left" w:pos="1418"/>
          <w:tab w:val="left" w:pos="1843"/>
        </w:tabs>
        <w:ind w:firstLine="709"/>
        <w:contextualSpacing/>
        <w:jc w:val="both"/>
        <w:rPr>
          <w:rFonts w:eastAsia="Calibri"/>
          <w:sz w:val="28"/>
          <w:szCs w:val="28"/>
          <w:lang w:eastAsia="en-US"/>
        </w:rPr>
      </w:pPr>
    </w:p>
    <w:p w:rsidR="00E46528" w:rsidRPr="00CD45BD" w:rsidRDefault="00E46528" w:rsidP="00E46528">
      <w:pPr>
        <w:ind w:right="-1"/>
        <w:jc w:val="center"/>
        <w:rPr>
          <w:sz w:val="28"/>
          <w:szCs w:val="28"/>
        </w:rPr>
      </w:pPr>
      <w:r w:rsidRPr="00CD45BD">
        <w:rPr>
          <w:sz w:val="28"/>
          <w:szCs w:val="28"/>
        </w:rPr>
        <w:t xml:space="preserve">Показатели доступности и качества </w:t>
      </w:r>
      <w:r>
        <w:rPr>
          <w:sz w:val="28"/>
          <w:szCs w:val="28"/>
        </w:rPr>
        <w:t>муниципальной у</w:t>
      </w:r>
      <w:r w:rsidRPr="00CD45BD">
        <w:rPr>
          <w:sz w:val="28"/>
          <w:szCs w:val="28"/>
        </w:rPr>
        <w:t>слуги</w:t>
      </w:r>
    </w:p>
    <w:p w:rsidR="00E46528" w:rsidRDefault="00E46528" w:rsidP="00E46528">
      <w:pPr>
        <w:ind w:right="-1"/>
      </w:pPr>
    </w:p>
    <w:p w:rsidR="00E46528" w:rsidRDefault="00EC1501" w:rsidP="00E46528">
      <w:pPr>
        <w:ind w:right="-1" w:firstLine="709"/>
        <w:jc w:val="both"/>
        <w:rPr>
          <w:sz w:val="28"/>
          <w:szCs w:val="28"/>
        </w:rPr>
      </w:pPr>
      <w:r>
        <w:rPr>
          <w:sz w:val="28"/>
          <w:szCs w:val="28"/>
        </w:rPr>
        <w:t>2.5</w:t>
      </w:r>
      <w:r w:rsidR="00E46528">
        <w:rPr>
          <w:sz w:val="28"/>
          <w:szCs w:val="28"/>
        </w:rPr>
        <w:t xml:space="preserve">1. </w:t>
      </w:r>
      <w:r w:rsidR="00E46528" w:rsidRPr="00CD45BD">
        <w:rPr>
          <w:sz w:val="28"/>
          <w:szCs w:val="28"/>
        </w:rPr>
        <w:t>Оценка доступн</w:t>
      </w:r>
      <w:r w:rsidR="00E46528">
        <w:rPr>
          <w:sz w:val="28"/>
          <w:szCs w:val="28"/>
        </w:rPr>
        <w:t>ости и качества предоставления У</w:t>
      </w:r>
      <w:r w:rsidR="00E46528" w:rsidRPr="00CD45BD">
        <w:rPr>
          <w:sz w:val="28"/>
          <w:szCs w:val="28"/>
        </w:rPr>
        <w:t>слуги должна осуществляться по следующим показателям:</w:t>
      </w:r>
    </w:p>
    <w:p w:rsidR="00E46528" w:rsidRPr="00CD45BD" w:rsidRDefault="00EC1501" w:rsidP="00E46528">
      <w:pPr>
        <w:ind w:right="-1" w:firstLine="709"/>
        <w:jc w:val="both"/>
        <w:rPr>
          <w:sz w:val="28"/>
          <w:szCs w:val="28"/>
        </w:rPr>
      </w:pPr>
      <w:r>
        <w:rPr>
          <w:sz w:val="28"/>
          <w:szCs w:val="28"/>
        </w:rPr>
        <w:t>2.5</w:t>
      </w:r>
      <w:r w:rsidR="00E46528">
        <w:rPr>
          <w:sz w:val="28"/>
          <w:szCs w:val="28"/>
        </w:rPr>
        <w:t>1.1. С</w:t>
      </w:r>
      <w:r w:rsidR="00E46528" w:rsidRPr="00CD45BD">
        <w:rPr>
          <w:sz w:val="28"/>
          <w:szCs w:val="28"/>
        </w:rPr>
        <w:t xml:space="preserve">тепень информированности граждан о порядке предоставления </w:t>
      </w:r>
      <w:r w:rsidR="00E46528">
        <w:rPr>
          <w:sz w:val="28"/>
          <w:szCs w:val="28"/>
        </w:rPr>
        <w:t>У</w:t>
      </w:r>
      <w:r w:rsidR="00E46528" w:rsidRPr="00CD45BD">
        <w:rPr>
          <w:sz w:val="28"/>
          <w:szCs w:val="28"/>
        </w:rPr>
        <w:t>слуги (доступность информации о</w:t>
      </w:r>
      <w:r w:rsidR="00E46528">
        <w:rPr>
          <w:sz w:val="28"/>
          <w:szCs w:val="28"/>
        </w:rPr>
        <w:t>б</w:t>
      </w:r>
      <w:r w:rsidR="00E46528" w:rsidRPr="00CD45BD">
        <w:rPr>
          <w:sz w:val="28"/>
          <w:szCs w:val="28"/>
        </w:rPr>
        <w:t xml:space="preserve"> </w:t>
      </w:r>
      <w:r w:rsidR="00E46528">
        <w:rPr>
          <w:sz w:val="28"/>
          <w:szCs w:val="28"/>
        </w:rPr>
        <w:t>У</w:t>
      </w:r>
      <w:r w:rsidR="00E46528" w:rsidRPr="00CD45BD">
        <w:rPr>
          <w:sz w:val="28"/>
          <w:szCs w:val="28"/>
        </w:rPr>
        <w:t>слуге, возможность выбора способа получения информации);</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1.2. В</w:t>
      </w:r>
      <w:r w:rsidR="00E46528" w:rsidRPr="00CD45BD">
        <w:rPr>
          <w:sz w:val="28"/>
          <w:szCs w:val="28"/>
        </w:rPr>
        <w:t xml:space="preserve">озможность выбора Заявителем форм предоставления </w:t>
      </w:r>
      <w:r w:rsidR="00E46528">
        <w:rPr>
          <w:sz w:val="28"/>
          <w:szCs w:val="28"/>
        </w:rPr>
        <w:t>У</w:t>
      </w:r>
      <w:r w:rsidR="00E46528" w:rsidRPr="00CD45BD">
        <w:rPr>
          <w:sz w:val="28"/>
          <w:szCs w:val="28"/>
        </w:rPr>
        <w:t>слуги, в том числе в электронной форме посредством ЕПГУ</w:t>
      </w:r>
      <w:r w:rsidR="00E46528">
        <w:rPr>
          <w:sz w:val="28"/>
          <w:szCs w:val="28"/>
        </w:rPr>
        <w:t xml:space="preserve"> или РПГУ</w:t>
      </w:r>
      <w:r w:rsidR="00E46528" w:rsidRPr="00CD45BD">
        <w:rPr>
          <w:sz w:val="28"/>
          <w:szCs w:val="28"/>
        </w:rPr>
        <w:t>;</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1.3. О</w:t>
      </w:r>
      <w:r w:rsidR="00E46528" w:rsidRPr="00CD45BD">
        <w:rPr>
          <w:sz w:val="28"/>
          <w:szCs w:val="28"/>
        </w:rPr>
        <w:t>беспечение бесплатного доступа к ЕПГУ</w:t>
      </w:r>
      <w:r w:rsidR="00E46528">
        <w:rPr>
          <w:sz w:val="28"/>
          <w:szCs w:val="28"/>
        </w:rPr>
        <w:t xml:space="preserve"> или РПГУ</w:t>
      </w:r>
      <w:r w:rsidR="00E46528" w:rsidRPr="00CD45BD">
        <w:rPr>
          <w:sz w:val="28"/>
          <w:szCs w:val="28"/>
        </w:rPr>
        <w:t xml:space="preserve"> для подачи запросов, документов, информации, необходимых для получения </w:t>
      </w:r>
      <w:r w:rsidR="00E46528">
        <w:rPr>
          <w:sz w:val="28"/>
          <w:szCs w:val="28"/>
        </w:rPr>
        <w:t>У</w:t>
      </w:r>
      <w:r w:rsidR="00E46528" w:rsidRPr="00CD45BD">
        <w:rPr>
          <w:sz w:val="28"/>
          <w:szCs w:val="28"/>
        </w:rPr>
        <w:t>слуги в электронной форме,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1.4.Д</w:t>
      </w:r>
      <w:r w:rsidR="00E46528" w:rsidRPr="00CD45BD">
        <w:rPr>
          <w:sz w:val="28"/>
          <w:szCs w:val="28"/>
        </w:rPr>
        <w:t xml:space="preserve">оступность обращения за предоставлением </w:t>
      </w:r>
      <w:r w:rsidR="00E46528">
        <w:rPr>
          <w:sz w:val="28"/>
          <w:szCs w:val="28"/>
        </w:rPr>
        <w:t>У</w:t>
      </w:r>
      <w:r w:rsidR="00E46528" w:rsidRPr="00CD45BD">
        <w:rPr>
          <w:sz w:val="28"/>
          <w:szCs w:val="28"/>
        </w:rPr>
        <w:t>слуги, в том числе для инвалидов и других</w:t>
      </w:r>
      <w:r w:rsidR="00E46528">
        <w:rPr>
          <w:sz w:val="28"/>
          <w:szCs w:val="28"/>
        </w:rPr>
        <w:t xml:space="preserve"> </w:t>
      </w:r>
      <w:proofErr w:type="spellStart"/>
      <w:r w:rsidR="00E46528">
        <w:rPr>
          <w:sz w:val="28"/>
          <w:szCs w:val="28"/>
        </w:rPr>
        <w:t>маломобильных</w:t>
      </w:r>
      <w:proofErr w:type="spellEnd"/>
      <w:r w:rsidR="00E46528">
        <w:rPr>
          <w:sz w:val="28"/>
          <w:szCs w:val="28"/>
        </w:rPr>
        <w:t xml:space="preserve"> групп населения;</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1.5 С</w:t>
      </w:r>
      <w:r w:rsidR="00E46528" w:rsidRPr="00CD45BD">
        <w:rPr>
          <w:sz w:val="28"/>
          <w:szCs w:val="28"/>
        </w:rPr>
        <w:t>облюдения установленного времени ожидания в очереди при подаче За</w:t>
      </w:r>
      <w:r w:rsidR="00E46528">
        <w:rPr>
          <w:sz w:val="28"/>
          <w:szCs w:val="28"/>
        </w:rPr>
        <w:t>явления</w:t>
      </w:r>
      <w:r w:rsidR="00E46528" w:rsidRPr="00CD45BD">
        <w:rPr>
          <w:sz w:val="28"/>
          <w:szCs w:val="28"/>
        </w:rPr>
        <w:t xml:space="preserve"> и при получении результата предоставления </w:t>
      </w:r>
      <w:r w:rsidR="00E46528">
        <w:rPr>
          <w:sz w:val="28"/>
          <w:szCs w:val="28"/>
        </w:rPr>
        <w:t>Услуги;</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1.6. С</w:t>
      </w:r>
      <w:r w:rsidR="00E46528" w:rsidRPr="00CD45BD">
        <w:rPr>
          <w:sz w:val="28"/>
          <w:szCs w:val="28"/>
        </w:rPr>
        <w:t xml:space="preserve">облюдение сроков предоставления </w:t>
      </w:r>
      <w:r w:rsidR="00E46528">
        <w:rPr>
          <w:sz w:val="28"/>
          <w:szCs w:val="28"/>
        </w:rPr>
        <w:t>У</w:t>
      </w:r>
      <w:r w:rsidR="00E46528" w:rsidRPr="00CD45BD">
        <w:rPr>
          <w:sz w:val="28"/>
          <w:szCs w:val="28"/>
        </w:rPr>
        <w:t xml:space="preserve">слуги и сроков выполнения административных процедур при предоставлении </w:t>
      </w:r>
      <w:r w:rsidR="00E46528">
        <w:rPr>
          <w:sz w:val="28"/>
          <w:szCs w:val="28"/>
        </w:rPr>
        <w:t>У</w:t>
      </w:r>
      <w:r w:rsidR="00E46528" w:rsidRPr="00CD45BD">
        <w:rPr>
          <w:sz w:val="28"/>
          <w:szCs w:val="28"/>
        </w:rPr>
        <w:t>слуги;</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1.7. О</w:t>
      </w:r>
      <w:r w:rsidR="00E46528" w:rsidRPr="00CD45BD">
        <w:rPr>
          <w:sz w:val="28"/>
          <w:szCs w:val="28"/>
        </w:rPr>
        <w:t xml:space="preserve">тсутствие обоснованных жалоб со стороны Заявителей по результатам предоставления </w:t>
      </w:r>
      <w:r w:rsidR="00E46528">
        <w:rPr>
          <w:sz w:val="28"/>
          <w:szCs w:val="28"/>
        </w:rPr>
        <w:t>У</w:t>
      </w:r>
      <w:r w:rsidR="00E46528" w:rsidRPr="00CD45BD">
        <w:rPr>
          <w:sz w:val="28"/>
          <w:szCs w:val="28"/>
        </w:rPr>
        <w:t>слуги;</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1.8. П</w:t>
      </w:r>
      <w:r w:rsidR="00E46528" w:rsidRPr="00CD45BD">
        <w:rPr>
          <w:sz w:val="28"/>
          <w:szCs w:val="28"/>
        </w:rPr>
        <w:t xml:space="preserve">редоставление возможности получения информации о ходе предоставления </w:t>
      </w:r>
      <w:r w:rsidR="00E46528">
        <w:rPr>
          <w:sz w:val="28"/>
          <w:szCs w:val="28"/>
        </w:rPr>
        <w:t>У</w:t>
      </w:r>
      <w:r w:rsidR="00E46528" w:rsidRPr="00CD45BD">
        <w:rPr>
          <w:sz w:val="28"/>
          <w:szCs w:val="28"/>
        </w:rPr>
        <w:t>слуги, в том числе с использованием ЕПГУ</w:t>
      </w:r>
      <w:r w:rsidR="00E46528">
        <w:rPr>
          <w:sz w:val="28"/>
          <w:szCs w:val="28"/>
        </w:rPr>
        <w:t xml:space="preserve"> или РПГУ</w:t>
      </w:r>
      <w:r w:rsidR="00E46528" w:rsidRPr="00CD45BD">
        <w:rPr>
          <w:sz w:val="28"/>
          <w:szCs w:val="28"/>
        </w:rPr>
        <w:t>.</w:t>
      </w:r>
    </w:p>
    <w:p w:rsidR="00E46528" w:rsidRPr="00170E82" w:rsidRDefault="00E46528" w:rsidP="00E46528">
      <w:pPr>
        <w:tabs>
          <w:tab w:val="left" w:pos="1843"/>
        </w:tabs>
        <w:ind w:right="-1" w:firstLine="709"/>
        <w:jc w:val="both"/>
        <w:rPr>
          <w:sz w:val="28"/>
          <w:szCs w:val="28"/>
        </w:rPr>
      </w:pPr>
      <w:r>
        <w:rPr>
          <w:sz w:val="28"/>
          <w:szCs w:val="28"/>
        </w:rPr>
        <w:lastRenderedPageBreak/>
        <w:t>2</w:t>
      </w:r>
      <w:r w:rsidRPr="00170E82">
        <w:rPr>
          <w:sz w:val="28"/>
          <w:szCs w:val="28"/>
        </w:rPr>
        <w:t>.</w:t>
      </w:r>
      <w:r w:rsidR="00EC1501">
        <w:rPr>
          <w:sz w:val="28"/>
          <w:szCs w:val="28"/>
        </w:rPr>
        <w:t>5</w:t>
      </w:r>
      <w:r>
        <w:rPr>
          <w:sz w:val="28"/>
          <w:szCs w:val="28"/>
        </w:rPr>
        <w:t>2</w:t>
      </w:r>
      <w:r w:rsidRPr="00170E82">
        <w:rPr>
          <w:sz w:val="28"/>
          <w:szCs w:val="28"/>
        </w:rPr>
        <w:t xml:space="preserve">. </w:t>
      </w:r>
      <w:r w:rsidRPr="001862D9">
        <w:rPr>
          <w:rFonts w:eastAsia="Calibri"/>
          <w:sz w:val="28"/>
          <w:szCs w:val="28"/>
          <w:lang w:eastAsia="en-US"/>
        </w:rPr>
        <w:t>При предоставлении</w:t>
      </w:r>
      <w:r w:rsidRPr="00170E82">
        <w:rPr>
          <w:rFonts w:eastAsia="Calibri"/>
          <w:sz w:val="28"/>
          <w:szCs w:val="28"/>
          <w:lang w:eastAsia="en-US"/>
        </w:rPr>
        <w:t xml:space="preserve"> </w:t>
      </w:r>
      <w:r w:rsidRPr="001862D9">
        <w:rPr>
          <w:rFonts w:eastAsia="Calibri"/>
          <w:sz w:val="28"/>
          <w:szCs w:val="28"/>
          <w:lang w:eastAsia="en-US"/>
        </w:rPr>
        <w:t>Услуги в электронной форме с использованием ЕПГУ</w:t>
      </w:r>
      <w:r w:rsidRPr="00170E82">
        <w:rPr>
          <w:rFonts w:eastAsia="Calibri"/>
          <w:sz w:val="28"/>
          <w:szCs w:val="28"/>
          <w:lang w:eastAsia="en-US"/>
        </w:rPr>
        <w:t xml:space="preserve"> </w:t>
      </w:r>
      <w:r w:rsidRPr="001862D9">
        <w:rPr>
          <w:rFonts w:eastAsia="Calibri"/>
          <w:sz w:val="28"/>
          <w:szCs w:val="28"/>
          <w:lang w:eastAsia="en-US"/>
        </w:rPr>
        <w:t>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E46528" w:rsidRPr="00170E82" w:rsidRDefault="00EC1501" w:rsidP="00E46528">
      <w:pPr>
        <w:tabs>
          <w:tab w:val="left" w:pos="1843"/>
        </w:tabs>
        <w:ind w:right="-1" w:firstLine="709"/>
        <w:jc w:val="both"/>
        <w:rPr>
          <w:sz w:val="28"/>
          <w:szCs w:val="28"/>
        </w:rPr>
      </w:pPr>
      <w:r>
        <w:rPr>
          <w:rFonts w:eastAsia="Calibri"/>
          <w:sz w:val="28"/>
          <w:szCs w:val="28"/>
          <w:lang w:eastAsia="en-US"/>
        </w:rPr>
        <w:t>2.5</w:t>
      </w:r>
      <w:r w:rsidR="00E46528">
        <w:rPr>
          <w:rFonts w:eastAsia="Calibri"/>
          <w:sz w:val="28"/>
          <w:szCs w:val="28"/>
          <w:lang w:eastAsia="en-US"/>
        </w:rPr>
        <w:t xml:space="preserve">3. </w:t>
      </w:r>
      <w:r w:rsidR="00E46528" w:rsidRPr="001862D9">
        <w:rPr>
          <w:rFonts w:eastAsia="Calibri"/>
          <w:sz w:val="28"/>
          <w:szCs w:val="28"/>
          <w:lang w:eastAsia="en-US"/>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E46528" w:rsidRDefault="00EC1501" w:rsidP="00E46528">
      <w:pPr>
        <w:tabs>
          <w:tab w:val="left" w:pos="1843"/>
        </w:tabs>
        <w:ind w:right="-1" w:firstLine="709"/>
        <w:jc w:val="both"/>
        <w:rPr>
          <w:sz w:val="28"/>
          <w:szCs w:val="28"/>
        </w:rPr>
      </w:pPr>
      <w:r>
        <w:rPr>
          <w:sz w:val="28"/>
          <w:szCs w:val="28"/>
        </w:rPr>
        <w:t>2.5</w:t>
      </w:r>
      <w:r w:rsidR="00E46528">
        <w:rPr>
          <w:sz w:val="28"/>
          <w:szCs w:val="28"/>
        </w:rPr>
        <w:t xml:space="preserve">4. </w:t>
      </w:r>
      <w:r w:rsidR="00E46528" w:rsidRPr="00CD45BD">
        <w:rPr>
          <w:sz w:val="28"/>
          <w:szCs w:val="28"/>
        </w:rPr>
        <w:t xml:space="preserve">В целях предоставления </w:t>
      </w:r>
      <w:r w:rsidR="00E46528">
        <w:rPr>
          <w:sz w:val="28"/>
          <w:szCs w:val="28"/>
        </w:rPr>
        <w:t>У</w:t>
      </w:r>
      <w:r w:rsidR="00E46528" w:rsidRPr="00CD45BD">
        <w:rPr>
          <w:sz w:val="28"/>
          <w:szCs w:val="28"/>
        </w:rPr>
        <w:t xml:space="preserve">слуги, консультаций и информирования о ходе предоставления </w:t>
      </w:r>
      <w:r w:rsidR="00E46528">
        <w:rPr>
          <w:sz w:val="28"/>
          <w:szCs w:val="28"/>
        </w:rPr>
        <w:t>У</w:t>
      </w:r>
      <w:r w:rsidR="00E46528" w:rsidRPr="00CD45BD">
        <w:rPr>
          <w:sz w:val="28"/>
          <w:szCs w:val="28"/>
        </w:rPr>
        <w:t>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w:t>
      </w:r>
      <w:r w:rsidR="00E46528">
        <w:rPr>
          <w:sz w:val="28"/>
          <w:szCs w:val="28"/>
        </w:rPr>
        <w:t>з официальный сайт Организации.</w:t>
      </w:r>
    </w:p>
    <w:p w:rsidR="00E46528" w:rsidRDefault="00E46528" w:rsidP="00E46528">
      <w:pPr>
        <w:tabs>
          <w:tab w:val="left" w:pos="1843"/>
        </w:tabs>
        <w:ind w:right="-1" w:firstLine="709"/>
        <w:jc w:val="both"/>
        <w:rPr>
          <w:sz w:val="28"/>
          <w:szCs w:val="28"/>
        </w:rPr>
      </w:pPr>
    </w:p>
    <w:p w:rsidR="00E46528" w:rsidRDefault="00E46528" w:rsidP="00E46528">
      <w:pPr>
        <w:tabs>
          <w:tab w:val="left" w:pos="1843"/>
        </w:tabs>
        <w:ind w:right="-1" w:firstLine="709"/>
        <w:jc w:val="center"/>
        <w:rPr>
          <w:sz w:val="28"/>
          <w:szCs w:val="28"/>
        </w:rPr>
      </w:pPr>
      <w:r>
        <w:rPr>
          <w:sz w:val="28"/>
          <w:szCs w:val="28"/>
        </w:rPr>
        <w:t>И</w:t>
      </w:r>
      <w:r w:rsidRPr="00C46EE1">
        <w:rPr>
          <w:sz w:val="28"/>
          <w:szCs w:val="28"/>
        </w:rPr>
        <w:t xml:space="preserve">ные требования к предоставлению </w:t>
      </w:r>
      <w:r>
        <w:rPr>
          <w:sz w:val="28"/>
          <w:szCs w:val="28"/>
        </w:rPr>
        <w:t>муниципальной</w:t>
      </w:r>
      <w:r w:rsidRPr="00C46EE1">
        <w:rPr>
          <w:sz w:val="28"/>
          <w:szCs w:val="28"/>
        </w:rPr>
        <w:t xml:space="preserve"> услуги, в том числе </w:t>
      </w:r>
      <w:r>
        <w:rPr>
          <w:sz w:val="28"/>
          <w:szCs w:val="28"/>
        </w:rPr>
        <w:t>в части услуг, которые являются необходимыми и обязательными для предоставления муниципальной услуги</w:t>
      </w:r>
    </w:p>
    <w:p w:rsidR="009C60E5" w:rsidRDefault="009C60E5" w:rsidP="009C60E5">
      <w:pPr>
        <w:ind w:right="-1" w:firstLine="709"/>
        <w:jc w:val="center"/>
        <w:rPr>
          <w:sz w:val="28"/>
          <w:szCs w:val="28"/>
        </w:rPr>
      </w:pPr>
      <w:r w:rsidRPr="00CD45BD">
        <w:rPr>
          <w:sz w:val="28"/>
          <w:szCs w:val="28"/>
        </w:rPr>
        <w:t xml:space="preserve">Требования к организации предоставления </w:t>
      </w:r>
      <w:r>
        <w:rPr>
          <w:sz w:val="28"/>
          <w:szCs w:val="28"/>
        </w:rPr>
        <w:t>муниципальной у</w:t>
      </w:r>
      <w:r w:rsidRPr="00CD45BD">
        <w:rPr>
          <w:sz w:val="28"/>
          <w:szCs w:val="28"/>
        </w:rPr>
        <w:t>слуги в электронной форме</w:t>
      </w:r>
    </w:p>
    <w:p w:rsidR="009C60E5" w:rsidRPr="00CD45BD" w:rsidRDefault="009C60E5" w:rsidP="009C60E5">
      <w:pPr>
        <w:ind w:right="-1" w:firstLine="709"/>
        <w:jc w:val="center"/>
        <w:rPr>
          <w:sz w:val="28"/>
          <w:szCs w:val="28"/>
        </w:rPr>
      </w:pPr>
    </w:p>
    <w:p w:rsidR="009C60E5" w:rsidRDefault="00EC1501" w:rsidP="009C60E5">
      <w:pPr>
        <w:ind w:firstLine="709"/>
        <w:jc w:val="both"/>
        <w:rPr>
          <w:rFonts w:eastAsia="Calibri"/>
          <w:sz w:val="28"/>
          <w:szCs w:val="28"/>
          <w:lang w:eastAsia="en-US"/>
        </w:rPr>
      </w:pPr>
      <w:r>
        <w:rPr>
          <w:sz w:val="28"/>
          <w:szCs w:val="28"/>
        </w:rPr>
        <w:t>2.6</w:t>
      </w:r>
      <w:r w:rsidR="009C60E5">
        <w:rPr>
          <w:sz w:val="28"/>
          <w:szCs w:val="28"/>
        </w:rPr>
        <w:t xml:space="preserve">5. </w:t>
      </w:r>
      <w:r w:rsidR="009C60E5" w:rsidRPr="00E32774">
        <w:rPr>
          <w:sz w:val="28"/>
          <w:szCs w:val="28"/>
        </w:rPr>
        <w:t xml:space="preserve">В целях предоставления </w:t>
      </w:r>
      <w:r w:rsidR="009C60E5">
        <w:rPr>
          <w:sz w:val="28"/>
          <w:szCs w:val="28"/>
        </w:rPr>
        <w:t>У</w:t>
      </w:r>
      <w:r w:rsidR="009C60E5" w:rsidRPr="00E32774">
        <w:rPr>
          <w:sz w:val="28"/>
          <w:szCs w:val="28"/>
        </w:rPr>
        <w:t xml:space="preserve">слуги в электронной форме с использованием ЕПГУ или РПГУ Заявителем заполняется электронная форма Заявления в </w:t>
      </w:r>
      <w:r w:rsidR="009C60E5" w:rsidRPr="00E32774">
        <w:rPr>
          <w:rFonts w:eastAsia="Calibri"/>
          <w:sz w:val="28"/>
          <w:szCs w:val="28"/>
          <w:lang w:eastAsia="en-US"/>
        </w:rPr>
        <w:t xml:space="preserve">электронном виде с использованием специальной интерактивной формы, обеспечивающей </w:t>
      </w:r>
      <w:proofErr w:type="spellStart"/>
      <w:r w:rsidR="009C60E5" w:rsidRPr="00E32774">
        <w:rPr>
          <w:rFonts w:eastAsia="Calibri"/>
          <w:sz w:val="28"/>
          <w:szCs w:val="28"/>
          <w:lang w:eastAsia="en-US"/>
        </w:rPr>
        <w:t>автозаполнение</w:t>
      </w:r>
      <w:proofErr w:type="spellEnd"/>
      <w:r w:rsidR="009C60E5" w:rsidRPr="00E32774">
        <w:rPr>
          <w:rFonts w:eastAsia="Calibri"/>
          <w:sz w:val="28"/>
          <w:szCs w:val="28"/>
          <w:lang w:eastAsia="en-US"/>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w:t>
      </w:r>
      <w:r w:rsidR="009C60E5">
        <w:rPr>
          <w:rFonts w:eastAsia="Calibri"/>
          <w:sz w:val="28"/>
          <w:szCs w:val="28"/>
          <w:lang w:eastAsia="en-US"/>
        </w:rPr>
        <w:t xml:space="preserve">. </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2</w:t>
      </w:r>
      <w:r w:rsidRPr="00E32774">
        <w:rPr>
          <w:rFonts w:eastAsia="Calibri"/>
          <w:sz w:val="28"/>
          <w:szCs w:val="28"/>
          <w:lang w:eastAsia="en-US"/>
        </w:rPr>
        <w:t>.</w:t>
      </w:r>
      <w:r w:rsidR="00EC1501">
        <w:rPr>
          <w:rFonts w:eastAsia="Calibri"/>
          <w:sz w:val="28"/>
          <w:szCs w:val="28"/>
          <w:lang w:eastAsia="en-US"/>
        </w:rPr>
        <w:t>5</w:t>
      </w:r>
      <w:r>
        <w:rPr>
          <w:rFonts w:eastAsia="Calibri"/>
          <w:sz w:val="28"/>
          <w:szCs w:val="28"/>
          <w:lang w:eastAsia="en-US"/>
        </w:rPr>
        <w:t>6.</w:t>
      </w:r>
      <w:r w:rsidRPr="00E32774">
        <w:rPr>
          <w:rFonts w:eastAsia="Calibri"/>
          <w:sz w:val="28"/>
          <w:szCs w:val="28"/>
          <w:lang w:eastAsia="en-US"/>
        </w:rPr>
        <w:t xml:space="preserve"> При предоставлении Услуги в электронной форме осуществляются:</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п</w:t>
      </w:r>
      <w:r w:rsidRPr="00E32774">
        <w:rPr>
          <w:rFonts w:eastAsia="Calibri"/>
          <w:sz w:val="28"/>
          <w:szCs w:val="28"/>
          <w:lang w:eastAsia="en-US"/>
        </w:rPr>
        <w:t>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п</w:t>
      </w:r>
      <w:r w:rsidRPr="00E32774">
        <w:rPr>
          <w:rFonts w:eastAsia="Calibri"/>
          <w:sz w:val="28"/>
          <w:szCs w:val="28"/>
          <w:lang w:eastAsia="en-US"/>
        </w:rPr>
        <w:t>одача Заявления и документов, необходимых для предоставления Услуги, в Организацию с использованием ЕПГУ или РПГУ;</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п</w:t>
      </w:r>
      <w:r w:rsidRPr="00E32774">
        <w:rPr>
          <w:rFonts w:eastAsia="Calibri"/>
          <w:sz w:val="28"/>
          <w:szCs w:val="28"/>
          <w:lang w:eastAsia="en-US"/>
        </w:rPr>
        <w:t xml:space="preserve">оступление Заявления и документов, необходимых для предоставления Услуги, в </w:t>
      </w:r>
      <w:proofErr w:type="gramStart"/>
      <w:r w:rsidRPr="00E32774">
        <w:rPr>
          <w:rFonts w:eastAsia="Calibri"/>
          <w:sz w:val="28"/>
          <w:szCs w:val="28"/>
          <w:lang w:eastAsia="en-US"/>
        </w:rPr>
        <w:t>интегрированную</w:t>
      </w:r>
      <w:proofErr w:type="gramEnd"/>
      <w:r w:rsidRPr="00E32774">
        <w:rPr>
          <w:rFonts w:eastAsia="Calibri"/>
          <w:sz w:val="28"/>
          <w:szCs w:val="28"/>
          <w:lang w:eastAsia="en-US"/>
        </w:rPr>
        <w:t xml:space="preserve"> с ЕАИС ДО, ЕПГУ</w:t>
      </w:r>
      <w:r>
        <w:rPr>
          <w:rFonts w:eastAsia="Calibri"/>
          <w:sz w:val="28"/>
          <w:szCs w:val="28"/>
          <w:lang w:eastAsia="en-US"/>
        </w:rPr>
        <w:t xml:space="preserve"> </w:t>
      </w:r>
      <w:r w:rsidRPr="00E32774">
        <w:rPr>
          <w:rFonts w:eastAsia="Calibri"/>
          <w:sz w:val="28"/>
          <w:szCs w:val="28"/>
          <w:lang w:eastAsia="en-US"/>
        </w:rPr>
        <w:t>или РПГУИС;</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о</w:t>
      </w:r>
      <w:r w:rsidRPr="00E32774">
        <w:rPr>
          <w:rFonts w:eastAsia="Calibri"/>
          <w:sz w:val="28"/>
          <w:szCs w:val="28"/>
          <w:lang w:eastAsia="en-US"/>
        </w:rPr>
        <w:t>бработка и регистрация Заявления и документов, необходимых для предоставления Услуги, в ИС;</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п</w:t>
      </w:r>
      <w:r w:rsidRPr="00E32774">
        <w:rPr>
          <w:rFonts w:eastAsia="Calibri"/>
          <w:sz w:val="28"/>
          <w:szCs w:val="28"/>
          <w:lang w:eastAsia="en-US"/>
        </w:rPr>
        <w:t>олучение Заявителем уведомлений о ходе предоставлении Услуги в Личный кабинет на ЕПГУ или РПГУ;</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в</w:t>
      </w:r>
      <w:r w:rsidRPr="00E32774">
        <w:rPr>
          <w:rFonts w:eastAsia="Calibri"/>
          <w:sz w:val="28"/>
          <w:szCs w:val="28"/>
          <w:lang w:eastAsia="en-US"/>
        </w:rPr>
        <w:t xml:space="preserve">заимодействие Организации и иных органов, предоставляющих муниципальные услуги, участвующих в предоставлении Услуги и указанных в </w:t>
      </w:r>
      <w:r w:rsidRPr="003B5035">
        <w:rPr>
          <w:rFonts w:eastAsia="Calibri"/>
          <w:sz w:val="28"/>
          <w:szCs w:val="28"/>
          <w:lang w:eastAsia="en-US"/>
        </w:rPr>
        <w:t>подразделах «Наименование органа, предоставляющего услугу» и «Исчерпывающий перечень документов, нео</w:t>
      </w:r>
      <w:r>
        <w:rPr>
          <w:rFonts w:eastAsia="Calibri"/>
          <w:sz w:val="28"/>
          <w:szCs w:val="28"/>
          <w:lang w:eastAsia="en-US"/>
        </w:rPr>
        <w:t>б</w:t>
      </w:r>
      <w:r w:rsidRPr="003B5035">
        <w:rPr>
          <w:rFonts w:eastAsia="Calibri"/>
          <w:sz w:val="28"/>
          <w:szCs w:val="28"/>
          <w:lang w:eastAsia="en-US"/>
        </w:rPr>
        <w:t xml:space="preserve">ходимых для предоставления </w:t>
      </w:r>
      <w:r w:rsidRPr="003B5035">
        <w:rPr>
          <w:rFonts w:eastAsia="Calibri"/>
          <w:sz w:val="28"/>
          <w:szCs w:val="28"/>
          <w:lang w:eastAsia="en-US"/>
        </w:rPr>
        <w:lastRenderedPageBreak/>
        <w:t xml:space="preserve">Услуги, которые находятся в распоряжении органов власти, органов местного самоуправления или организаций» </w:t>
      </w:r>
      <w:r w:rsidRPr="00E32774">
        <w:rPr>
          <w:rFonts w:eastAsia="Calibri"/>
          <w:sz w:val="28"/>
          <w:szCs w:val="28"/>
          <w:lang w:eastAsia="en-US"/>
        </w:rPr>
        <w:t>настоящего Административного регламента, посредством системы электронного межведомственного информационного взаимодействия;</w:t>
      </w:r>
    </w:p>
    <w:p w:rsidR="009C60E5" w:rsidRPr="00E32774" w:rsidRDefault="009C60E5" w:rsidP="009C60E5">
      <w:pPr>
        <w:ind w:firstLine="709"/>
        <w:jc w:val="both"/>
        <w:rPr>
          <w:rFonts w:eastAsia="Calibri"/>
          <w:sz w:val="28"/>
          <w:szCs w:val="28"/>
          <w:lang w:eastAsia="en-US"/>
        </w:rPr>
      </w:pPr>
      <w:r>
        <w:rPr>
          <w:rFonts w:eastAsia="Calibri"/>
          <w:sz w:val="28"/>
          <w:szCs w:val="28"/>
          <w:lang w:eastAsia="en-US"/>
        </w:rPr>
        <w:t>- п</w:t>
      </w:r>
      <w:r w:rsidRPr="00E32774">
        <w:rPr>
          <w:rFonts w:eastAsia="Calibri"/>
          <w:sz w:val="28"/>
          <w:szCs w:val="28"/>
          <w:lang w:eastAsia="en-US"/>
        </w:rPr>
        <w:t>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9C60E5" w:rsidRPr="00E32774" w:rsidRDefault="009C60E5" w:rsidP="009C60E5">
      <w:pPr>
        <w:widowControl w:val="0"/>
        <w:ind w:firstLine="709"/>
        <w:jc w:val="both"/>
        <w:rPr>
          <w:rFonts w:eastAsia="Calibri"/>
          <w:sz w:val="28"/>
          <w:szCs w:val="28"/>
          <w:lang w:eastAsia="en-US"/>
        </w:rPr>
      </w:pPr>
      <w:r>
        <w:rPr>
          <w:rFonts w:eastAsia="Calibri"/>
          <w:sz w:val="28"/>
          <w:szCs w:val="28"/>
          <w:lang w:eastAsia="en-US"/>
        </w:rPr>
        <w:t>- п</w:t>
      </w:r>
      <w:r w:rsidRPr="00E32774">
        <w:rPr>
          <w:rFonts w:eastAsia="Calibri"/>
          <w:sz w:val="28"/>
          <w:szCs w:val="28"/>
          <w:lang w:eastAsia="en-US"/>
        </w:rPr>
        <w:t>олучение Заявителем результата предоставления Услуги в Личном кабинете на ЕПГУ или РПГУ в виде электронного документа;</w:t>
      </w:r>
    </w:p>
    <w:p w:rsidR="009C60E5" w:rsidRDefault="009C60E5" w:rsidP="009C60E5">
      <w:pPr>
        <w:widowControl w:val="0"/>
        <w:ind w:firstLine="709"/>
        <w:jc w:val="both"/>
        <w:rPr>
          <w:rFonts w:eastAsia="Calibri"/>
          <w:sz w:val="28"/>
          <w:szCs w:val="28"/>
          <w:lang w:eastAsia="en-US"/>
        </w:rPr>
      </w:pPr>
      <w:r>
        <w:rPr>
          <w:rFonts w:eastAsia="Calibri"/>
          <w:sz w:val="28"/>
          <w:szCs w:val="28"/>
          <w:lang w:eastAsia="en-US"/>
        </w:rPr>
        <w:t>- н</w:t>
      </w:r>
      <w:r w:rsidRPr="00E32774">
        <w:rPr>
          <w:rFonts w:eastAsia="Calibri"/>
          <w:sz w:val="28"/>
          <w:szCs w:val="28"/>
          <w:lang w:eastAsia="en-US"/>
        </w:rPr>
        <w:t>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9C60E5" w:rsidRPr="007060F8" w:rsidRDefault="00EC1501" w:rsidP="009C60E5">
      <w:pPr>
        <w:widowControl w:val="0"/>
        <w:ind w:firstLine="709"/>
        <w:jc w:val="both"/>
        <w:rPr>
          <w:rFonts w:eastAsia="Calibri"/>
          <w:sz w:val="28"/>
          <w:szCs w:val="28"/>
          <w:lang w:eastAsia="en-US"/>
        </w:rPr>
      </w:pPr>
      <w:r>
        <w:rPr>
          <w:rFonts w:eastAsia="Calibri"/>
          <w:sz w:val="28"/>
          <w:szCs w:val="28"/>
          <w:lang w:eastAsia="en-US"/>
        </w:rPr>
        <w:t>2.5</w:t>
      </w:r>
      <w:r w:rsidR="009C60E5">
        <w:rPr>
          <w:rFonts w:eastAsia="Calibri"/>
          <w:sz w:val="28"/>
          <w:szCs w:val="28"/>
          <w:lang w:eastAsia="en-US"/>
        </w:rPr>
        <w:t>7</w:t>
      </w:r>
      <w:r w:rsidR="009C60E5" w:rsidRPr="00505EAD">
        <w:rPr>
          <w:rFonts w:eastAsia="Calibri"/>
          <w:sz w:val="28"/>
          <w:szCs w:val="28"/>
          <w:lang w:eastAsia="en-US"/>
        </w:rPr>
        <w:t xml:space="preserve">.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утверждены </w:t>
      </w:r>
      <w:r w:rsidR="009C60E5" w:rsidRPr="000E204F">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9C60E5">
        <w:rPr>
          <w:sz w:val="28"/>
          <w:szCs w:val="28"/>
        </w:rPr>
        <w:t>.</w:t>
      </w:r>
    </w:p>
    <w:p w:rsidR="009C60E5" w:rsidRDefault="00EC1501" w:rsidP="009C60E5">
      <w:pPr>
        <w:tabs>
          <w:tab w:val="left" w:pos="1701"/>
        </w:tabs>
        <w:ind w:right="-1" w:firstLine="709"/>
        <w:jc w:val="both"/>
        <w:rPr>
          <w:sz w:val="28"/>
          <w:szCs w:val="28"/>
        </w:rPr>
      </w:pPr>
      <w:r>
        <w:rPr>
          <w:sz w:val="28"/>
          <w:szCs w:val="28"/>
        </w:rPr>
        <w:t>2.5</w:t>
      </w:r>
      <w:r w:rsidR="009C60E5">
        <w:rPr>
          <w:sz w:val="28"/>
          <w:szCs w:val="28"/>
        </w:rPr>
        <w:t xml:space="preserve">8. </w:t>
      </w:r>
      <w:r w:rsidR="009C60E5" w:rsidRPr="00CD45BD">
        <w:rPr>
          <w:sz w:val="28"/>
          <w:szCs w:val="28"/>
        </w:rPr>
        <w:t>Электронные документы представляются в следующих форматах:</w:t>
      </w:r>
    </w:p>
    <w:p w:rsidR="009C60E5" w:rsidRPr="00CD45BD" w:rsidRDefault="009C60E5" w:rsidP="009C60E5">
      <w:pPr>
        <w:tabs>
          <w:tab w:val="left" w:pos="1701"/>
        </w:tabs>
        <w:ind w:right="-1" w:firstLine="709"/>
        <w:jc w:val="both"/>
        <w:rPr>
          <w:sz w:val="28"/>
          <w:szCs w:val="28"/>
        </w:rPr>
      </w:pPr>
      <w:r>
        <w:rPr>
          <w:sz w:val="28"/>
          <w:szCs w:val="28"/>
        </w:rPr>
        <w:t xml:space="preserve">а) </w:t>
      </w:r>
      <w:proofErr w:type="spellStart"/>
      <w:r w:rsidRPr="00CD45BD">
        <w:rPr>
          <w:sz w:val="28"/>
          <w:szCs w:val="28"/>
        </w:rPr>
        <w:t>xml</w:t>
      </w:r>
      <w:proofErr w:type="spellEnd"/>
      <w:r w:rsidRPr="00CD45BD">
        <w:rPr>
          <w:sz w:val="28"/>
          <w:szCs w:val="28"/>
        </w:rPr>
        <w:t xml:space="preserve"> – для формализованных документов;</w:t>
      </w:r>
    </w:p>
    <w:p w:rsidR="009C60E5" w:rsidRPr="00CD45BD" w:rsidRDefault="009C60E5" w:rsidP="009C60E5">
      <w:pPr>
        <w:tabs>
          <w:tab w:val="left" w:pos="993"/>
        </w:tabs>
        <w:ind w:right="-1" w:firstLine="709"/>
        <w:jc w:val="both"/>
        <w:rPr>
          <w:sz w:val="28"/>
          <w:szCs w:val="28"/>
        </w:rPr>
      </w:pPr>
      <w:r>
        <w:rPr>
          <w:sz w:val="28"/>
          <w:szCs w:val="28"/>
        </w:rPr>
        <w:t xml:space="preserve">б) </w:t>
      </w:r>
      <w:proofErr w:type="spellStart"/>
      <w:r w:rsidRPr="00CD45BD">
        <w:rPr>
          <w:sz w:val="28"/>
          <w:szCs w:val="28"/>
        </w:rPr>
        <w:t>doc</w:t>
      </w:r>
      <w:proofErr w:type="spellEnd"/>
      <w:r w:rsidRPr="00CD45BD">
        <w:rPr>
          <w:sz w:val="28"/>
          <w:szCs w:val="28"/>
        </w:rPr>
        <w:t xml:space="preserve">, </w:t>
      </w:r>
      <w:proofErr w:type="spellStart"/>
      <w:r w:rsidRPr="00CD45BD">
        <w:rPr>
          <w:sz w:val="28"/>
          <w:szCs w:val="28"/>
        </w:rPr>
        <w:t>docx</w:t>
      </w:r>
      <w:proofErr w:type="spellEnd"/>
      <w:r w:rsidRPr="00CD45BD">
        <w:rPr>
          <w:sz w:val="28"/>
          <w:szCs w:val="28"/>
        </w:rPr>
        <w:t xml:space="preserve">, </w:t>
      </w:r>
      <w:proofErr w:type="spellStart"/>
      <w:r w:rsidRPr="00CD45BD">
        <w:rPr>
          <w:sz w:val="28"/>
          <w:szCs w:val="28"/>
        </w:rPr>
        <w:t>odt</w:t>
      </w:r>
      <w:proofErr w:type="spellEnd"/>
      <w:r w:rsidRPr="00CD45BD">
        <w:rPr>
          <w:sz w:val="28"/>
          <w:szCs w:val="28"/>
        </w:rPr>
        <w:t xml:space="preserve"> – для документов с текстовым содержанием, не включающим формулы (за исключением документов, указанных в </w:t>
      </w:r>
      <w:r>
        <w:rPr>
          <w:sz w:val="28"/>
          <w:szCs w:val="28"/>
        </w:rPr>
        <w:t>абзаце</w:t>
      </w:r>
      <w:r w:rsidRPr="00CD45BD">
        <w:rPr>
          <w:sz w:val="28"/>
          <w:szCs w:val="28"/>
        </w:rPr>
        <w:t xml:space="preserve"> «</w:t>
      </w:r>
      <w:r>
        <w:rPr>
          <w:sz w:val="28"/>
          <w:szCs w:val="28"/>
        </w:rPr>
        <w:t>в</w:t>
      </w:r>
      <w:r w:rsidRPr="00CD45BD">
        <w:rPr>
          <w:sz w:val="28"/>
          <w:szCs w:val="28"/>
        </w:rPr>
        <w:t xml:space="preserve">» настоящего </w:t>
      </w:r>
      <w:r>
        <w:rPr>
          <w:sz w:val="28"/>
          <w:szCs w:val="28"/>
        </w:rPr>
        <w:t>под</w:t>
      </w:r>
      <w:r w:rsidRPr="00CD45BD">
        <w:rPr>
          <w:sz w:val="28"/>
          <w:szCs w:val="28"/>
        </w:rPr>
        <w:t>пункта);</w:t>
      </w:r>
    </w:p>
    <w:p w:rsidR="009C60E5" w:rsidRPr="00CD45BD" w:rsidRDefault="009C60E5" w:rsidP="009C60E5">
      <w:pPr>
        <w:tabs>
          <w:tab w:val="left" w:pos="993"/>
        </w:tabs>
        <w:ind w:right="-1" w:firstLine="709"/>
        <w:jc w:val="both"/>
        <w:rPr>
          <w:sz w:val="28"/>
          <w:szCs w:val="28"/>
        </w:rPr>
      </w:pPr>
      <w:r>
        <w:rPr>
          <w:sz w:val="28"/>
          <w:szCs w:val="28"/>
        </w:rPr>
        <w:t xml:space="preserve">в) </w:t>
      </w:r>
      <w:proofErr w:type="spellStart"/>
      <w:r w:rsidRPr="00CD45BD">
        <w:rPr>
          <w:sz w:val="28"/>
          <w:szCs w:val="28"/>
        </w:rPr>
        <w:t>xls</w:t>
      </w:r>
      <w:proofErr w:type="spellEnd"/>
      <w:r w:rsidRPr="00CD45BD">
        <w:rPr>
          <w:sz w:val="28"/>
          <w:szCs w:val="28"/>
        </w:rPr>
        <w:t xml:space="preserve">, </w:t>
      </w:r>
      <w:proofErr w:type="spellStart"/>
      <w:r w:rsidRPr="00CD45BD">
        <w:rPr>
          <w:sz w:val="28"/>
          <w:szCs w:val="28"/>
        </w:rPr>
        <w:t>xlsx</w:t>
      </w:r>
      <w:proofErr w:type="spellEnd"/>
      <w:r w:rsidRPr="00CD45BD">
        <w:rPr>
          <w:sz w:val="28"/>
          <w:szCs w:val="28"/>
        </w:rPr>
        <w:t xml:space="preserve">, </w:t>
      </w:r>
      <w:proofErr w:type="spellStart"/>
      <w:r w:rsidRPr="00CD45BD">
        <w:rPr>
          <w:sz w:val="28"/>
          <w:szCs w:val="28"/>
        </w:rPr>
        <w:t>ods</w:t>
      </w:r>
      <w:proofErr w:type="spellEnd"/>
      <w:r w:rsidRPr="00CD45BD">
        <w:rPr>
          <w:sz w:val="28"/>
          <w:szCs w:val="28"/>
        </w:rPr>
        <w:t xml:space="preserve"> – для документов, содержащих расчеты;</w:t>
      </w:r>
    </w:p>
    <w:p w:rsidR="009C60E5" w:rsidRPr="00CD45BD" w:rsidRDefault="009C60E5" w:rsidP="009C60E5">
      <w:pPr>
        <w:tabs>
          <w:tab w:val="left" w:pos="993"/>
        </w:tabs>
        <w:ind w:right="-1" w:firstLine="709"/>
        <w:jc w:val="both"/>
        <w:rPr>
          <w:sz w:val="28"/>
          <w:szCs w:val="28"/>
        </w:rPr>
      </w:pPr>
      <w:r>
        <w:rPr>
          <w:sz w:val="28"/>
          <w:szCs w:val="28"/>
        </w:rPr>
        <w:t xml:space="preserve">г) </w:t>
      </w:r>
      <w:proofErr w:type="spellStart"/>
      <w:r w:rsidRPr="00CD45BD">
        <w:rPr>
          <w:sz w:val="28"/>
          <w:szCs w:val="28"/>
        </w:rPr>
        <w:t>pdf</w:t>
      </w:r>
      <w:proofErr w:type="spellEnd"/>
      <w:r w:rsidRPr="00CD45BD">
        <w:rPr>
          <w:sz w:val="28"/>
          <w:szCs w:val="28"/>
        </w:rPr>
        <w:t xml:space="preserve">, </w:t>
      </w:r>
      <w:proofErr w:type="spellStart"/>
      <w:r w:rsidRPr="00CD45BD">
        <w:rPr>
          <w:sz w:val="28"/>
          <w:szCs w:val="28"/>
        </w:rPr>
        <w:t>jpg</w:t>
      </w:r>
      <w:proofErr w:type="spellEnd"/>
      <w:r w:rsidRPr="00CD45BD">
        <w:rPr>
          <w:sz w:val="28"/>
          <w:szCs w:val="28"/>
        </w:rPr>
        <w:t xml:space="preserve">, </w:t>
      </w:r>
      <w:proofErr w:type="spellStart"/>
      <w:r w:rsidRPr="00CD45BD">
        <w:rPr>
          <w:sz w:val="28"/>
          <w:szCs w:val="28"/>
        </w:rPr>
        <w:t>jpeg</w:t>
      </w:r>
      <w:proofErr w:type="spellEnd"/>
      <w:r w:rsidRPr="00CD45B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r>
        <w:rPr>
          <w:sz w:val="28"/>
          <w:szCs w:val="28"/>
        </w:rPr>
        <w:t>абзаце</w:t>
      </w:r>
      <w:r w:rsidRPr="00CD45BD">
        <w:rPr>
          <w:sz w:val="28"/>
          <w:szCs w:val="28"/>
        </w:rPr>
        <w:t xml:space="preserve"> «</w:t>
      </w:r>
      <w:r>
        <w:rPr>
          <w:sz w:val="28"/>
          <w:szCs w:val="28"/>
        </w:rPr>
        <w:t>в</w:t>
      </w:r>
      <w:r w:rsidRPr="00CD45BD">
        <w:rPr>
          <w:sz w:val="28"/>
          <w:szCs w:val="28"/>
        </w:rPr>
        <w:t>» настоящего</w:t>
      </w:r>
      <w:r>
        <w:rPr>
          <w:sz w:val="28"/>
          <w:szCs w:val="28"/>
        </w:rPr>
        <w:t xml:space="preserve"> под</w:t>
      </w:r>
      <w:r w:rsidRPr="00CD45BD">
        <w:rPr>
          <w:sz w:val="28"/>
          <w:szCs w:val="28"/>
        </w:rPr>
        <w:t>пункта), а также документов с графическим содержанием.</w:t>
      </w:r>
    </w:p>
    <w:p w:rsidR="009C60E5" w:rsidRPr="00CD45BD" w:rsidRDefault="00EC1501" w:rsidP="009C60E5">
      <w:pPr>
        <w:tabs>
          <w:tab w:val="left" w:pos="1701"/>
        </w:tabs>
        <w:ind w:right="-1" w:firstLine="709"/>
        <w:jc w:val="both"/>
        <w:rPr>
          <w:sz w:val="28"/>
          <w:szCs w:val="28"/>
        </w:rPr>
      </w:pPr>
      <w:r>
        <w:rPr>
          <w:sz w:val="28"/>
          <w:szCs w:val="28"/>
        </w:rPr>
        <w:t>2.5</w:t>
      </w:r>
      <w:r w:rsidR="009C60E5">
        <w:rPr>
          <w:sz w:val="28"/>
          <w:szCs w:val="28"/>
        </w:rPr>
        <w:t xml:space="preserve">9. </w:t>
      </w:r>
      <w:r w:rsidR="009C60E5" w:rsidRPr="00CD45B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9C60E5" w:rsidRPr="00CD45BD">
        <w:rPr>
          <w:sz w:val="28"/>
          <w:szCs w:val="28"/>
        </w:rPr>
        <w:t>dpi</w:t>
      </w:r>
      <w:proofErr w:type="spellEnd"/>
      <w:r w:rsidR="009C60E5" w:rsidRPr="00CD45BD">
        <w:rPr>
          <w:sz w:val="28"/>
          <w:szCs w:val="28"/>
        </w:rPr>
        <w:t xml:space="preserve"> (масштаб 1:1) с использованием следующих режимов:</w:t>
      </w:r>
    </w:p>
    <w:p w:rsidR="009C60E5" w:rsidRPr="00CD45BD" w:rsidRDefault="009C60E5" w:rsidP="009C60E5">
      <w:pPr>
        <w:ind w:right="-1" w:firstLine="709"/>
        <w:jc w:val="both"/>
        <w:rPr>
          <w:sz w:val="28"/>
          <w:szCs w:val="28"/>
        </w:rPr>
      </w:pPr>
      <w:r w:rsidRPr="00CD45BD">
        <w:rPr>
          <w:sz w:val="28"/>
          <w:szCs w:val="28"/>
        </w:rPr>
        <w:t>а) «черно-белый» (при отсутствии в документе графических изображений и (или) цветного текста);</w:t>
      </w:r>
    </w:p>
    <w:p w:rsidR="009C60E5" w:rsidRPr="00CD45BD" w:rsidRDefault="009C60E5" w:rsidP="009C60E5">
      <w:pPr>
        <w:ind w:right="-1" w:firstLine="709"/>
        <w:jc w:val="both"/>
        <w:rPr>
          <w:sz w:val="28"/>
          <w:szCs w:val="28"/>
        </w:rPr>
      </w:pPr>
      <w:r w:rsidRPr="00CD45BD">
        <w:rPr>
          <w:sz w:val="28"/>
          <w:szCs w:val="28"/>
        </w:rPr>
        <w:t>б) «оттенки серого» (при наличии в документе графических изображений, отличных от цветного графического изображения);</w:t>
      </w:r>
    </w:p>
    <w:p w:rsidR="009C60E5" w:rsidRPr="00CD45BD" w:rsidRDefault="009C60E5" w:rsidP="009C60E5">
      <w:pPr>
        <w:ind w:right="-1" w:firstLine="709"/>
        <w:jc w:val="both"/>
        <w:rPr>
          <w:sz w:val="28"/>
          <w:szCs w:val="28"/>
        </w:rPr>
      </w:pPr>
      <w:r w:rsidRPr="00CD45BD">
        <w:rPr>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9C60E5" w:rsidRPr="00CD45BD" w:rsidRDefault="009C60E5" w:rsidP="009C60E5">
      <w:pPr>
        <w:ind w:right="-1" w:firstLine="709"/>
        <w:jc w:val="both"/>
        <w:rPr>
          <w:sz w:val="28"/>
          <w:szCs w:val="28"/>
        </w:rPr>
      </w:pPr>
      <w:r w:rsidRPr="00CD45BD">
        <w:rPr>
          <w:sz w:val="28"/>
          <w:szCs w:val="28"/>
        </w:rPr>
        <w:t>г) сохранением всех аутентичных п</w:t>
      </w:r>
      <w:r>
        <w:rPr>
          <w:sz w:val="28"/>
          <w:szCs w:val="28"/>
        </w:rPr>
        <w:t xml:space="preserve">ризнаков подлинности, а именно: </w:t>
      </w:r>
      <w:r w:rsidRPr="00CD45BD">
        <w:rPr>
          <w:sz w:val="28"/>
          <w:szCs w:val="28"/>
        </w:rPr>
        <w:t>графической подписи лица, печати, углового штампа бланка;</w:t>
      </w:r>
    </w:p>
    <w:p w:rsidR="009C60E5" w:rsidRPr="00CD45BD" w:rsidRDefault="009C60E5" w:rsidP="009C60E5">
      <w:pPr>
        <w:ind w:right="-1" w:firstLine="709"/>
        <w:jc w:val="both"/>
        <w:rPr>
          <w:sz w:val="28"/>
          <w:szCs w:val="28"/>
        </w:rPr>
      </w:pPr>
      <w:proofErr w:type="spellStart"/>
      <w:r w:rsidRPr="00CD45BD">
        <w:rPr>
          <w:sz w:val="28"/>
          <w:szCs w:val="28"/>
        </w:rPr>
        <w:t>д</w:t>
      </w:r>
      <w:proofErr w:type="spellEnd"/>
      <w:r w:rsidRPr="00CD45BD">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C60E5" w:rsidRPr="00CD45BD" w:rsidRDefault="00EC1501" w:rsidP="009C60E5">
      <w:pPr>
        <w:tabs>
          <w:tab w:val="left" w:pos="1701"/>
        </w:tabs>
        <w:ind w:right="-1" w:firstLine="709"/>
        <w:jc w:val="both"/>
        <w:rPr>
          <w:sz w:val="28"/>
          <w:szCs w:val="28"/>
        </w:rPr>
      </w:pPr>
      <w:r>
        <w:rPr>
          <w:sz w:val="28"/>
          <w:szCs w:val="28"/>
        </w:rPr>
        <w:t>2.6</w:t>
      </w:r>
      <w:r w:rsidR="009C60E5">
        <w:rPr>
          <w:sz w:val="28"/>
          <w:szCs w:val="28"/>
        </w:rPr>
        <w:t xml:space="preserve">0. </w:t>
      </w:r>
      <w:r w:rsidR="009C60E5" w:rsidRPr="00CD45BD">
        <w:rPr>
          <w:sz w:val="28"/>
          <w:szCs w:val="28"/>
        </w:rPr>
        <w:t>Электронные документы должны обеспечивать:</w:t>
      </w:r>
    </w:p>
    <w:p w:rsidR="009C60E5" w:rsidRPr="00CD45BD" w:rsidRDefault="009C60E5" w:rsidP="009C60E5">
      <w:pPr>
        <w:ind w:right="-1" w:firstLine="709"/>
        <w:jc w:val="both"/>
        <w:rPr>
          <w:sz w:val="28"/>
          <w:szCs w:val="28"/>
        </w:rPr>
      </w:pPr>
      <w:r w:rsidRPr="00CD45BD">
        <w:rPr>
          <w:sz w:val="28"/>
          <w:szCs w:val="28"/>
        </w:rPr>
        <w:lastRenderedPageBreak/>
        <w:t>а) возможность идентифицировать документ и количество листов в документе;</w:t>
      </w:r>
    </w:p>
    <w:p w:rsidR="009C60E5" w:rsidRPr="00CD45BD" w:rsidRDefault="009C60E5" w:rsidP="009C60E5">
      <w:pPr>
        <w:ind w:right="-1" w:firstLine="709"/>
        <w:jc w:val="both"/>
        <w:rPr>
          <w:sz w:val="28"/>
          <w:szCs w:val="28"/>
        </w:rPr>
      </w:pPr>
      <w:r w:rsidRPr="00CD45BD">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C60E5" w:rsidRPr="00CD45BD" w:rsidRDefault="009C60E5" w:rsidP="009C60E5">
      <w:pPr>
        <w:ind w:right="-1" w:firstLine="709"/>
        <w:jc w:val="both"/>
        <w:rPr>
          <w:sz w:val="28"/>
          <w:szCs w:val="28"/>
        </w:rPr>
      </w:pPr>
      <w:r w:rsidRPr="00CD45BD">
        <w:rPr>
          <w:sz w:val="28"/>
          <w:szCs w:val="28"/>
        </w:rPr>
        <w:t>в) содержать оглавление, соответствующее смыслу и содержанию документа;</w:t>
      </w:r>
    </w:p>
    <w:p w:rsidR="009C60E5" w:rsidRPr="00CD45BD" w:rsidRDefault="009C60E5" w:rsidP="009C60E5">
      <w:pPr>
        <w:ind w:right="-1" w:firstLine="709"/>
        <w:jc w:val="both"/>
        <w:rPr>
          <w:sz w:val="28"/>
          <w:szCs w:val="28"/>
        </w:rPr>
      </w:pPr>
      <w:r w:rsidRPr="00CD45BD">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60E5" w:rsidRPr="00CD45BD" w:rsidRDefault="00EC1501" w:rsidP="009C60E5">
      <w:pPr>
        <w:tabs>
          <w:tab w:val="left" w:pos="1560"/>
        </w:tabs>
        <w:ind w:right="-1" w:firstLine="709"/>
        <w:jc w:val="both"/>
        <w:rPr>
          <w:sz w:val="28"/>
          <w:szCs w:val="28"/>
        </w:rPr>
      </w:pPr>
      <w:r>
        <w:rPr>
          <w:sz w:val="28"/>
          <w:szCs w:val="28"/>
        </w:rPr>
        <w:t>2.6</w:t>
      </w:r>
      <w:r w:rsidR="009C60E5">
        <w:rPr>
          <w:sz w:val="28"/>
          <w:szCs w:val="28"/>
        </w:rPr>
        <w:t xml:space="preserve">1. </w:t>
      </w:r>
      <w:r w:rsidR="009C60E5" w:rsidRPr="00CD45BD">
        <w:rPr>
          <w:sz w:val="28"/>
          <w:szCs w:val="28"/>
        </w:rPr>
        <w:t xml:space="preserve">Документы, подлежащие представлению в форматах </w:t>
      </w:r>
      <w:proofErr w:type="spellStart"/>
      <w:r w:rsidR="009C60E5" w:rsidRPr="00CD45BD">
        <w:rPr>
          <w:sz w:val="28"/>
          <w:szCs w:val="28"/>
        </w:rPr>
        <w:t>xls</w:t>
      </w:r>
      <w:proofErr w:type="spellEnd"/>
      <w:r w:rsidR="009C60E5" w:rsidRPr="00CD45BD">
        <w:rPr>
          <w:sz w:val="28"/>
          <w:szCs w:val="28"/>
        </w:rPr>
        <w:t xml:space="preserve">, </w:t>
      </w:r>
      <w:proofErr w:type="spellStart"/>
      <w:r w:rsidR="009C60E5" w:rsidRPr="00CD45BD">
        <w:rPr>
          <w:sz w:val="28"/>
          <w:szCs w:val="28"/>
        </w:rPr>
        <w:t>xlsx</w:t>
      </w:r>
      <w:proofErr w:type="spellEnd"/>
      <w:r w:rsidR="009C60E5" w:rsidRPr="00CD45BD">
        <w:rPr>
          <w:sz w:val="28"/>
          <w:szCs w:val="28"/>
        </w:rPr>
        <w:t xml:space="preserve"> или </w:t>
      </w:r>
      <w:proofErr w:type="spellStart"/>
      <w:r w:rsidR="009C60E5" w:rsidRPr="00CD45BD">
        <w:rPr>
          <w:sz w:val="28"/>
          <w:szCs w:val="28"/>
        </w:rPr>
        <w:t>ods</w:t>
      </w:r>
      <w:proofErr w:type="spellEnd"/>
      <w:r w:rsidR="009C60E5" w:rsidRPr="00CD45BD">
        <w:rPr>
          <w:sz w:val="28"/>
          <w:szCs w:val="28"/>
        </w:rPr>
        <w:t>, формируются в виде отдельного электронного документа.</w:t>
      </w:r>
    </w:p>
    <w:p w:rsidR="009C60E5" w:rsidRDefault="00EC1501" w:rsidP="009C60E5">
      <w:pPr>
        <w:tabs>
          <w:tab w:val="left" w:pos="1701"/>
        </w:tabs>
        <w:ind w:right="-1" w:firstLine="709"/>
        <w:jc w:val="both"/>
        <w:rPr>
          <w:sz w:val="28"/>
          <w:szCs w:val="28"/>
        </w:rPr>
      </w:pPr>
      <w:r>
        <w:rPr>
          <w:sz w:val="28"/>
          <w:szCs w:val="28"/>
        </w:rPr>
        <w:t>2.6</w:t>
      </w:r>
      <w:r w:rsidR="009C60E5">
        <w:rPr>
          <w:sz w:val="28"/>
          <w:szCs w:val="28"/>
        </w:rPr>
        <w:t xml:space="preserve">2. </w:t>
      </w:r>
      <w:r w:rsidR="009C60E5" w:rsidRPr="00CD45BD">
        <w:rPr>
          <w:sz w:val="28"/>
          <w:szCs w:val="28"/>
        </w:rPr>
        <w:t>Максимально допустимый размер прикрепленного пакета документов не должен превышать 10 ГБ.</w:t>
      </w:r>
    </w:p>
    <w:p w:rsidR="009C60E5" w:rsidRDefault="009C60E5" w:rsidP="009C60E5">
      <w:pPr>
        <w:tabs>
          <w:tab w:val="left" w:pos="1701"/>
        </w:tabs>
        <w:ind w:right="-1" w:firstLine="709"/>
        <w:jc w:val="both"/>
      </w:pPr>
    </w:p>
    <w:p w:rsidR="00D928E0" w:rsidRPr="00AF379A" w:rsidRDefault="00D928E0" w:rsidP="00D928E0">
      <w:pPr>
        <w:widowControl w:val="0"/>
        <w:ind w:firstLine="709"/>
        <w:jc w:val="center"/>
        <w:rPr>
          <w:sz w:val="28"/>
          <w:szCs w:val="28"/>
        </w:rPr>
      </w:pPr>
      <w:r w:rsidRPr="00AF379A">
        <w:rPr>
          <w:sz w:val="28"/>
          <w:szCs w:val="28"/>
          <w:lang w:val="en-US"/>
        </w:rPr>
        <w:t>III</w:t>
      </w:r>
      <w:r w:rsidRPr="00AF379A">
        <w:rPr>
          <w:sz w:val="28"/>
          <w:szCs w:val="28"/>
        </w:rPr>
        <w:t xml:space="preserve">. Состав, последовательность и сроки выполнения </w:t>
      </w:r>
    </w:p>
    <w:p w:rsidR="00D928E0" w:rsidRPr="00AF379A" w:rsidRDefault="00D928E0" w:rsidP="00D928E0">
      <w:pPr>
        <w:widowControl w:val="0"/>
        <w:ind w:firstLine="709"/>
        <w:jc w:val="center"/>
        <w:rPr>
          <w:sz w:val="28"/>
          <w:szCs w:val="28"/>
        </w:rPr>
      </w:pPr>
      <w:r w:rsidRPr="00AF379A">
        <w:rPr>
          <w:sz w:val="28"/>
          <w:szCs w:val="28"/>
        </w:rPr>
        <w:t xml:space="preserve">административных процедур </w:t>
      </w:r>
    </w:p>
    <w:p w:rsidR="00D928E0" w:rsidRDefault="00D928E0" w:rsidP="00D928E0">
      <w:pPr>
        <w:tabs>
          <w:tab w:val="left" w:pos="5380"/>
        </w:tabs>
        <w:ind w:right="-143"/>
      </w:pPr>
      <w:r>
        <w:tab/>
      </w:r>
    </w:p>
    <w:p w:rsidR="009C60E5" w:rsidRPr="00CD45BD" w:rsidRDefault="009C60E5" w:rsidP="009C60E5">
      <w:pPr>
        <w:ind w:right="-1" w:firstLine="709"/>
        <w:jc w:val="both"/>
        <w:rPr>
          <w:sz w:val="28"/>
          <w:szCs w:val="28"/>
        </w:rPr>
      </w:pPr>
      <w:r>
        <w:rPr>
          <w:sz w:val="28"/>
          <w:szCs w:val="28"/>
        </w:rPr>
        <w:t xml:space="preserve">3.1. </w:t>
      </w:r>
      <w:r w:rsidRPr="00CD45BD">
        <w:rPr>
          <w:sz w:val="28"/>
          <w:szCs w:val="28"/>
        </w:rPr>
        <w:t>Перечень административных процедур:</w:t>
      </w:r>
    </w:p>
    <w:p w:rsidR="009C60E5" w:rsidRPr="00CD45BD" w:rsidRDefault="009C60E5" w:rsidP="009C60E5">
      <w:pPr>
        <w:tabs>
          <w:tab w:val="left" w:pos="1701"/>
        </w:tabs>
        <w:ind w:right="-1" w:firstLine="709"/>
        <w:jc w:val="both"/>
        <w:rPr>
          <w:sz w:val="28"/>
          <w:szCs w:val="28"/>
        </w:rPr>
      </w:pPr>
      <w:r>
        <w:rPr>
          <w:sz w:val="28"/>
          <w:szCs w:val="28"/>
        </w:rPr>
        <w:t>3.1.1. П</w:t>
      </w:r>
      <w:r w:rsidRPr="00CD45BD">
        <w:rPr>
          <w:sz w:val="28"/>
          <w:szCs w:val="28"/>
        </w:rPr>
        <w:t xml:space="preserve">рием и регистрация Запроса и документов, необходимых для предоставления </w:t>
      </w:r>
      <w:r>
        <w:rPr>
          <w:sz w:val="28"/>
          <w:szCs w:val="28"/>
        </w:rPr>
        <w:t>У</w:t>
      </w:r>
      <w:r w:rsidRPr="00CD45BD">
        <w:rPr>
          <w:sz w:val="28"/>
          <w:szCs w:val="28"/>
        </w:rPr>
        <w:t>слуги;</w:t>
      </w:r>
    </w:p>
    <w:p w:rsidR="009C60E5" w:rsidRPr="00CD45BD" w:rsidRDefault="009C60E5" w:rsidP="009C60E5">
      <w:pPr>
        <w:tabs>
          <w:tab w:val="left" w:pos="1701"/>
        </w:tabs>
        <w:ind w:right="-1" w:firstLine="709"/>
        <w:jc w:val="both"/>
        <w:rPr>
          <w:sz w:val="28"/>
          <w:szCs w:val="28"/>
        </w:rPr>
      </w:pPr>
      <w:r>
        <w:rPr>
          <w:sz w:val="28"/>
          <w:szCs w:val="28"/>
        </w:rPr>
        <w:t>3.1.2. Ф</w:t>
      </w:r>
      <w:r w:rsidRPr="00CD45BD">
        <w:rPr>
          <w:sz w:val="28"/>
          <w:szCs w:val="28"/>
        </w:rPr>
        <w:t xml:space="preserve">ормирование и направление межведомственных информационных запросов в органы (организации), участвующие в предоставлении </w:t>
      </w:r>
      <w:r>
        <w:rPr>
          <w:sz w:val="28"/>
          <w:szCs w:val="28"/>
        </w:rPr>
        <w:t>У</w:t>
      </w:r>
      <w:r w:rsidRPr="00CD45BD">
        <w:rPr>
          <w:sz w:val="28"/>
          <w:szCs w:val="28"/>
        </w:rPr>
        <w:t>слуги;</w:t>
      </w:r>
    </w:p>
    <w:p w:rsidR="009C60E5" w:rsidRPr="00CD45BD" w:rsidRDefault="009C60E5" w:rsidP="009C60E5">
      <w:pPr>
        <w:tabs>
          <w:tab w:val="left" w:pos="1701"/>
        </w:tabs>
        <w:ind w:right="-1" w:firstLine="709"/>
        <w:jc w:val="both"/>
        <w:rPr>
          <w:sz w:val="28"/>
          <w:szCs w:val="28"/>
        </w:rPr>
      </w:pPr>
      <w:r>
        <w:rPr>
          <w:sz w:val="28"/>
          <w:szCs w:val="28"/>
        </w:rPr>
        <w:t>3.1.3. Р</w:t>
      </w:r>
      <w:r w:rsidRPr="00CD45BD">
        <w:rPr>
          <w:sz w:val="28"/>
          <w:szCs w:val="28"/>
        </w:rPr>
        <w:t>ассмотрение документов и принятие предварительного решения;</w:t>
      </w:r>
    </w:p>
    <w:p w:rsidR="009C60E5" w:rsidRPr="00CD45BD" w:rsidRDefault="009C60E5" w:rsidP="009C60E5">
      <w:pPr>
        <w:tabs>
          <w:tab w:val="left" w:pos="1701"/>
        </w:tabs>
        <w:ind w:right="-1" w:firstLine="709"/>
        <w:jc w:val="both"/>
        <w:rPr>
          <w:sz w:val="28"/>
          <w:szCs w:val="28"/>
        </w:rPr>
      </w:pPr>
      <w:r>
        <w:rPr>
          <w:sz w:val="28"/>
          <w:szCs w:val="28"/>
        </w:rPr>
        <w:t>3.1.4. П</w:t>
      </w:r>
      <w:r w:rsidRPr="00CD45BD">
        <w:rPr>
          <w:sz w:val="28"/>
          <w:szCs w:val="28"/>
        </w:rPr>
        <w:t xml:space="preserve">роведение приемных </w:t>
      </w:r>
      <w:r>
        <w:rPr>
          <w:sz w:val="28"/>
          <w:szCs w:val="28"/>
        </w:rPr>
        <w:t>индивидуального отбора</w:t>
      </w:r>
      <w:r w:rsidRPr="00CD45BD">
        <w:rPr>
          <w:sz w:val="28"/>
          <w:szCs w:val="28"/>
        </w:rPr>
        <w:t xml:space="preserve"> (при необходимости);</w:t>
      </w:r>
    </w:p>
    <w:p w:rsidR="009C60E5" w:rsidRDefault="009C60E5" w:rsidP="009C60E5">
      <w:pPr>
        <w:tabs>
          <w:tab w:val="left" w:pos="1701"/>
        </w:tabs>
        <w:ind w:right="-1" w:firstLine="709"/>
        <w:jc w:val="both"/>
        <w:rPr>
          <w:sz w:val="28"/>
          <w:szCs w:val="28"/>
        </w:rPr>
      </w:pPr>
      <w:r>
        <w:rPr>
          <w:sz w:val="28"/>
          <w:szCs w:val="28"/>
        </w:rPr>
        <w:t>3.1.5. П</w:t>
      </w:r>
      <w:r w:rsidRPr="00CD45BD">
        <w:rPr>
          <w:sz w:val="28"/>
          <w:szCs w:val="28"/>
        </w:rPr>
        <w:t xml:space="preserve">ринятие решения о предоставлении (об отказе в предоставлении) </w:t>
      </w:r>
      <w:r>
        <w:rPr>
          <w:sz w:val="28"/>
          <w:szCs w:val="28"/>
        </w:rPr>
        <w:t>У</w:t>
      </w:r>
      <w:r w:rsidRPr="00CD45BD">
        <w:rPr>
          <w:sz w:val="28"/>
          <w:szCs w:val="28"/>
        </w:rPr>
        <w:t xml:space="preserve">слуги и оформление результата предоставления </w:t>
      </w:r>
      <w:r>
        <w:rPr>
          <w:sz w:val="28"/>
          <w:szCs w:val="28"/>
        </w:rPr>
        <w:t>У</w:t>
      </w:r>
      <w:r w:rsidRPr="00CD45BD">
        <w:rPr>
          <w:sz w:val="28"/>
          <w:szCs w:val="28"/>
        </w:rPr>
        <w:t>слуги;</w:t>
      </w:r>
    </w:p>
    <w:p w:rsidR="009C60E5" w:rsidRPr="00CD45BD" w:rsidRDefault="009C60E5" w:rsidP="009C60E5">
      <w:pPr>
        <w:tabs>
          <w:tab w:val="left" w:pos="1701"/>
        </w:tabs>
        <w:ind w:right="-1" w:firstLine="709"/>
        <w:jc w:val="both"/>
        <w:rPr>
          <w:sz w:val="28"/>
          <w:szCs w:val="28"/>
        </w:rPr>
      </w:pPr>
      <w:r>
        <w:rPr>
          <w:sz w:val="28"/>
          <w:szCs w:val="28"/>
        </w:rPr>
        <w:t>3.1.6. В</w:t>
      </w:r>
      <w:r w:rsidRPr="00CD45BD">
        <w:rPr>
          <w:sz w:val="28"/>
          <w:szCs w:val="28"/>
        </w:rPr>
        <w:t xml:space="preserve">ыдача результата предоставления </w:t>
      </w:r>
      <w:r>
        <w:rPr>
          <w:sz w:val="28"/>
          <w:szCs w:val="28"/>
        </w:rPr>
        <w:t>У</w:t>
      </w:r>
      <w:r w:rsidRPr="00CD45BD">
        <w:rPr>
          <w:sz w:val="28"/>
          <w:szCs w:val="28"/>
        </w:rPr>
        <w:t>слуги Заявителю.</w:t>
      </w:r>
    </w:p>
    <w:p w:rsidR="009C60E5" w:rsidRPr="00CD45BD" w:rsidRDefault="009C60E5" w:rsidP="009C60E5">
      <w:pPr>
        <w:tabs>
          <w:tab w:val="left" w:pos="1701"/>
        </w:tabs>
        <w:ind w:right="-1" w:firstLine="709"/>
        <w:jc w:val="both"/>
        <w:rPr>
          <w:sz w:val="28"/>
          <w:szCs w:val="28"/>
        </w:rPr>
      </w:pPr>
      <w:r>
        <w:rPr>
          <w:sz w:val="28"/>
          <w:szCs w:val="28"/>
        </w:rPr>
        <w:t xml:space="preserve">3.2. </w:t>
      </w:r>
      <w:r w:rsidRPr="00CD45BD">
        <w:rPr>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F45632">
        <w:rPr>
          <w:sz w:val="28"/>
          <w:szCs w:val="28"/>
        </w:rPr>
        <w:t xml:space="preserve">Приложении № 8 </w:t>
      </w:r>
      <w:r w:rsidRPr="00CD45BD">
        <w:rPr>
          <w:sz w:val="28"/>
          <w:szCs w:val="28"/>
        </w:rPr>
        <w:t>к настоящему Административному регламенту.</w:t>
      </w:r>
    </w:p>
    <w:p w:rsidR="009C60E5" w:rsidRPr="00CD45BD" w:rsidRDefault="009C60E5" w:rsidP="009C60E5">
      <w:pPr>
        <w:tabs>
          <w:tab w:val="left" w:pos="1701"/>
        </w:tabs>
        <w:ind w:right="-1" w:firstLine="709"/>
        <w:jc w:val="both"/>
        <w:rPr>
          <w:sz w:val="28"/>
          <w:szCs w:val="28"/>
        </w:rPr>
      </w:pPr>
      <w:r>
        <w:rPr>
          <w:sz w:val="28"/>
          <w:szCs w:val="28"/>
        </w:rPr>
        <w:t xml:space="preserve">3.3. </w:t>
      </w:r>
      <w:r w:rsidRPr="00CD45BD">
        <w:rPr>
          <w:sz w:val="28"/>
          <w:szCs w:val="28"/>
        </w:rPr>
        <w:t xml:space="preserve">Исправление допущенных опечаток и ошибок в документах, выданных в результате предоставления </w:t>
      </w:r>
      <w:r>
        <w:rPr>
          <w:sz w:val="28"/>
          <w:szCs w:val="28"/>
        </w:rPr>
        <w:t>У</w:t>
      </w:r>
      <w:r w:rsidRPr="00CD45BD">
        <w:rPr>
          <w:sz w:val="28"/>
          <w:szCs w:val="28"/>
        </w:rPr>
        <w:t>слуги, осуществляется в следующем порядке:</w:t>
      </w:r>
    </w:p>
    <w:p w:rsidR="009C60E5" w:rsidRPr="00CD45BD" w:rsidRDefault="009C60E5" w:rsidP="009C60E5">
      <w:pPr>
        <w:tabs>
          <w:tab w:val="left" w:pos="1701"/>
        </w:tabs>
        <w:ind w:right="-1" w:firstLine="709"/>
        <w:jc w:val="both"/>
        <w:rPr>
          <w:sz w:val="28"/>
          <w:szCs w:val="28"/>
        </w:rPr>
      </w:pPr>
      <w:r>
        <w:rPr>
          <w:sz w:val="28"/>
          <w:szCs w:val="28"/>
        </w:rPr>
        <w:t xml:space="preserve">3.3.1. </w:t>
      </w:r>
      <w:r w:rsidRPr="00CD45BD">
        <w:rPr>
          <w:sz w:val="28"/>
          <w:szCs w:val="28"/>
        </w:rPr>
        <w:t xml:space="preserve">Заявитель при обнаружении опечаток и ошибок в документах, выданных в результате предоставления </w:t>
      </w:r>
      <w:r>
        <w:rPr>
          <w:sz w:val="28"/>
          <w:szCs w:val="28"/>
        </w:rPr>
        <w:t>У</w:t>
      </w:r>
      <w:r w:rsidRPr="00CD45BD">
        <w:rPr>
          <w:sz w:val="28"/>
          <w:szCs w:val="28"/>
        </w:rPr>
        <w:t>слуги, обращается в Организацию (лично, по почте, электронной почте) с заявлением о необходимости исправления опечаток и ошибок</w:t>
      </w:r>
      <w:r>
        <w:rPr>
          <w:sz w:val="28"/>
          <w:szCs w:val="28"/>
        </w:rPr>
        <w:t>, которое содержит их описание.</w:t>
      </w:r>
    </w:p>
    <w:p w:rsidR="009C60E5" w:rsidRPr="00CD45BD" w:rsidRDefault="009C60E5" w:rsidP="009C60E5">
      <w:pPr>
        <w:tabs>
          <w:tab w:val="left" w:pos="1701"/>
        </w:tabs>
        <w:ind w:right="-1" w:firstLine="709"/>
        <w:jc w:val="both"/>
        <w:rPr>
          <w:sz w:val="28"/>
          <w:szCs w:val="28"/>
        </w:rPr>
      </w:pPr>
      <w:r>
        <w:rPr>
          <w:sz w:val="28"/>
          <w:szCs w:val="28"/>
        </w:rPr>
        <w:t>3.3.2.</w:t>
      </w:r>
      <w:r w:rsidRPr="00CD45BD">
        <w:rPr>
          <w:sz w:val="28"/>
          <w:szCs w:val="28"/>
        </w:rPr>
        <w:t xml:space="preserve">Организация обеспечивает устранение опечаток и ошибок в документах, являющихся результатом предоставления </w:t>
      </w:r>
      <w:r>
        <w:rPr>
          <w:sz w:val="28"/>
          <w:szCs w:val="28"/>
        </w:rPr>
        <w:t>У</w:t>
      </w:r>
      <w:r w:rsidRPr="00CD45BD">
        <w:rPr>
          <w:sz w:val="28"/>
          <w:szCs w:val="28"/>
        </w:rPr>
        <w:t>слуги.</w:t>
      </w:r>
    </w:p>
    <w:p w:rsidR="009C60E5" w:rsidRPr="00CD45BD" w:rsidRDefault="009C60E5" w:rsidP="009C60E5">
      <w:pPr>
        <w:tabs>
          <w:tab w:val="left" w:pos="1701"/>
        </w:tabs>
        <w:ind w:right="-1" w:firstLine="709"/>
        <w:jc w:val="both"/>
        <w:rPr>
          <w:sz w:val="28"/>
          <w:szCs w:val="28"/>
        </w:rPr>
      </w:pPr>
      <w:r>
        <w:rPr>
          <w:sz w:val="28"/>
          <w:szCs w:val="28"/>
        </w:rPr>
        <w:lastRenderedPageBreak/>
        <w:t xml:space="preserve">3.3.3. </w:t>
      </w:r>
      <w:r w:rsidRPr="00CD45BD">
        <w:rPr>
          <w:sz w:val="28"/>
          <w:szCs w:val="28"/>
        </w:rPr>
        <w:t xml:space="preserve">Срок устранения опечаток и ошибок не должен превышать 5 (Пяти) рабочих дней с момента регистрации заявления, указанного </w:t>
      </w:r>
      <w:r w:rsidRPr="00D26F46">
        <w:rPr>
          <w:sz w:val="28"/>
          <w:szCs w:val="28"/>
        </w:rPr>
        <w:t xml:space="preserve">в подпункте 3.3.1 </w:t>
      </w:r>
      <w:r>
        <w:rPr>
          <w:sz w:val="28"/>
          <w:szCs w:val="28"/>
        </w:rPr>
        <w:t xml:space="preserve">пункта 3.3 </w:t>
      </w:r>
      <w:r w:rsidRPr="00CD45BD">
        <w:rPr>
          <w:sz w:val="28"/>
          <w:szCs w:val="28"/>
        </w:rPr>
        <w:t>настоящего Административного регламента.</w:t>
      </w:r>
    </w:p>
    <w:p w:rsidR="009C60E5" w:rsidRPr="00CD45BD" w:rsidRDefault="009C60E5" w:rsidP="009C60E5">
      <w:pPr>
        <w:tabs>
          <w:tab w:val="left" w:pos="1701"/>
        </w:tabs>
        <w:ind w:right="-1" w:firstLine="709"/>
        <w:jc w:val="both"/>
        <w:rPr>
          <w:sz w:val="28"/>
          <w:szCs w:val="28"/>
        </w:rPr>
      </w:pPr>
      <w:r>
        <w:rPr>
          <w:sz w:val="28"/>
          <w:szCs w:val="28"/>
        </w:rPr>
        <w:t xml:space="preserve">3.3.4. </w:t>
      </w:r>
      <w:r w:rsidRPr="00CD45BD">
        <w:rPr>
          <w:sz w:val="28"/>
          <w:szCs w:val="28"/>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9C60E5" w:rsidRPr="00CD45BD" w:rsidRDefault="009C60E5" w:rsidP="009C60E5">
      <w:pPr>
        <w:tabs>
          <w:tab w:val="left" w:pos="1701"/>
        </w:tabs>
        <w:ind w:right="-1" w:firstLine="709"/>
        <w:jc w:val="both"/>
        <w:rPr>
          <w:sz w:val="28"/>
          <w:szCs w:val="28"/>
        </w:rPr>
      </w:pPr>
      <w:r>
        <w:rPr>
          <w:sz w:val="28"/>
          <w:szCs w:val="28"/>
        </w:rPr>
        <w:t>а) з</w:t>
      </w:r>
      <w:r w:rsidRPr="00CD45BD">
        <w:rPr>
          <w:sz w:val="28"/>
          <w:szCs w:val="28"/>
        </w:rPr>
        <w:t>аявитель уведомляется о необходимости переоформления выданных документов, в том числе посредством направления почтового отправл</w:t>
      </w:r>
      <w:r>
        <w:rPr>
          <w:sz w:val="28"/>
          <w:szCs w:val="28"/>
        </w:rPr>
        <w:t>ения по адресу, указанному в Заявлении</w:t>
      </w:r>
      <w:r w:rsidRPr="00CD45BD">
        <w:rPr>
          <w:sz w:val="28"/>
          <w:szCs w:val="28"/>
        </w:rPr>
        <w:t>, не позднее следующего дня с момента обнаружения ошибок;</w:t>
      </w:r>
    </w:p>
    <w:p w:rsidR="009C60E5" w:rsidRPr="00CD45BD" w:rsidRDefault="009C60E5" w:rsidP="009C60E5">
      <w:pPr>
        <w:tabs>
          <w:tab w:val="left" w:pos="1701"/>
        </w:tabs>
        <w:ind w:right="-1" w:firstLine="709"/>
        <w:jc w:val="both"/>
        <w:rPr>
          <w:sz w:val="28"/>
          <w:szCs w:val="28"/>
        </w:rPr>
      </w:pPr>
      <w:r>
        <w:rPr>
          <w:sz w:val="28"/>
          <w:szCs w:val="28"/>
        </w:rPr>
        <w:t>б) и</w:t>
      </w:r>
      <w:r w:rsidRPr="00CD45BD">
        <w:rPr>
          <w:sz w:val="28"/>
          <w:szCs w:val="28"/>
        </w:rPr>
        <w:t>справление технических ошибок осуществляется в течение 5 (Пяти) рабочих дней.</w:t>
      </w:r>
    </w:p>
    <w:p w:rsidR="009C60E5" w:rsidRDefault="009C60E5" w:rsidP="009C60E5">
      <w:pPr>
        <w:ind w:right="-1" w:firstLine="709"/>
        <w:jc w:val="both"/>
        <w:rPr>
          <w:sz w:val="28"/>
          <w:szCs w:val="28"/>
        </w:rPr>
      </w:pPr>
      <w:r>
        <w:rPr>
          <w:sz w:val="28"/>
          <w:szCs w:val="28"/>
        </w:rPr>
        <w:t xml:space="preserve">3.4. </w:t>
      </w:r>
      <w:proofErr w:type="gramStart"/>
      <w:r w:rsidRPr="00CD45BD">
        <w:rPr>
          <w:sz w:val="28"/>
          <w:szCs w:val="28"/>
        </w:rPr>
        <w:t xml:space="preserve">Исправление технических ошибок в выданных в результате предоставления </w:t>
      </w:r>
      <w:r>
        <w:rPr>
          <w:sz w:val="28"/>
          <w:szCs w:val="28"/>
        </w:rPr>
        <w:t>У</w:t>
      </w:r>
      <w:r w:rsidRPr="00CD45BD">
        <w:rPr>
          <w:sz w:val="28"/>
          <w:szCs w:val="28"/>
        </w:rPr>
        <w:t xml:space="preserve">слуги </w:t>
      </w:r>
      <w:r>
        <w:rPr>
          <w:sz w:val="28"/>
          <w:szCs w:val="28"/>
        </w:rPr>
        <w:t xml:space="preserve">в </w:t>
      </w:r>
      <w:r w:rsidRPr="00CD45BD">
        <w:rPr>
          <w:sz w:val="28"/>
          <w:szCs w:val="28"/>
        </w:rPr>
        <w:t xml:space="preserve">документах не влечет за собой приостановление или прекращение оказания </w:t>
      </w:r>
      <w:r>
        <w:rPr>
          <w:sz w:val="28"/>
          <w:szCs w:val="28"/>
        </w:rPr>
        <w:t>У</w:t>
      </w:r>
      <w:r w:rsidRPr="00CD45BD">
        <w:rPr>
          <w:sz w:val="28"/>
          <w:szCs w:val="28"/>
        </w:rPr>
        <w:t>слуги.</w:t>
      </w:r>
      <w:proofErr w:type="gramEnd"/>
    </w:p>
    <w:p w:rsidR="009C60E5" w:rsidRPr="007F6F40" w:rsidRDefault="009C60E5" w:rsidP="00D928E0">
      <w:pPr>
        <w:jc w:val="center"/>
        <w:rPr>
          <w:sz w:val="28"/>
          <w:szCs w:val="28"/>
        </w:rPr>
      </w:pPr>
    </w:p>
    <w:p w:rsidR="00C21D9C" w:rsidRPr="00C21D9C" w:rsidRDefault="00C21D9C" w:rsidP="00C21D9C">
      <w:pPr>
        <w:ind w:right="-1" w:firstLine="709"/>
        <w:jc w:val="center"/>
        <w:rPr>
          <w:color w:val="FF0000"/>
          <w:sz w:val="28"/>
          <w:szCs w:val="28"/>
        </w:rPr>
      </w:pPr>
    </w:p>
    <w:p w:rsidR="00A85B01" w:rsidRPr="00D3301C" w:rsidRDefault="00A85B01" w:rsidP="00D3301C">
      <w:pPr>
        <w:ind w:right="-1" w:firstLine="709"/>
        <w:jc w:val="center"/>
        <w:rPr>
          <w:color w:val="FF0000"/>
          <w:sz w:val="28"/>
          <w:szCs w:val="28"/>
        </w:rPr>
      </w:pPr>
    </w:p>
    <w:p w:rsidR="00D3301C" w:rsidRPr="00B76DCB" w:rsidRDefault="00D3301C" w:rsidP="00D3301C">
      <w:pPr>
        <w:ind w:right="-1" w:firstLine="709"/>
        <w:jc w:val="center"/>
        <w:rPr>
          <w:sz w:val="28"/>
          <w:szCs w:val="28"/>
        </w:rPr>
      </w:pPr>
    </w:p>
    <w:p w:rsidR="00A660AD" w:rsidRPr="00C0096E" w:rsidRDefault="00A660AD" w:rsidP="00A660AD">
      <w:pPr>
        <w:tabs>
          <w:tab w:val="left" w:pos="360"/>
        </w:tabs>
        <w:ind w:firstLine="709"/>
        <w:jc w:val="both"/>
        <w:rPr>
          <w:rFonts w:eastAsia="Calibri"/>
          <w:sz w:val="28"/>
          <w:szCs w:val="28"/>
          <w:lang w:eastAsia="en-US"/>
        </w:rPr>
      </w:pPr>
    </w:p>
    <w:p w:rsidR="00A660AD" w:rsidRPr="00A660AD" w:rsidRDefault="00A660AD" w:rsidP="00A660AD">
      <w:pPr>
        <w:autoSpaceDE w:val="0"/>
        <w:autoSpaceDN w:val="0"/>
        <w:adjustRightInd w:val="0"/>
        <w:ind w:firstLine="708"/>
        <w:jc w:val="both"/>
        <w:rPr>
          <w:color w:val="FF0000"/>
          <w:sz w:val="28"/>
          <w:szCs w:val="28"/>
        </w:rPr>
      </w:pPr>
    </w:p>
    <w:p w:rsidR="00A660AD" w:rsidRDefault="00A660AD" w:rsidP="00E9304E">
      <w:pPr>
        <w:tabs>
          <w:tab w:val="left" w:pos="1560"/>
        </w:tabs>
        <w:ind w:right="-1" w:firstLine="709"/>
        <w:jc w:val="both"/>
        <w:rPr>
          <w:sz w:val="28"/>
          <w:szCs w:val="28"/>
        </w:rPr>
      </w:pPr>
    </w:p>
    <w:p w:rsidR="008660FC" w:rsidRDefault="008660FC"/>
    <w:sectPr w:rsidR="008660FC" w:rsidSect="008660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2C9" w:rsidRDefault="00B662C9" w:rsidP="006859E2">
      <w:r>
        <w:separator/>
      </w:r>
    </w:p>
  </w:endnote>
  <w:endnote w:type="continuationSeparator" w:id="0">
    <w:p w:rsidR="00B662C9" w:rsidRDefault="00B662C9" w:rsidP="006859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2C9" w:rsidRDefault="00B662C9" w:rsidP="006859E2">
      <w:r>
        <w:separator/>
      </w:r>
    </w:p>
  </w:footnote>
  <w:footnote w:type="continuationSeparator" w:id="0">
    <w:p w:rsidR="00B662C9" w:rsidRDefault="00B662C9" w:rsidP="00685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386738"/>
      <w:docPartObj>
        <w:docPartGallery w:val="Page Numbers (Top of Page)"/>
        <w:docPartUnique/>
      </w:docPartObj>
    </w:sdtPr>
    <w:sdtContent>
      <w:p w:rsidR="001917F0" w:rsidRDefault="006859E2">
        <w:pPr>
          <w:pStyle w:val="af4"/>
          <w:jc w:val="center"/>
        </w:pPr>
        <w:r>
          <w:fldChar w:fldCharType="begin"/>
        </w:r>
        <w:r w:rsidR="00F878E8">
          <w:instrText>PAGE   \* MERGEFORMAT</w:instrText>
        </w:r>
        <w:r>
          <w:fldChar w:fldCharType="separate"/>
        </w:r>
        <w:r w:rsidR="00EC1501">
          <w:rPr>
            <w:noProof/>
          </w:rPr>
          <w:t>21</w:t>
        </w:r>
        <w:r>
          <w:fldChar w:fldCharType="end"/>
        </w:r>
      </w:p>
    </w:sdtContent>
  </w:sdt>
  <w:p w:rsidR="001917F0" w:rsidRDefault="00B662C9">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E9304E"/>
    <w:rsid w:val="000F7377"/>
    <w:rsid w:val="003157B9"/>
    <w:rsid w:val="003320FD"/>
    <w:rsid w:val="003934DF"/>
    <w:rsid w:val="00415070"/>
    <w:rsid w:val="005B16A3"/>
    <w:rsid w:val="005C3AFE"/>
    <w:rsid w:val="00627A14"/>
    <w:rsid w:val="006859E2"/>
    <w:rsid w:val="007F6F40"/>
    <w:rsid w:val="008660FC"/>
    <w:rsid w:val="008965DD"/>
    <w:rsid w:val="009523CF"/>
    <w:rsid w:val="00983845"/>
    <w:rsid w:val="009C60E5"/>
    <w:rsid w:val="00A660AD"/>
    <w:rsid w:val="00A85B01"/>
    <w:rsid w:val="00A87A40"/>
    <w:rsid w:val="00B662C9"/>
    <w:rsid w:val="00C21D9C"/>
    <w:rsid w:val="00D3301C"/>
    <w:rsid w:val="00D854DE"/>
    <w:rsid w:val="00D928E0"/>
    <w:rsid w:val="00DE30DE"/>
    <w:rsid w:val="00E46528"/>
    <w:rsid w:val="00E9304E"/>
    <w:rsid w:val="00EC1501"/>
    <w:rsid w:val="00F878E8"/>
    <w:rsid w:val="00FD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04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934DF"/>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3934DF"/>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934DF"/>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934DF"/>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934DF"/>
    <w:pPr>
      <w:keepNext/>
      <w:keepLines/>
      <w:spacing w:before="200"/>
      <w:outlineLvl w:val="4"/>
    </w:pPr>
    <w:rPr>
      <w:rFonts w:ascii="Cambria" w:hAnsi="Cambria"/>
      <w:color w:val="243F60"/>
    </w:rPr>
  </w:style>
  <w:style w:type="paragraph" w:styleId="6">
    <w:name w:val="heading 6"/>
    <w:basedOn w:val="a"/>
    <w:next w:val="a"/>
    <w:link w:val="60"/>
    <w:uiPriority w:val="9"/>
    <w:qFormat/>
    <w:rsid w:val="003934DF"/>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3934DF"/>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3934DF"/>
    <w:pPr>
      <w:keepNext/>
      <w:keepLines/>
      <w:spacing w:before="200"/>
      <w:outlineLvl w:val="7"/>
    </w:pPr>
    <w:rPr>
      <w:rFonts w:ascii="Cambria" w:hAnsi="Cambria"/>
      <w:color w:val="4F81BD"/>
    </w:rPr>
  </w:style>
  <w:style w:type="paragraph" w:styleId="9">
    <w:name w:val="heading 9"/>
    <w:basedOn w:val="a"/>
    <w:next w:val="a"/>
    <w:link w:val="90"/>
    <w:uiPriority w:val="9"/>
    <w:qFormat/>
    <w:rsid w:val="003934DF"/>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4DF"/>
    <w:rPr>
      <w:rFonts w:ascii="Cambria" w:eastAsia="Times New Roman" w:hAnsi="Cambria" w:cs="Times New Roman"/>
      <w:b/>
      <w:bCs/>
      <w:color w:val="365F91"/>
      <w:sz w:val="20"/>
      <w:szCs w:val="28"/>
      <w:lang w:eastAsia="ar-SA"/>
    </w:rPr>
  </w:style>
  <w:style w:type="character" w:customStyle="1" w:styleId="20">
    <w:name w:val="Заголовок 2 Знак"/>
    <w:basedOn w:val="a0"/>
    <w:link w:val="2"/>
    <w:uiPriority w:val="9"/>
    <w:rsid w:val="003934DF"/>
    <w:rPr>
      <w:rFonts w:ascii="Cambria" w:eastAsia="Times New Roman" w:hAnsi="Cambria" w:cs="Times New Roman"/>
      <w:b/>
      <w:bCs/>
      <w:color w:val="4F81BD"/>
      <w:sz w:val="26"/>
      <w:szCs w:val="26"/>
      <w:lang w:eastAsia="ar-SA"/>
    </w:rPr>
  </w:style>
  <w:style w:type="character" w:customStyle="1" w:styleId="30">
    <w:name w:val="Заголовок 3 Знак"/>
    <w:basedOn w:val="a0"/>
    <w:link w:val="3"/>
    <w:uiPriority w:val="9"/>
    <w:rsid w:val="003934DF"/>
    <w:rPr>
      <w:rFonts w:ascii="Cambria" w:eastAsia="Times New Roman" w:hAnsi="Cambria" w:cs="Times New Roman"/>
      <w:b/>
      <w:bCs/>
      <w:color w:val="4F81BD"/>
      <w:sz w:val="20"/>
      <w:szCs w:val="20"/>
      <w:lang w:eastAsia="ar-SA"/>
    </w:rPr>
  </w:style>
  <w:style w:type="character" w:customStyle="1" w:styleId="40">
    <w:name w:val="Заголовок 4 Знак"/>
    <w:basedOn w:val="a0"/>
    <w:link w:val="4"/>
    <w:uiPriority w:val="9"/>
    <w:rsid w:val="003934DF"/>
    <w:rPr>
      <w:rFonts w:ascii="Cambria" w:eastAsia="Times New Roman" w:hAnsi="Cambria" w:cs="Times New Roman"/>
      <w:b/>
      <w:bCs/>
      <w:i/>
      <w:iCs/>
      <w:color w:val="4F81BD"/>
      <w:sz w:val="20"/>
      <w:szCs w:val="20"/>
      <w:lang w:eastAsia="ar-SA"/>
    </w:rPr>
  </w:style>
  <w:style w:type="character" w:customStyle="1" w:styleId="50">
    <w:name w:val="Заголовок 5 Знак"/>
    <w:basedOn w:val="a0"/>
    <w:link w:val="5"/>
    <w:uiPriority w:val="9"/>
    <w:rsid w:val="003934DF"/>
    <w:rPr>
      <w:rFonts w:ascii="Cambria" w:eastAsia="Times New Roman" w:hAnsi="Cambria" w:cs="Times New Roman"/>
      <w:color w:val="243F60"/>
      <w:sz w:val="20"/>
      <w:szCs w:val="20"/>
      <w:lang w:eastAsia="ar-SA"/>
    </w:rPr>
  </w:style>
  <w:style w:type="character" w:customStyle="1" w:styleId="60">
    <w:name w:val="Заголовок 6 Знак"/>
    <w:basedOn w:val="a0"/>
    <w:link w:val="6"/>
    <w:uiPriority w:val="9"/>
    <w:rsid w:val="003934DF"/>
    <w:rPr>
      <w:rFonts w:ascii="Cambria" w:eastAsia="Times New Roman" w:hAnsi="Cambria" w:cs="Times New Roman"/>
      <w:i/>
      <w:iCs/>
      <w:color w:val="243F60"/>
      <w:sz w:val="20"/>
      <w:szCs w:val="20"/>
      <w:lang w:eastAsia="ar-SA"/>
    </w:rPr>
  </w:style>
  <w:style w:type="character" w:customStyle="1" w:styleId="70">
    <w:name w:val="Заголовок 7 Знак"/>
    <w:basedOn w:val="a0"/>
    <w:link w:val="7"/>
    <w:uiPriority w:val="9"/>
    <w:rsid w:val="003934DF"/>
    <w:rPr>
      <w:rFonts w:ascii="Cambria" w:eastAsia="Times New Roman" w:hAnsi="Cambria" w:cs="Times New Roman"/>
      <w:i/>
      <w:iCs/>
      <w:color w:val="404040"/>
      <w:sz w:val="20"/>
      <w:szCs w:val="20"/>
      <w:lang w:eastAsia="ar-SA"/>
    </w:rPr>
  </w:style>
  <w:style w:type="character" w:customStyle="1" w:styleId="80">
    <w:name w:val="Заголовок 8 Знак"/>
    <w:basedOn w:val="a0"/>
    <w:link w:val="8"/>
    <w:uiPriority w:val="9"/>
    <w:rsid w:val="003934DF"/>
    <w:rPr>
      <w:rFonts w:ascii="Cambria" w:eastAsia="Times New Roman" w:hAnsi="Cambria" w:cs="Times New Roman"/>
      <w:color w:val="4F81BD"/>
      <w:sz w:val="20"/>
      <w:szCs w:val="20"/>
      <w:lang w:eastAsia="ar-SA"/>
    </w:rPr>
  </w:style>
  <w:style w:type="character" w:customStyle="1" w:styleId="90">
    <w:name w:val="Заголовок 9 Знак"/>
    <w:basedOn w:val="a0"/>
    <w:link w:val="9"/>
    <w:uiPriority w:val="9"/>
    <w:rsid w:val="003934DF"/>
    <w:rPr>
      <w:rFonts w:ascii="Cambria" w:eastAsia="Times New Roman" w:hAnsi="Cambria" w:cs="Times New Roman"/>
      <w:i/>
      <w:iCs/>
      <w:color w:val="404040"/>
      <w:sz w:val="20"/>
      <w:szCs w:val="20"/>
      <w:lang w:eastAsia="ar-SA"/>
    </w:rPr>
  </w:style>
  <w:style w:type="paragraph" w:styleId="a3">
    <w:name w:val="caption"/>
    <w:basedOn w:val="a"/>
    <w:next w:val="a"/>
    <w:uiPriority w:val="35"/>
    <w:qFormat/>
    <w:rsid w:val="003934DF"/>
    <w:rPr>
      <w:b/>
      <w:bCs/>
      <w:color w:val="4F81BD"/>
      <w:sz w:val="18"/>
      <w:szCs w:val="18"/>
    </w:rPr>
  </w:style>
  <w:style w:type="paragraph" w:styleId="a4">
    <w:name w:val="Title"/>
    <w:basedOn w:val="a"/>
    <w:next w:val="a"/>
    <w:link w:val="a5"/>
    <w:uiPriority w:val="10"/>
    <w:qFormat/>
    <w:rsid w:val="003934D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3934DF"/>
    <w:rPr>
      <w:rFonts w:ascii="Cambria" w:eastAsia="Times New Roman" w:hAnsi="Cambria" w:cs="Times New Roman"/>
      <w:color w:val="17365D"/>
      <w:spacing w:val="5"/>
      <w:kern w:val="28"/>
      <w:sz w:val="52"/>
      <w:szCs w:val="52"/>
      <w:lang w:eastAsia="ar-SA"/>
    </w:rPr>
  </w:style>
  <w:style w:type="paragraph" w:styleId="a6">
    <w:name w:val="Subtitle"/>
    <w:basedOn w:val="a"/>
    <w:next w:val="a"/>
    <w:link w:val="a7"/>
    <w:uiPriority w:val="11"/>
    <w:qFormat/>
    <w:rsid w:val="003934DF"/>
    <w:pPr>
      <w:numPr>
        <w:ilvl w:val="1"/>
      </w:numPr>
    </w:pPr>
    <w:rPr>
      <w:rFonts w:ascii="Cambria" w:hAnsi="Cambria"/>
      <w:i/>
      <w:iCs/>
      <w:color w:val="4F81BD"/>
      <w:spacing w:val="15"/>
      <w:sz w:val="24"/>
      <w:szCs w:val="24"/>
    </w:rPr>
  </w:style>
  <w:style w:type="character" w:customStyle="1" w:styleId="a7">
    <w:name w:val="Подзаголовок Знак"/>
    <w:basedOn w:val="a0"/>
    <w:link w:val="a6"/>
    <w:uiPriority w:val="11"/>
    <w:rsid w:val="003934DF"/>
    <w:rPr>
      <w:rFonts w:ascii="Cambria" w:eastAsia="Times New Roman" w:hAnsi="Cambria" w:cs="Times New Roman"/>
      <w:i/>
      <w:iCs/>
      <w:color w:val="4F81BD"/>
      <w:spacing w:val="15"/>
      <w:sz w:val="24"/>
      <w:szCs w:val="24"/>
      <w:lang w:eastAsia="ar-SA"/>
    </w:rPr>
  </w:style>
  <w:style w:type="character" w:styleId="a8">
    <w:name w:val="Strong"/>
    <w:basedOn w:val="a0"/>
    <w:qFormat/>
    <w:rsid w:val="003934DF"/>
    <w:rPr>
      <w:b/>
      <w:bCs/>
    </w:rPr>
  </w:style>
  <w:style w:type="character" w:styleId="a9">
    <w:name w:val="Emphasis"/>
    <w:basedOn w:val="a0"/>
    <w:qFormat/>
    <w:rsid w:val="003934DF"/>
    <w:rPr>
      <w:i/>
      <w:iCs/>
    </w:rPr>
  </w:style>
  <w:style w:type="paragraph" w:styleId="aa">
    <w:name w:val="No Spacing"/>
    <w:uiPriority w:val="1"/>
    <w:qFormat/>
    <w:rsid w:val="003934DF"/>
    <w:pPr>
      <w:spacing w:after="0" w:line="240" w:lineRule="auto"/>
    </w:pPr>
    <w:rPr>
      <w:rFonts w:ascii="Times New Roman" w:eastAsia="Calibri" w:hAnsi="Times New Roman" w:cs="Times New Roman"/>
      <w:sz w:val="28"/>
      <w:lang w:val="en-US" w:bidi="en-US"/>
    </w:rPr>
  </w:style>
  <w:style w:type="paragraph" w:styleId="ab">
    <w:name w:val="List Paragraph"/>
    <w:basedOn w:val="a"/>
    <w:qFormat/>
    <w:rsid w:val="003934DF"/>
    <w:pPr>
      <w:ind w:left="720"/>
      <w:contextualSpacing/>
    </w:pPr>
  </w:style>
  <w:style w:type="paragraph" w:styleId="21">
    <w:name w:val="Quote"/>
    <w:basedOn w:val="a"/>
    <w:next w:val="a"/>
    <w:link w:val="22"/>
    <w:uiPriority w:val="29"/>
    <w:qFormat/>
    <w:rsid w:val="003934DF"/>
    <w:rPr>
      <w:i/>
      <w:iCs/>
      <w:color w:val="000000"/>
    </w:rPr>
  </w:style>
  <w:style w:type="character" w:customStyle="1" w:styleId="22">
    <w:name w:val="Цитата 2 Знак"/>
    <w:basedOn w:val="a0"/>
    <w:link w:val="21"/>
    <w:uiPriority w:val="29"/>
    <w:rsid w:val="003934DF"/>
    <w:rPr>
      <w:rFonts w:ascii="Times New Roman" w:eastAsia="Times New Roman" w:hAnsi="Times New Roman" w:cs="Times New Roman"/>
      <w:i/>
      <w:iCs/>
      <w:color w:val="000000"/>
      <w:sz w:val="20"/>
      <w:szCs w:val="20"/>
      <w:lang w:eastAsia="ar-SA"/>
    </w:rPr>
  </w:style>
  <w:style w:type="paragraph" w:styleId="ac">
    <w:name w:val="Intense Quote"/>
    <w:basedOn w:val="a"/>
    <w:next w:val="a"/>
    <w:link w:val="ad"/>
    <w:uiPriority w:val="30"/>
    <w:qFormat/>
    <w:rsid w:val="003934DF"/>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934DF"/>
    <w:rPr>
      <w:rFonts w:ascii="Times New Roman" w:eastAsia="Times New Roman" w:hAnsi="Times New Roman" w:cs="Times New Roman"/>
      <w:b/>
      <w:bCs/>
      <w:i/>
      <w:iCs/>
      <w:color w:val="4F81BD"/>
      <w:sz w:val="20"/>
      <w:szCs w:val="20"/>
      <w:lang w:eastAsia="ar-SA"/>
    </w:rPr>
  </w:style>
  <w:style w:type="character" w:styleId="ae">
    <w:name w:val="Subtle Emphasis"/>
    <w:basedOn w:val="a0"/>
    <w:uiPriority w:val="19"/>
    <w:qFormat/>
    <w:rsid w:val="003934DF"/>
    <w:rPr>
      <w:i/>
      <w:iCs/>
      <w:color w:val="808080"/>
    </w:rPr>
  </w:style>
  <w:style w:type="character" w:styleId="af">
    <w:name w:val="Intense Emphasis"/>
    <w:basedOn w:val="a0"/>
    <w:uiPriority w:val="21"/>
    <w:qFormat/>
    <w:rsid w:val="003934DF"/>
    <w:rPr>
      <w:b/>
      <w:bCs/>
      <w:i/>
      <w:iCs/>
      <w:color w:val="4F81BD"/>
    </w:rPr>
  </w:style>
  <w:style w:type="character" w:styleId="af0">
    <w:name w:val="Subtle Reference"/>
    <w:basedOn w:val="a0"/>
    <w:uiPriority w:val="31"/>
    <w:qFormat/>
    <w:rsid w:val="003934DF"/>
    <w:rPr>
      <w:smallCaps/>
      <w:color w:val="C0504D"/>
      <w:u w:val="single"/>
    </w:rPr>
  </w:style>
  <w:style w:type="character" w:styleId="af1">
    <w:name w:val="Intense Reference"/>
    <w:basedOn w:val="a0"/>
    <w:uiPriority w:val="32"/>
    <w:qFormat/>
    <w:rsid w:val="003934DF"/>
    <w:rPr>
      <w:b/>
      <w:bCs/>
      <w:smallCaps/>
      <w:color w:val="C0504D"/>
      <w:spacing w:val="5"/>
      <w:u w:val="single"/>
    </w:rPr>
  </w:style>
  <w:style w:type="character" w:styleId="af2">
    <w:name w:val="Book Title"/>
    <w:basedOn w:val="a0"/>
    <w:uiPriority w:val="33"/>
    <w:qFormat/>
    <w:rsid w:val="003934DF"/>
    <w:rPr>
      <w:b/>
      <w:bCs/>
      <w:smallCaps/>
      <w:spacing w:val="5"/>
    </w:rPr>
  </w:style>
  <w:style w:type="paragraph" w:styleId="af3">
    <w:name w:val="TOC Heading"/>
    <w:basedOn w:val="1"/>
    <w:next w:val="a"/>
    <w:uiPriority w:val="39"/>
    <w:qFormat/>
    <w:rsid w:val="003934DF"/>
    <w:pPr>
      <w:outlineLvl w:val="9"/>
    </w:pPr>
  </w:style>
  <w:style w:type="paragraph" w:styleId="af4">
    <w:name w:val="header"/>
    <w:basedOn w:val="a"/>
    <w:link w:val="af5"/>
    <w:uiPriority w:val="99"/>
    <w:rsid w:val="00E9304E"/>
    <w:pPr>
      <w:tabs>
        <w:tab w:val="center" w:pos="4153"/>
        <w:tab w:val="right" w:pos="8306"/>
      </w:tabs>
    </w:pPr>
  </w:style>
  <w:style w:type="character" w:customStyle="1" w:styleId="af5">
    <w:name w:val="Верхний колонтитул Знак"/>
    <w:basedOn w:val="a0"/>
    <w:link w:val="af4"/>
    <w:uiPriority w:val="99"/>
    <w:rsid w:val="00E9304E"/>
    <w:rPr>
      <w:rFonts w:ascii="Times New Roman" w:eastAsia="Times New Roman" w:hAnsi="Times New Roman" w:cs="Times New Roman"/>
      <w:sz w:val="20"/>
      <w:szCs w:val="20"/>
      <w:lang w:eastAsia="ru-RU"/>
    </w:rPr>
  </w:style>
  <w:style w:type="character" w:styleId="af6">
    <w:name w:val="Hyperlink"/>
    <w:basedOn w:val="a0"/>
    <w:uiPriority w:val="99"/>
    <w:unhideWhenUsed/>
    <w:rsid w:val="00E9304E"/>
    <w:rPr>
      <w:color w:val="0000FF" w:themeColor="hyperlink"/>
      <w:u w:val="single"/>
    </w:rPr>
  </w:style>
  <w:style w:type="paragraph" w:customStyle="1" w:styleId="ConsPlusNormal">
    <w:name w:val="ConsPlusNormal"/>
    <w:link w:val="ConsPlusNormal0"/>
    <w:rsid w:val="00A660A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660AD"/>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rsid w:val="00A660AD"/>
    <w:pPr>
      <w:tabs>
        <w:tab w:val="num" w:pos="0"/>
        <w:tab w:val="left" w:pos="360"/>
      </w:tabs>
      <w:suppressAutoHyphens/>
      <w:autoSpaceDN/>
      <w:adjustRightInd/>
      <w:spacing w:line="276" w:lineRule="auto"/>
      <w:ind w:firstLine="0"/>
      <w:jc w:val="both"/>
    </w:pPr>
    <w:rPr>
      <w:rFonts w:ascii="Times New Roman" w:eastAsia="Calibri" w:hAnsi="Times New Roman" w:cs="Times New Roman"/>
      <w:sz w:val="28"/>
      <w:szCs w:val="28"/>
      <w:lang w:eastAsia="zh-CN"/>
    </w:rPr>
  </w:style>
  <w:style w:type="character" w:customStyle="1" w:styleId="af7">
    <w:name w:val="Гипертекстовая ссылка"/>
    <w:basedOn w:val="a0"/>
    <w:uiPriority w:val="99"/>
    <w:rsid w:val="005C3AFE"/>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webSettings" Target="webSettings.xml"/><Relationship Id="rId7" Type="http://schemas.openxmlformats.org/officeDocument/2006/relationships/hyperlink" Target="https://altai22.pfdo.ru/ap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internet.garant.ru/document/redirect/990941/2770" TargetMode="External"/><Relationship Id="rId4" Type="http://schemas.openxmlformats.org/officeDocument/2006/relationships/footnotes" Target="footnotes.xml"/><Relationship Id="rId9" Type="http://schemas.openxmlformats.org/officeDocument/2006/relationships/hyperlink" Target="https://www.gosuslugi.ru/r/altai-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21</Pages>
  <Words>7432</Words>
  <Characters>42363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2025-05-21T07:25:00Z</dcterms:created>
  <dcterms:modified xsi:type="dcterms:W3CDTF">2025-05-23T08:55:00Z</dcterms:modified>
</cp:coreProperties>
</file>