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32" w:rsidRPr="009A0319" w:rsidRDefault="0064366D" w:rsidP="0001593C">
      <w:pPr>
        <w:pStyle w:val="ConsPlusTitle"/>
        <w:jc w:val="center"/>
        <w:outlineLvl w:val="0"/>
        <w:rPr>
          <w:rFonts w:ascii="Times New Roman" w:hAnsi="Times New Roman" w:cs="Times New Roman"/>
          <w:b w:val="0"/>
          <w:sz w:val="28"/>
          <w:szCs w:val="28"/>
        </w:rPr>
      </w:pPr>
      <w:r w:rsidRPr="009A0319">
        <w:rPr>
          <w:rFonts w:ascii="Times New Roman" w:hAnsi="Times New Roman" w:cs="Times New Roman"/>
          <w:b w:val="0"/>
          <w:sz w:val="28"/>
          <w:szCs w:val="28"/>
        </w:rPr>
        <w:t>А</w:t>
      </w:r>
      <w:r w:rsidR="00711232" w:rsidRPr="009A0319">
        <w:rPr>
          <w:rFonts w:ascii="Times New Roman" w:hAnsi="Times New Roman" w:cs="Times New Roman"/>
          <w:b w:val="0"/>
          <w:sz w:val="28"/>
          <w:szCs w:val="28"/>
        </w:rPr>
        <w:t>ДМИНИСТРАЦИЯ ГОРОДА БЕЛОКУРИХА</w:t>
      </w:r>
    </w:p>
    <w:p w:rsidR="000921A8" w:rsidRPr="009A0319" w:rsidRDefault="00711232" w:rsidP="0001593C">
      <w:pPr>
        <w:pStyle w:val="ConsPlusTitle"/>
        <w:jc w:val="center"/>
        <w:outlineLvl w:val="0"/>
        <w:rPr>
          <w:rFonts w:ascii="Times New Roman" w:hAnsi="Times New Roman" w:cs="Times New Roman"/>
          <w:b w:val="0"/>
          <w:sz w:val="28"/>
          <w:szCs w:val="28"/>
        </w:rPr>
      </w:pPr>
      <w:r w:rsidRPr="009A0319">
        <w:rPr>
          <w:rFonts w:ascii="Times New Roman" w:hAnsi="Times New Roman" w:cs="Times New Roman"/>
          <w:b w:val="0"/>
          <w:sz w:val="28"/>
          <w:szCs w:val="28"/>
        </w:rPr>
        <w:t xml:space="preserve"> АЛТАЙСКОГО КРАЯ</w:t>
      </w:r>
    </w:p>
    <w:p w:rsidR="000921A8" w:rsidRPr="009A0319" w:rsidRDefault="000921A8" w:rsidP="0001593C">
      <w:pPr>
        <w:pStyle w:val="ConsPlusTitle"/>
        <w:jc w:val="both"/>
        <w:rPr>
          <w:rFonts w:ascii="Times New Roman" w:hAnsi="Times New Roman" w:cs="Times New Roman"/>
          <w:b w:val="0"/>
          <w:sz w:val="28"/>
          <w:szCs w:val="28"/>
        </w:rPr>
      </w:pPr>
    </w:p>
    <w:p w:rsidR="000921A8" w:rsidRPr="009A0319" w:rsidRDefault="000921A8" w:rsidP="0001593C">
      <w:pPr>
        <w:pStyle w:val="ConsPlusTitle"/>
        <w:jc w:val="center"/>
        <w:rPr>
          <w:rFonts w:ascii="Times New Roman" w:hAnsi="Times New Roman" w:cs="Times New Roman"/>
          <w:b w:val="0"/>
          <w:sz w:val="28"/>
          <w:szCs w:val="28"/>
        </w:rPr>
      </w:pPr>
      <w:r w:rsidRPr="009A0319">
        <w:rPr>
          <w:rFonts w:ascii="Times New Roman" w:hAnsi="Times New Roman" w:cs="Times New Roman"/>
          <w:b w:val="0"/>
          <w:sz w:val="28"/>
          <w:szCs w:val="28"/>
        </w:rPr>
        <w:t>ПОСТАНОВЛЕНИЕ</w:t>
      </w:r>
    </w:p>
    <w:p w:rsidR="000921A8" w:rsidRPr="009A0319" w:rsidRDefault="000921A8" w:rsidP="0001593C">
      <w:pPr>
        <w:pStyle w:val="ConsPlusTitle"/>
        <w:jc w:val="center"/>
        <w:rPr>
          <w:rFonts w:ascii="Times New Roman" w:hAnsi="Times New Roman" w:cs="Times New Roman"/>
          <w:b w:val="0"/>
          <w:sz w:val="28"/>
          <w:szCs w:val="28"/>
        </w:rPr>
      </w:pPr>
    </w:p>
    <w:p w:rsidR="000921A8" w:rsidRPr="009A0319" w:rsidRDefault="00711232" w:rsidP="0001593C">
      <w:pPr>
        <w:pStyle w:val="ConsPlusTitle"/>
        <w:jc w:val="both"/>
        <w:rPr>
          <w:rFonts w:ascii="Times New Roman" w:hAnsi="Times New Roman" w:cs="Times New Roman"/>
          <w:b w:val="0"/>
          <w:sz w:val="28"/>
          <w:szCs w:val="28"/>
        </w:rPr>
      </w:pPr>
      <w:r w:rsidRPr="009A0319">
        <w:rPr>
          <w:rFonts w:ascii="Times New Roman" w:hAnsi="Times New Roman" w:cs="Times New Roman"/>
          <w:b w:val="0"/>
          <w:sz w:val="28"/>
          <w:szCs w:val="28"/>
        </w:rPr>
        <w:t xml:space="preserve">______ </w:t>
      </w:r>
      <w:r w:rsidR="000921A8" w:rsidRPr="009A0319">
        <w:rPr>
          <w:rFonts w:ascii="Times New Roman" w:hAnsi="Times New Roman" w:cs="Times New Roman"/>
          <w:b w:val="0"/>
          <w:sz w:val="28"/>
          <w:szCs w:val="28"/>
        </w:rPr>
        <w:t>202</w:t>
      </w:r>
      <w:r w:rsidRPr="009A0319">
        <w:rPr>
          <w:rFonts w:ascii="Times New Roman" w:hAnsi="Times New Roman" w:cs="Times New Roman"/>
          <w:b w:val="0"/>
          <w:sz w:val="28"/>
          <w:szCs w:val="28"/>
        </w:rPr>
        <w:t>4 №</w:t>
      </w:r>
      <w:r w:rsidR="000921A8" w:rsidRPr="009A0319">
        <w:rPr>
          <w:rFonts w:ascii="Times New Roman" w:hAnsi="Times New Roman" w:cs="Times New Roman"/>
          <w:b w:val="0"/>
          <w:sz w:val="28"/>
          <w:szCs w:val="28"/>
        </w:rPr>
        <w:t xml:space="preserve"> </w:t>
      </w:r>
      <w:r w:rsidRPr="009A0319">
        <w:rPr>
          <w:rFonts w:ascii="Times New Roman" w:hAnsi="Times New Roman" w:cs="Times New Roman"/>
          <w:b w:val="0"/>
          <w:sz w:val="28"/>
          <w:szCs w:val="28"/>
        </w:rPr>
        <w:t>_____                                                                       г.Белокуриха</w:t>
      </w:r>
    </w:p>
    <w:p w:rsidR="000921A8" w:rsidRPr="009A0319" w:rsidRDefault="000921A8" w:rsidP="0001593C">
      <w:pPr>
        <w:pStyle w:val="ConsPlusTitle"/>
        <w:jc w:val="both"/>
        <w:rPr>
          <w:rFonts w:ascii="Times New Roman" w:hAnsi="Times New Roman" w:cs="Times New Roman"/>
          <w:b w:val="0"/>
          <w:sz w:val="28"/>
          <w:szCs w:val="28"/>
        </w:rPr>
      </w:pPr>
    </w:p>
    <w:p w:rsidR="000921A8" w:rsidRPr="009A0319" w:rsidRDefault="00711232" w:rsidP="00E00F7B">
      <w:pPr>
        <w:pStyle w:val="ConsPlusNormal"/>
        <w:spacing w:line="240" w:lineRule="exact"/>
        <w:ind w:right="5103"/>
        <w:jc w:val="both"/>
        <w:rPr>
          <w:rFonts w:ascii="Times New Roman" w:hAnsi="Times New Roman" w:cs="Times New Roman"/>
          <w:sz w:val="28"/>
          <w:szCs w:val="28"/>
        </w:rPr>
      </w:pPr>
      <w:r w:rsidRPr="009A0319">
        <w:rPr>
          <w:rFonts w:ascii="Times New Roman" w:hAnsi="Times New Roman" w:cs="Times New Roman"/>
          <w:sz w:val="28"/>
          <w:szCs w:val="28"/>
        </w:rPr>
        <w:t>Об утверждении административного регламента предоставления муниципальной услуги «</w:t>
      </w:r>
      <w:r w:rsidR="00C33098" w:rsidRPr="00C33098">
        <w:rPr>
          <w:rFonts w:ascii="Times New Roman" w:hAnsi="Times New Roman" w:cs="Times New Roman"/>
          <w:sz w:val="28"/>
          <w:szCs w:val="28"/>
        </w:rPr>
        <w:t>Библиотечное, библиографическое и информационное обслуживание пользователей библиотеки</w:t>
      </w:r>
      <w:r w:rsidRPr="009A0319">
        <w:rPr>
          <w:rFonts w:ascii="Times New Roman" w:hAnsi="Times New Roman" w:cs="Times New Roman"/>
          <w:sz w:val="28"/>
          <w:szCs w:val="28"/>
        </w:rPr>
        <w:t>»</w:t>
      </w:r>
    </w:p>
    <w:p w:rsidR="00EB0844" w:rsidRPr="009A0319" w:rsidRDefault="00EB0844" w:rsidP="0001593C">
      <w:pPr>
        <w:pStyle w:val="ConsPlusNormal"/>
        <w:ind w:right="4819"/>
        <w:jc w:val="both"/>
        <w:rPr>
          <w:rFonts w:ascii="Times New Roman" w:hAnsi="Times New Roman" w:cs="Times New Roman"/>
          <w:sz w:val="28"/>
          <w:szCs w:val="28"/>
        </w:rPr>
      </w:pPr>
    </w:p>
    <w:p w:rsidR="001C3AA9" w:rsidRPr="003E0AAB" w:rsidRDefault="000921A8" w:rsidP="001C3AA9">
      <w:pPr>
        <w:pStyle w:val="ConsPlusNormal"/>
        <w:ind w:firstLine="709"/>
        <w:jc w:val="both"/>
        <w:rPr>
          <w:rFonts w:ascii="Times New Roman" w:hAnsi="Times New Roman" w:cs="Times New Roman"/>
          <w:sz w:val="28"/>
          <w:szCs w:val="28"/>
        </w:rPr>
      </w:pPr>
      <w:r w:rsidRPr="003E0AAB">
        <w:rPr>
          <w:rFonts w:ascii="Times New Roman" w:hAnsi="Times New Roman" w:cs="Times New Roman"/>
          <w:sz w:val="28"/>
          <w:szCs w:val="28"/>
        </w:rPr>
        <w:t xml:space="preserve">На основании Федерального </w:t>
      </w:r>
      <w:hyperlink r:id="rId8">
        <w:r w:rsidRPr="003E0AAB">
          <w:rPr>
            <w:rFonts w:ascii="Times New Roman" w:hAnsi="Times New Roman" w:cs="Times New Roman"/>
            <w:sz w:val="28"/>
            <w:szCs w:val="28"/>
          </w:rPr>
          <w:t>закона</w:t>
        </w:r>
      </w:hyperlink>
      <w:r w:rsidRPr="003E0AAB">
        <w:rPr>
          <w:rFonts w:ascii="Times New Roman" w:hAnsi="Times New Roman" w:cs="Times New Roman"/>
          <w:sz w:val="28"/>
          <w:szCs w:val="28"/>
        </w:rPr>
        <w:t xml:space="preserve"> от 27.07.2010 </w:t>
      </w:r>
      <w:r w:rsidR="0001593C" w:rsidRPr="003E0AAB">
        <w:rPr>
          <w:rFonts w:ascii="Times New Roman" w:hAnsi="Times New Roman" w:cs="Times New Roman"/>
          <w:sz w:val="28"/>
          <w:szCs w:val="28"/>
        </w:rPr>
        <w:t>№</w:t>
      </w:r>
      <w:r w:rsidRPr="003E0AAB">
        <w:rPr>
          <w:rFonts w:ascii="Times New Roman" w:hAnsi="Times New Roman" w:cs="Times New Roman"/>
          <w:sz w:val="28"/>
          <w:szCs w:val="28"/>
        </w:rPr>
        <w:t xml:space="preserve"> 210-ФЗ </w:t>
      </w:r>
      <w:r w:rsidR="00763B5B" w:rsidRPr="003E0AAB">
        <w:rPr>
          <w:rFonts w:ascii="Times New Roman" w:hAnsi="Times New Roman" w:cs="Times New Roman"/>
          <w:sz w:val="28"/>
          <w:szCs w:val="28"/>
        </w:rPr>
        <w:t xml:space="preserve">                 </w:t>
      </w:r>
      <w:r w:rsidR="0001593C" w:rsidRPr="003E0AAB">
        <w:rPr>
          <w:rFonts w:ascii="Times New Roman" w:hAnsi="Times New Roman" w:cs="Times New Roman"/>
          <w:sz w:val="28"/>
          <w:szCs w:val="28"/>
        </w:rPr>
        <w:t>«</w:t>
      </w:r>
      <w:r w:rsidRPr="003E0AAB">
        <w:rPr>
          <w:rFonts w:ascii="Times New Roman" w:hAnsi="Times New Roman" w:cs="Times New Roman"/>
          <w:sz w:val="28"/>
          <w:szCs w:val="28"/>
        </w:rPr>
        <w:t>Об организации предоставления государственных и муниципа</w:t>
      </w:r>
      <w:r w:rsidR="0001593C" w:rsidRPr="003E0AAB">
        <w:rPr>
          <w:rFonts w:ascii="Times New Roman" w:hAnsi="Times New Roman" w:cs="Times New Roman"/>
          <w:sz w:val="28"/>
          <w:szCs w:val="28"/>
        </w:rPr>
        <w:t>льных услуг»</w:t>
      </w:r>
      <w:r w:rsidRPr="003E0AAB">
        <w:rPr>
          <w:rFonts w:ascii="Times New Roman" w:hAnsi="Times New Roman" w:cs="Times New Roman"/>
          <w:sz w:val="28"/>
          <w:szCs w:val="28"/>
        </w:rPr>
        <w:t xml:space="preserve">, руководствуясь </w:t>
      </w:r>
      <w:hyperlink r:id="rId9">
        <w:r w:rsidRPr="003E0AAB">
          <w:rPr>
            <w:rFonts w:ascii="Times New Roman" w:hAnsi="Times New Roman" w:cs="Times New Roman"/>
            <w:sz w:val="28"/>
            <w:szCs w:val="28"/>
          </w:rPr>
          <w:t>Порядком</w:t>
        </w:r>
      </w:hyperlink>
      <w:r w:rsidRPr="003E0AAB">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утвержденным постановлением администрации города Белокуриха Алтайского края от 16.06.2021 </w:t>
      </w:r>
      <w:r w:rsidR="0001593C" w:rsidRPr="003E0AAB">
        <w:rPr>
          <w:rFonts w:ascii="Times New Roman" w:hAnsi="Times New Roman" w:cs="Times New Roman"/>
          <w:sz w:val="28"/>
          <w:szCs w:val="28"/>
        </w:rPr>
        <w:t>№</w:t>
      </w:r>
      <w:r w:rsidRPr="003E0AAB">
        <w:rPr>
          <w:rFonts w:ascii="Times New Roman" w:hAnsi="Times New Roman" w:cs="Times New Roman"/>
          <w:sz w:val="28"/>
          <w:szCs w:val="28"/>
        </w:rPr>
        <w:t xml:space="preserve"> 675, </w:t>
      </w:r>
      <w:hyperlink r:id="rId10">
        <w:r w:rsidRPr="003E0AAB">
          <w:rPr>
            <w:rFonts w:ascii="Times New Roman" w:hAnsi="Times New Roman" w:cs="Times New Roman"/>
            <w:sz w:val="28"/>
            <w:szCs w:val="28"/>
          </w:rPr>
          <w:t>ч. 1 ст. 44</w:t>
        </w:r>
      </w:hyperlink>
      <w:r w:rsidRPr="003E0AAB">
        <w:rPr>
          <w:rFonts w:ascii="Times New Roman" w:hAnsi="Times New Roman" w:cs="Times New Roman"/>
          <w:sz w:val="28"/>
          <w:szCs w:val="28"/>
        </w:rPr>
        <w:t xml:space="preserve">, </w:t>
      </w:r>
      <w:hyperlink r:id="rId11">
        <w:r w:rsidRPr="003E0AAB">
          <w:rPr>
            <w:rFonts w:ascii="Times New Roman" w:hAnsi="Times New Roman" w:cs="Times New Roman"/>
            <w:sz w:val="28"/>
            <w:szCs w:val="28"/>
          </w:rPr>
          <w:t>ст. 54</w:t>
        </w:r>
      </w:hyperlink>
      <w:r w:rsidRPr="003E0AAB">
        <w:rPr>
          <w:rFonts w:ascii="Times New Roman" w:hAnsi="Times New Roman" w:cs="Times New Roman"/>
          <w:sz w:val="28"/>
          <w:szCs w:val="28"/>
        </w:rPr>
        <w:t xml:space="preserve"> Устава муниципального образования город Белокуриха Алтайского края, </w:t>
      </w:r>
    </w:p>
    <w:p w:rsidR="000921A8" w:rsidRPr="009A0319" w:rsidRDefault="001C3AA9"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ПОСТАНОВЛЯЮ</w:t>
      </w:r>
      <w:r w:rsidR="000921A8"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1. Утвердить административный </w:t>
      </w:r>
      <w:hyperlink w:anchor="P32">
        <w:r w:rsidRPr="009A0319">
          <w:rPr>
            <w:rFonts w:ascii="Times New Roman" w:hAnsi="Times New Roman" w:cs="Times New Roman"/>
            <w:sz w:val="28"/>
            <w:szCs w:val="28"/>
          </w:rPr>
          <w:t>регламент</w:t>
        </w:r>
      </w:hyperlink>
      <w:r w:rsidRPr="009A0319">
        <w:rPr>
          <w:rFonts w:ascii="Times New Roman" w:hAnsi="Times New Roman" w:cs="Times New Roman"/>
          <w:sz w:val="28"/>
          <w:szCs w:val="28"/>
        </w:rPr>
        <w:t xml:space="preserve"> предоставления муниципальной услуги </w:t>
      </w:r>
      <w:r w:rsidR="00F75719" w:rsidRPr="009A0319">
        <w:rPr>
          <w:rFonts w:ascii="Times New Roman" w:hAnsi="Times New Roman" w:cs="Times New Roman"/>
          <w:sz w:val="28"/>
          <w:szCs w:val="28"/>
        </w:rPr>
        <w:t>«</w:t>
      </w:r>
      <w:r w:rsidR="00C33098" w:rsidRPr="00C33098">
        <w:rPr>
          <w:rFonts w:ascii="Times New Roman" w:hAnsi="Times New Roman" w:cs="Times New Roman"/>
          <w:sz w:val="28"/>
          <w:szCs w:val="28"/>
        </w:rPr>
        <w:t>Библиотечное, библиографическое и информационное обслуживание пользователей библиотеки</w:t>
      </w:r>
      <w:r w:rsidR="00F75719" w:rsidRPr="009A0319">
        <w:rPr>
          <w:rFonts w:ascii="Times New Roman" w:hAnsi="Times New Roman" w:cs="Times New Roman"/>
          <w:sz w:val="28"/>
          <w:szCs w:val="28"/>
        </w:rPr>
        <w:t xml:space="preserve">» </w:t>
      </w:r>
      <w:r w:rsidRPr="009A0319">
        <w:rPr>
          <w:rFonts w:ascii="Times New Roman" w:hAnsi="Times New Roman" w:cs="Times New Roman"/>
          <w:sz w:val="28"/>
          <w:szCs w:val="28"/>
        </w:rPr>
        <w:t>согласно приложению.</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2. Признать утратившими силу следующие постановления администрации города Белокуриха Алтайского края:</w:t>
      </w:r>
    </w:p>
    <w:p w:rsidR="006E5294" w:rsidRDefault="006E5294" w:rsidP="006E5294">
      <w:pPr>
        <w:pStyle w:val="1"/>
        <w:numPr>
          <w:ilvl w:val="0"/>
          <w:numId w:val="2"/>
        </w:numPr>
        <w:ind w:left="0" w:firstLine="709"/>
        <w:jc w:val="both"/>
        <w:rPr>
          <w:szCs w:val="28"/>
        </w:rPr>
      </w:pPr>
      <w:r w:rsidRPr="00874B25">
        <w:rPr>
          <w:szCs w:val="28"/>
        </w:rPr>
        <w:t xml:space="preserve">- </w:t>
      </w:r>
      <w:r>
        <w:rPr>
          <w:szCs w:val="28"/>
        </w:rPr>
        <w:t>от 03.11.2016 № 1772</w:t>
      </w:r>
      <w:r w:rsidRPr="00874B25">
        <w:rPr>
          <w:szCs w:val="28"/>
        </w:rPr>
        <w:t xml:space="preserve"> «</w:t>
      </w:r>
      <w:r>
        <w:t xml:space="preserve">Об утверждении административного регламента предоставления муниципальной услуги «Библиотечное, библиографическое и информационное обслуживание пользователей библиотеки»; </w:t>
      </w:r>
    </w:p>
    <w:p w:rsidR="000921A8" w:rsidRPr="006E5294" w:rsidRDefault="006E5294" w:rsidP="006E5294">
      <w:pPr>
        <w:widowControl w:val="0"/>
        <w:numPr>
          <w:ilvl w:val="0"/>
          <w:numId w:val="2"/>
        </w:numPr>
        <w:autoSpaceDE w:val="0"/>
        <w:ind w:left="0" w:firstLine="567"/>
        <w:jc w:val="both"/>
        <w:rPr>
          <w:sz w:val="28"/>
          <w:szCs w:val="28"/>
        </w:rPr>
      </w:pPr>
      <w:r>
        <w:rPr>
          <w:sz w:val="28"/>
          <w:szCs w:val="28"/>
        </w:rPr>
        <w:t>- от 15.07.2020 № 727</w:t>
      </w:r>
      <w:r w:rsidRPr="00874B25">
        <w:rPr>
          <w:sz w:val="28"/>
          <w:szCs w:val="28"/>
        </w:rPr>
        <w:t xml:space="preserve"> «О внесении изменений в административный регламент предоставления муниципальной услуги </w:t>
      </w:r>
      <w:r>
        <w:rPr>
          <w:sz w:val="28"/>
          <w:szCs w:val="28"/>
        </w:rPr>
        <w:t>«Библиотечное, библиографическое и информационное обслуживание пользователей библиотеки»</w:t>
      </w:r>
      <w:r w:rsidRPr="00874B25">
        <w:rPr>
          <w:color w:val="000000"/>
          <w:sz w:val="28"/>
          <w:szCs w:val="28"/>
        </w:rPr>
        <w:t>,</w:t>
      </w:r>
      <w:r>
        <w:rPr>
          <w:sz w:val="28"/>
          <w:szCs w:val="28"/>
        </w:rPr>
        <w:t xml:space="preserve"> </w:t>
      </w:r>
      <w:r w:rsidRPr="00874B25">
        <w:rPr>
          <w:sz w:val="28"/>
          <w:szCs w:val="28"/>
        </w:rPr>
        <w:t>утвержденный постановлением администрации города от</w:t>
      </w:r>
      <w:r>
        <w:rPr>
          <w:sz w:val="28"/>
          <w:szCs w:val="28"/>
        </w:rPr>
        <w:t xml:space="preserve"> </w:t>
      </w:r>
      <w:r w:rsidRPr="00A90AE3">
        <w:rPr>
          <w:sz w:val="28"/>
          <w:szCs w:val="28"/>
        </w:rPr>
        <w:t>03.11.2016 № 1772</w:t>
      </w:r>
      <w:r w:rsidR="004E0D57" w:rsidRPr="006E5294">
        <w:rPr>
          <w:sz w:val="28"/>
          <w:szCs w:val="28"/>
        </w:rPr>
        <w:t>»</w:t>
      </w:r>
      <w:r w:rsidR="000921A8" w:rsidRPr="006E5294">
        <w:rPr>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3. 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4. Контроль исполнения настоящего постановления возложить на </w:t>
      </w:r>
      <w:r w:rsidR="00E228E7">
        <w:rPr>
          <w:rFonts w:ascii="Times New Roman" w:hAnsi="Times New Roman" w:cs="Times New Roman"/>
          <w:sz w:val="28"/>
          <w:szCs w:val="28"/>
        </w:rPr>
        <w:t>заместителя главы администрации города по социальным вопросам и культуре Н.В. Безлюдскую</w:t>
      </w:r>
      <w:r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p>
    <w:p w:rsidR="00791C6B" w:rsidRPr="009A0319" w:rsidRDefault="00791C6B" w:rsidP="00791C6B">
      <w:pPr>
        <w:pStyle w:val="ConsPlusNormal"/>
        <w:jc w:val="both"/>
        <w:rPr>
          <w:rFonts w:ascii="Times New Roman" w:hAnsi="Times New Roman" w:cs="Times New Roman"/>
          <w:sz w:val="28"/>
          <w:szCs w:val="28"/>
        </w:rPr>
      </w:pPr>
    </w:p>
    <w:p w:rsidR="000921A8" w:rsidRDefault="000921A8" w:rsidP="00BC2FAB">
      <w:pPr>
        <w:pStyle w:val="ConsPlusNormal"/>
        <w:jc w:val="both"/>
        <w:rPr>
          <w:rFonts w:ascii="Times New Roman" w:hAnsi="Times New Roman" w:cs="Times New Roman"/>
          <w:sz w:val="28"/>
          <w:szCs w:val="28"/>
        </w:rPr>
      </w:pPr>
      <w:r w:rsidRPr="009A0319">
        <w:rPr>
          <w:rFonts w:ascii="Times New Roman" w:hAnsi="Times New Roman" w:cs="Times New Roman"/>
          <w:sz w:val="28"/>
          <w:szCs w:val="28"/>
        </w:rPr>
        <w:t>Глава города</w:t>
      </w:r>
      <w:r w:rsidR="00791C6B" w:rsidRPr="009A0319">
        <w:rPr>
          <w:rFonts w:ascii="Times New Roman" w:hAnsi="Times New Roman" w:cs="Times New Roman"/>
          <w:sz w:val="28"/>
          <w:szCs w:val="28"/>
        </w:rPr>
        <w:t xml:space="preserve"> Белокуриха                                                                    </w:t>
      </w:r>
      <w:r w:rsidRPr="009A0319">
        <w:rPr>
          <w:rFonts w:ascii="Times New Roman" w:hAnsi="Times New Roman" w:cs="Times New Roman"/>
          <w:sz w:val="28"/>
          <w:szCs w:val="28"/>
        </w:rPr>
        <w:t>К.И.</w:t>
      </w:r>
      <w:r w:rsidR="00791C6B" w:rsidRPr="009A0319">
        <w:rPr>
          <w:rFonts w:ascii="Times New Roman" w:hAnsi="Times New Roman" w:cs="Times New Roman"/>
          <w:sz w:val="28"/>
          <w:szCs w:val="28"/>
        </w:rPr>
        <w:t xml:space="preserve"> </w:t>
      </w:r>
      <w:r w:rsidRPr="009A0319">
        <w:rPr>
          <w:rFonts w:ascii="Times New Roman" w:hAnsi="Times New Roman" w:cs="Times New Roman"/>
          <w:sz w:val="28"/>
          <w:szCs w:val="28"/>
        </w:rPr>
        <w:t>Б</w:t>
      </w:r>
      <w:r w:rsidR="00791C6B" w:rsidRPr="009A0319">
        <w:rPr>
          <w:rFonts w:ascii="Times New Roman" w:hAnsi="Times New Roman" w:cs="Times New Roman"/>
          <w:sz w:val="28"/>
          <w:szCs w:val="28"/>
        </w:rPr>
        <w:t>азаров</w:t>
      </w:r>
    </w:p>
    <w:p w:rsidR="00BC2FAB" w:rsidRDefault="00BC2FAB" w:rsidP="00BC2FAB">
      <w:pPr>
        <w:pStyle w:val="ConsPlusNormal"/>
        <w:jc w:val="both"/>
        <w:rPr>
          <w:rFonts w:ascii="Times New Roman" w:hAnsi="Times New Roman" w:cs="Times New Roman"/>
          <w:sz w:val="28"/>
          <w:szCs w:val="28"/>
        </w:rPr>
      </w:pPr>
    </w:p>
    <w:p w:rsidR="00BC2FAB" w:rsidRDefault="00BC2FAB" w:rsidP="00BC2FAB">
      <w:pPr>
        <w:pStyle w:val="ConsPlusNormal"/>
        <w:jc w:val="both"/>
        <w:rPr>
          <w:rFonts w:ascii="Times New Roman" w:hAnsi="Times New Roman" w:cs="Times New Roman"/>
          <w:sz w:val="28"/>
          <w:szCs w:val="28"/>
        </w:rPr>
      </w:pPr>
    </w:p>
    <w:p w:rsidR="000921A8" w:rsidRPr="009A0319" w:rsidRDefault="000921A8" w:rsidP="0001593C">
      <w:pPr>
        <w:pStyle w:val="ConsPlusNormal"/>
        <w:jc w:val="right"/>
        <w:outlineLvl w:val="0"/>
        <w:rPr>
          <w:rFonts w:ascii="Times New Roman" w:hAnsi="Times New Roman" w:cs="Times New Roman"/>
          <w:sz w:val="28"/>
          <w:szCs w:val="28"/>
        </w:rPr>
      </w:pPr>
      <w:r w:rsidRPr="009A0319">
        <w:rPr>
          <w:rFonts w:ascii="Times New Roman" w:hAnsi="Times New Roman" w:cs="Times New Roman"/>
          <w:sz w:val="28"/>
          <w:szCs w:val="28"/>
        </w:rPr>
        <w:lastRenderedPageBreak/>
        <w:t>Приложение</w:t>
      </w:r>
    </w:p>
    <w:p w:rsidR="009A0319"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к </w:t>
      </w:r>
      <w:r w:rsidR="009A0319" w:rsidRPr="009A0319">
        <w:rPr>
          <w:rFonts w:ascii="Times New Roman" w:hAnsi="Times New Roman" w:cs="Times New Roman"/>
          <w:sz w:val="28"/>
          <w:szCs w:val="28"/>
        </w:rPr>
        <w:t>п</w:t>
      </w:r>
      <w:r w:rsidRPr="009A0319">
        <w:rPr>
          <w:rFonts w:ascii="Times New Roman" w:hAnsi="Times New Roman" w:cs="Times New Roman"/>
          <w:sz w:val="28"/>
          <w:szCs w:val="28"/>
        </w:rPr>
        <w:t>остановлению</w:t>
      </w:r>
      <w:r w:rsidR="009A0319" w:rsidRPr="009A0319">
        <w:rPr>
          <w:rFonts w:ascii="Times New Roman" w:hAnsi="Times New Roman" w:cs="Times New Roman"/>
          <w:sz w:val="28"/>
          <w:szCs w:val="28"/>
        </w:rPr>
        <w:t xml:space="preserve"> </w:t>
      </w:r>
      <w:r w:rsidRPr="009A0319">
        <w:rPr>
          <w:rFonts w:ascii="Times New Roman" w:hAnsi="Times New Roman" w:cs="Times New Roman"/>
          <w:sz w:val="28"/>
          <w:szCs w:val="28"/>
        </w:rPr>
        <w:t>администрации города</w:t>
      </w:r>
    </w:p>
    <w:p w:rsidR="000921A8"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 Белокуриха</w:t>
      </w:r>
      <w:r w:rsidR="009A0319" w:rsidRPr="009A0319">
        <w:rPr>
          <w:rFonts w:ascii="Times New Roman" w:hAnsi="Times New Roman" w:cs="Times New Roman"/>
          <w:sz w:val="28"/>
          <w:szCs w:val="28"/>
        </w:rPr>
        <w:t xml:space="preserve"> Алтайского края</w:t>
      </w:r>
    </w:p>
    <w:p w:rsidR="000921A8"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от </w:t>
      </w:r>
      <w:r w:rsidR="009A0319" w:rsidRPr="009A0319">
        <w:rPr>
          <w:rFonts w:ascii="Times New Roman" w:hAnsi="Times New Roman" w:cs="Times New Roman"/>
          <w:sz w:val="28"/>
          <w:szCs w:val="28"/>
        </w:rPr>
        <w:t>______</w:t>
      </w:r>
      <w:r w:rsidRPr="009A0319">
        <w:rPr>
          <w:rFonts w:ascii="Times New Roman" w:hAnsi="Times New Roman" w:cs="Times New Roman"/>
          <w:sz w:val="28"/>
          <w:szCs w:val="28"/>
        </w:rPr>
        <w:t xml:space="preserve"> 202</w:t>
      </w:r>
      <w:r w:rsidR="009A0319" w:rsidRPr="009A0319">
        <w:rPr>
          <w:rFonts w:ascii="Times New Roman" w:hAnsi="Times New Roman" w:cs="Times New Roman"/>
          <w:sz w:val="28"/>
          <w:szCs w:val="28"/>
        </w:rPr>
        <w:t>4</w:t>
      </w:r>
      <w:r w:rsidRPr="009A0319">
        <w:rPr>
          <w:rFonts w:ascii="Times New Roman" w:hAnsi="Times New Roman" w:cs="Times New Roman"/>
          <w:sz w:val="28"/>
          <w:szCs w:val="28"/>
        </w:rPr>
        <w:t xml:space="preserve"> </w:t>
      </w:r>
      <w:r w:rsidR="009A0319" w:rsidRPr="009A0319">
        <w:rPr>
          <w:rFonts w:ascii="Times New Roman" w:hAnsi="Times New Roman" w:cs="Times New Roman"/>
          <w:sz w:val="28"/>
          <w:szCs w:val="28"/>
        </w:rPr>
        <w:t>№</w:t>
      </w:r>
      <w:r w:rsidRPr="009A0319">
        <w:rPr>
          <w:rFonts w:ascii="Times New Roman" w:hAnsi="Times New Roman" w:cs="Times New Roman"/>
          <w:sz w:val="28"/>
          <w:szCs w:val="28"/>
        </w:rPr>
        <w:t xml:space="preserve"> </w:t>
      </w:r>
      <w:r w:rsidR="009A0319" w:rsidRPr="009A0319">
        <w:rPr>
          <w:rFonts w:ascii="Times New Roman" w:hAnsi="Times New Roman" w:cs="Times New Roman"/>
          <w:sz w:val="28"/>
          <w:szCs w:val="28"/>
        </w:rPr>
        <w:t>_____</w:t>
      </w:r>
    </w:p>
    <w:p w:rsidR="000921A8" w:rsidRPr="009A0319" w:rsidRDefault="000921A8" w:rsidP="0001593C">
      <w:pPr>
        <w:pStyle w:val="ConsPlusNormal"/>
        <w:jc w:val="both"/>
        <w:rPr>
          <w:rFonts w:ascii="Times New Roman" w:hAnsi="Times New Roman" w:cs="Times New Roman"/>
          <w:sz w:val="28"/>
          <w:szCs w:val="28"/>
        </w:rPr>
      </w:pPr>
    </w:p>
    <w:p w:rsidR="009A0319" w:rsidRPr="009A0319" w:rsidRDefault="009A0319" w:rsidP="0001593C">
      <w:pPr>
        <w:pStyle w:val="ConsPlusTitle"/>
        <w:jc w:val="center"/>
        <w:rPr>
          <w:rFonts w:ascii="Times New Roman" w:hAnsi="Times New Roman" w:cs="Times New Roman"/>
          <w:b w:val="0"/>
          <w:sz w:val="28"/>
          <w:szCs w:val="28"/>
        </w:rPr>
      </w:pPr>
      <w:bookmarkStart w:id="0" w:name="P32"/>
      <w:bookmarkEnd w:id="0"/>
    </w:p>
    <w:p w:rsidR="009A0319" w:rsidRDefault="009A0319" w:rsidP="0001593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w:t>
      </w:r>
      <w:r w:rsidRPr="009A0319">
        <w:rPr>
          <w:rFonts w:ascii="Times New Roman" w:hAnsi="Times New Roman" w:cs="Times New Roman"/>
          <w:b w:val="0"/>
          <w:sz w:val="28"/>
          <w:szCs w:val="28"/>
        </w:rPr>
        <w:t xml:space="preserve">дминистративный </w:t>
      </w:r>
      <w:hyperlink w:anchor="P32">
        <w:r w:rsidRPr="009A0319">
          <w:rPr>
            <w:rFonts w:ascii="Times New Roman" w:hAnsi="Times New Roman" w:cs="Times New Roman"/>
            <w:b w:val="0"/>
            <w:sz w:val="28"/>
            <w:szCs w:val="28"/>
          </w:rPr>
          <w:t>регламент</w:t>
        </w:r>
      </w:hyperlink>
    </w:p>
    <w:p w:rsidR="000921A8" w:rsidRPr="009A0319" w:rsidRDefault="009A0319" w:rsidP="0001593C">
      <w:pPr>
        <w:pStyle w:val="ConsPlusTitle"/>
        <w:jc w:val="center"/>
        <w:rPr>
          <w:rFonts w:ascii="Times New Roman" w:hAnsi="Times New Roman" w:cs="Times New Roman"/>
          <w:b w:val="0"/>
          <w:sz w:val="28"/>
          <w:szCs w:val="28"/>
        </w:rPr>
      </w:pPr>
      <w:r w:rsidRPr="009A0319">
        <w:rPr>
          <w:rFonts w:ascii="Times New Roman" w:hAnsi="Times New Roman" w:cs="Times New Roman"/>
          <w:b w:val="0"/>
          <w:sz w:val="28"/>
          <w:szCs w:val="28"/>
        </w:rPr>
        <w:t>предоставления муниципальной услуги «</w:t>
      </w:r>
      <w:r w:rsidR="006E39DB" w:rsidRPr="006E39DB">
        <w:rPr>
          <w:rFonts w:ascii="Times New Roman" w:hAnsi="Times New Roman" w:cs="Times New Roman"/>
          <w:b w:val="0"/>
          <w:sz w:val="28"/>
          <w:szCs w:val="28"/>
        </w:rPr>
        <w:t>Библиотечное, библиографическое и информационное обслуживание пользователей библиотеки</w:t>
      </w:r>
      <w:r w:rsidRPr="009A0319">
        <w:rPr>
          <w:rFonts w:ascii="Times New Roman" w:hAnsi="Times New Roman" w:cs="Times New Roman"/>
          <w:b w:val="0"/>
          <w:sz w:val="28"/>
          <w:szCs w:val="28"/>
        </w:rPr>
        <w:t>»</w:t>
      </w:r>
    </w:p>
    <w:p w:rsidR="000921A8" w:rsidRPr="009A0319" w:rsidRDefault="000921A8" w:rsidP="0001593C">
      <w:pPr>
        <w:pStyle w:val="ConsPlusNormal"/>
        <w:jc w:val="both"/>
        <w:rPr>
          <w:rFonts w:ascii="Times New Roman" w:hAnsi="Times New Roman" w:cs="Times New Roman"/>
          <w:sz w:val="28"/>
          <w:szCs w:val="28"/>
        </w:rPr>
      </w:pPr>
    </w:p>
    <w:p w:rsidR="000921A8" w:rsidRDefault="000921A8" w:rsidP="0001593C">
      <w:pPr>
        <w:pStyle w:val="ConsPlusTitle"/>
        <w:jc w:val="center"/>
        <w:outlineLvl w:val="1"/>
        <w:rPr>
          <w:rFonts w:ascii="Times New Roman" w:hAnsi="Times New Roman" w:cs="Times New Roman"/>
          <w:b w:val="0"/>
          <w:sz w:val="28"/>
          <w:szCs w:val="28"/>
        </w:rPr>
      </w:pPr>
      <w:r w:rsidRPr="009A0319">
        <w:rPr>
          <w:rFonts w:ascii="Times New Roman" w:hAnsi="Times New Roman" w:cs="Times New Roman"/>
          <w:b w:val="0"/>
          <w:sz w:val="28"/>
          <w:szCs w:val="28"/>
        </w:rPr>
        <w:t>1. Общие положения</w:t>
      </w:r>
    </w:p>
    <w:p w:rsidR="004356F0" w:rsidRDefault="004356F0" w:rsidP="0001593C">
      <w:pPr>
        <w:pStyle w:val="ConsPlusTitle"/>
        <w:jc w:val="center"/>
        <w:outlineLvl w:val="1"/>
        <w:rPr>
          <w:rFonts w:ascii="Times New Roman" w:hAnsi="Times New Roman" w:cs="Times New Roman"/>
          <w:b w:val="0"/>
          <w:sz w:val="28"/>
          <w:szCs w:val="28"/>
        </w:rPr>
      </w:pPr>
    </w:p>
    <w:p w:rsidR="004356F0" w:rsidRPr="009A0319" w:rsidRDefault="004356F0" w:rsidP="0001593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Предмет регулирования регламента услуги</w:t>
      </w:r>
    </w:p>
    <w:p w:rsidR="000921A8" w:rsidRPr="009A0319" w:rsidRDefault="000921A8" w:rsidP="0001593C">
      <w:pPr>
        <w:pStyle w:val="ConsPlusNormal"/>
        <w:jc w:val="both"/>
        <w:rPr>
          <w:rFonts w:ascii="Times New Roman" w:hAnsi="Times New Roman" w:cs="Times New Roman"/>
          <w:sz w:val="28"/>
          <w:szCs w:val="28"/>
        </w:rPr>
      </w:pPr>
    </w:p>
    <w:p w:rsidR="009F5956" w:rsidRPr="002371B2" w:rsidRDefault="000921A8" w:rsidP="002371B2">
      <w:pPr>
        <w:keepNext/>
        <w:keepLines/>
        <w:numPr>
          <w:ilvl w:val="1"/>
          <w:numId w:val="3"/>
        </w:numPr>
        <w:suppressAutoHyphens/>
        <w:autoSpaceDE w:val="0"/>
        <w:autoSpaceDN w:val="0"/>
        <w:adjustRightInd w:val="0"/>
        <w:ind w:left="0" w:firstLine="708"/>
        <w:jc w:val="both"/>
        <w:rPr>
          <w:rFonts w:eastAsiaTheme="minorHAnsi"/>
          <w:sz w:val="28"/>
          <w:szCs w:val="28"/>
          <w:lang w:eastAsia="en-US"/>
        </w:rPr>
      </w:pPr>
      <w:r w:rsidRPr="002371B2">
        <w:rPr>
          <w:sz w:val="28"/>
          <w:szCs w:val="28"/>
        </w:rPr>
        <w:t xml:space="preserve">Административный регламент предоставления муниципальной услуги </w:t>
      </w:r>
      <w:r w:rsidR="006E2213" w:rsidRPr="002371B2">
        <w:rPr>
          <w:sz w:val="28"/>
          <w:szCs w:val="28"/>
        </w:rPr>
        <w:t>«</w:t>
      </w:r>
      <w:r w:rsidR="006E39DB" w:rsidRPr="00C33098">
        <w:rPr>
          <w:sz w:val="28"/>
          <w:szCs w:val="28"/>
        </w:rPr>
        <w:t>Библиотечное, библиографическое и информационное обслуживание пользователей библиотеки</w:t>
      </w:r>
      <w:r w:rsidR="006E2213" w:rsidRPr="002371B2">
        <w:rPr>
          <w:sz w:val="28"/>
          <w:szCs w:val="28"/>
        </w:rPr>
        <w:t>»</w:t>
      </w:r>
      <w:r w:rsidRPr="002371B2">
        <w:rPr>
          <w:sz w:val="28"/>
          <w:szCs w:val="28"/>
        </w:rPr>
        <w:t xml:space="preserve"> (далее - Регламент) </w:t>
      </w:r>
      <w:r w:rsidR="009F5956" w:rsidRPr="002371B2">
        <w:rPr>
          <w:rFonts w:eastAsiaTheme="minorHAnsi"/>
          <w:sz w:val="28"/>
          <w:szCs w:val="28"/>
          <w:lang w:eastAsia="en-US"/>
        </w:rPr>
        <w:t xml:space="preserve">разработан в целях повышения качества предоставления и доступности муниципальной услуги </w:t>
      </w:r>
      <w:r w:rsidR="003463D0">
        <w:rPr>
          <w:rFonts w:eastAsiaTheme="minorHAnsi"/>
          <w:sz w:val="28"/>
          <w:szCs w:val="28"/>
          <w:lang w:eastAsia="en-US"/>
        </w:rPr>
        <w:t xml:space="preserve">по </w:t>
      </w:r>
      <w:r w:rsidR="003463D0">
        <w:rPr>
          <w:rFonts w:eastAsia="SimSun"/>
          <w:sz w:val="28"/>
          <w:szCs w:val="28"/>
        </w:rPr>
        <w:t>библиотечному, библиографическому и информационному обслуживанию пользователей библиотеки</w:t>
      </w:r>
      <w:r w:rsidR="009F5956" w:rsidRPr="002371B2">
        <w:rPr>
          <w:rFonts w:eastAsiaTheme="minorHAnsi"/>
          <w:sz w:val="28"/>
          <w:szCs w:val="28"/>
          <w:lang w:eastAsia="en-US"/>
        </w:rPr>
        <w:t xml:space="preserve"> (далее - муниципальная услуга).</w:t>
      </w:r>
      <w:r w:rsidR="002371B2" w:rsidRPr="002371B2">
        <w:rPr>
          <w:sz w:val="28"/>
          <w:szCs w:val="28"/>
        </w:rPr>
        <w:t xml:space="preserve"> Регламент определяет сроки и последовательность действий (административных процедур) при осуществлении полномочий по</w:t>
      </w:r>
      <w:r w:rsidR="002371B2">
        <w:rPr>
          <w:sz w:val="28"/>
          <w:szCs w:val="28"/>
        </w:rPr>
        <w:t xml:space="preserve"> </w:t>
      </w:r>
      <w:r w:rsidR="002371B2" w:rsidRPr="002371B2">
        <w:rPr>
          <w:sz w:val="28"/>
          <w:szCs w:val="28"/>
        </w:rPr>
        <w:t>предоставлению данной муниципальной услуги.</w:t>
      </w:r>
    </w:p>
    <w:p w:rsidR="00BA1CFD" w:rsidRDefault="00BA1CFD" w:rsidP="009F5956">
      <w:pPr>
        <w:autoSpaceDE w:val="0"/>
        <w:autoSpaceDN w:val="0"/>
        <w:adjustRightInd w:val="0"/>
        <w:ind w:firstLine="708"/>
        <w:jc w:val="both"/>
        <w:rPr>
          <w:rFonts w:eastAsiaTheme="minorHAnsi"/>
          <w:sz w:val="28"/>
          <w:szCs w:val="28"/>
          <w:lang w:eastAsia="en-US"/>
        </w:rPr>
      </w:pPr>
    </w:p>
    <w:p w:rsidR="00BA1CFD" w:rsidRDefault="00BA1CFD" w:rsidP="00BA1CFD">
      <w:pPr>
        <w:autoSpaceDE w:val="0"/>
        <w:autoSpaceDN w:val="0"/>
        <w:adjustRightInd w:val="0"/>
        <w:ind w:firstLine="708"/>
        <w:jc w:val="center"/>
        <w:rPr>
          <w:rFonts w:eastAsiaTheme="minorHAnsi"/>
          <w:sz w:val="28"/>
          <w:szCs w:val="28"/>
          <w:lang w:eastAsia="en-US"/>
        </w:rPr>
      </w:pPr>
      <w:r>
        <w:rPr>
          <w:rFonts w:eastAsiaTheme="minorHAnsi"/>
          <w:sz w:val="28"/>
          <w:szCs w:val="28"/>
          <w:lang w:eastAsia="en-US"/>
        </w:rPr>
        <w:t>Круг заявителей</w:t>
      </w:r>
    </w:p>
    <w:p w:rsidR="00BA1CFD" w:rsidRDefault="00BA1CFD" w:rsidP="00BA1CFD">
      <w:pPr>
        <w:autoSpaceDE w:val="0"/>
        <w:autoSpaceDN w:val="0"/>
        <w:adjustRightInd w:val="0"/>
        <w:ind w:firstLine="708"/>
        <w:jc w:val="center"/>
        <w:rPr>
          <w:rFonts w:eastAsiaTheme="minorHAnsi"/>
          <w:sz w:val="28"/>
          <w:szCs w:val="28"/>
          <w:lang w:eastAsia="en-US"/>
        </w:rPr>
      </w:pPr>
    </w:p>
    <w:p w:rsidR="000921A8" w:rsidRDefault="000921A8" w:rsidP="009F5956">
      <w:pPr>
        <w:pStyle w:val="ConsPlusTitle"/>
        <w:ind w:firstLine="709"/>
        <w:jc w:val="both"/>
        <w:rPr>
          <w:rFonts w:ascii="Times New Roman" w:hAnsi="Times New Roman" w:cs="Times New Roman"/>
          <w:b w:val="0"/>
          <w:sz w:val="28"/>
          <w:szCs w:val="28"/>
        </w:rPr>
      </w:pPr>
      <w:r w:rsidRPr="006E2213">
        <w:rPr>
          <w:rFonts w:ascii="Times New Roman" w:hAnsi="Times New Roman" w:cs="Times New Roman"/>
          <w:b w:val="0"/>
          <w:sz w:val="28"/>
          <w:szCs w:val="28"/>
        </w:rPr>
        <w:t xml:space="preserve">1.2. Муниципальная услуга предоставляется </w:t>
      </w:r>
      <w:r w:rsidR="00F5519B" w:rsidRPr="00F5519B">
        <w:rPr>
          <w:rFonts w:ascii="Times New Roman" w:eastAsia="SimSun" w:hAnsi="Times New Roman" w:cs="Times New Roman"/>
          <w:b w:val="0"/>
          <w:sz w:val="28"/>
          <w:szCs w:val="28"/>
        </w:rPr>
        <w:t>физическим и юридическим лицам</w:t>
      </w:r>
      <w:r w:rsidR="00F5519B" w:rsidRPr="00F5519B">
        <w:rPr>
          <w:rFonts w:ascii="Times New Roman" w:hAnsi="Times New Roman" w:cs="Times New Roman"/>
          <w:b w:val="0"/>
          <w:szCs w:val="28"/>
        </w:rPr>
        <w:t xml:space="preserve"> </w:t>
      </w:r>
      <w:r w:rsidR="00F5519B" w:rsidRPr="00F5519B">
        <w:rPr>
          <w:rFonts w:ascii="Times New Roman" w:hAnsi="Times New Roman" w:cs="Times New Roman"/>
          <w:b w:val="0"/>
          <w:sz w:val="28"/>
          <w:szCs w:val="28"/>
        </w:rPr>
        <w:t>независимо от гражданства, места проживания (регистрации), пола, возраста, национальности, образования, социального положения, политических убеждений, отношения к религии. Детям в возрасте до 7 лет муниципальная   услуга предоставляется в присутствии сопровождающих их совершеннолетних лиц</w:t>
      </w:r>
      <w:r w:rsidR="008531B1">
        <w:rPr>
          <w:rFonts w:ascii="Times New Roman" w:hAnsi="Times New Roman" w:cs="Times New Roman"/>
          <w:b w:val="0"/>
          <w:sz w:val="28"/>
          <w:szCs w:val="28"/>
        </w:rPr>
        <w:t xml:space="preserve"> </w:t>
      </w:r>
      <w:r w:rsidRPr="006E2213">
        <w:rPr>
          <w:rFonts w:ascii="Times New Roman" w:hAnsi="Times New Roman" w:cs="Times New Roman"/>
          <w:b w:val="0"/>
          <w:sz w:val="28"/>
          <w:szCs w:val="28"/>
        </w:rPr>
        <w:t xml:space="preserve">(далее - </w:t>
      </w:r>
      <w:r w:rsidR="00C30B1B">
        <w:rPr>
          <w:rFonts w:ascii="Times New Roman" w:hAnsi="Times New Roman" w:cs="Times New Roman"/>
          <w:b w:val="0"/>
          <w:sz w:val="28"/>
          <w:szCs w:val="28"/>
        </w:rPr>
        <w:t>З</w:t>
      </w:r>
      <w:r w:rsidRPr="006E2213">
        <w:rPr>
          <w:rFonts w:ascii="Times New Roman" w:hAnsi="Times New Roman" w:cs="Times New Roman"/>
          <w:b w:val="0"/>
          <w:sz w:val="28"/>
          <w:szCs w:val="28"/>
        </w:rPr>
        <w:t>аявитель).</w:t>
      </w:r>
    </w:p>
    <w:p w:rsidR="00563867" w:rsidRDefault="00563867" w:rsidP="00563867">
      <w:pPr>
        <w:widowControl w:val="0"/>
        <w:autoSpaceDE w:val="0"/>
        <w:autoSpaceDN w:val="0"/>
        <w:adjustRightInd w:val="0"/>
        <w:ind w:firstLine="708"/>
        <w:jc w:val="both"/>
        <w:rPr>
          <w:sz w:val="28"/>
          <w:szCs w:val="28"/>
        </w:rPr>
      </w:pPr>
      <w:r>
        <w:rPr>
          <w:sz w:val="28"/>
          <w:szCs w:val="28"/>
        </w:rPr>
        <w:t>За получением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предоставлении документов, подтверждающих полномочия.</w:t>
      </w:r>
    </w:p>
    <w:p w:rsidR="00E9644B" w:rsidRDefault="00E9644B" w:rsidP="00563867">
      <w:pPr>
        <w:widowControl w:val="0"/>
        <w:autoSpaceDE w:val="0"/>
        <w:autoSpaceDN w:val="0"/>
        <w:adjustRightInd w:val="0"/>
        <w:ind w:firstLine="708"/>
        <w:jc w:val="both"/>
        <w:rPr>
          <w:sz w:val="28"/>
          <w:szCs w:val="28"/>
        </w:rPr>
      </w:pPr>
    </w:p>
    <w:p w:rsidR="00E9644B" w:rsidRDefault="00E9644B" w:rsidP="00E9644B">
      <w:pPr>
        <w:widowControl w:val="0"/>
        <w:autoSpaceDE w:val="0"/>
        <w:autoSpaceDN w:val="0"/>
        <w:adjustRightInd w:val="0"/>
        <w:ind w:firstLine="708"/>
        <w:jc w:val="center"/>
        <w:rPr>
          <w:sz w:val="28"/>
          <w:szCs w:val="28"/>
        </w:rPr>
      </w:pPr>
      <w:r>
        <w:rPr>
          <w:sz w:val="28"/>
          <w:szCs w:val="28"/>
        </w:rPr>
        <w:t>Требования к порядку информирования о предоставлении муниципальной услуги</w:t>
      </w:r>
    </w:p>
    <w:p w:rsidR="00563867" w:rsidRPr="006E2213" w:rsidRDefault="00563867" w:rsidP="009F5956">
      <w:pPr>
        <w:pStyle w:val="ConsPlusTitle"/>
        <w:ind w:firstLine="709"/>
        <w:jc w:val="both"/>
        <w:rPr>
          <w:rFonts w:ascii="Times New Roman" w:hAnsi="Times New Roman" w:cs="Times New Roman"/>
          <w:b w:val="0"/>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1.3. Размещение и актуализацию справочной информации обеспечивает уполномоченное должностное лицо, координирующее предоставление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89515B">
        <w:rPr>
          <w:rFonts w:ascii="Times New Roman" w:hAnsi="Times New Roman" w:cs="Times New Roman"/>
          <w:sz w:val="28"/>
          <w:szCs w:val="28"/>
        </w:rPr>
        <w:t>4</w:t>
      </w:r>
      <w:r w:rsidRPr="006E2213">
        <w:rPr>
          <w:rFonts w:ascii="Times New Roman" w:hAnsi="Times New Roman" w:cs="Times New Roman"/>
          <w:sz w:val="28"/>
          <w:szCs w:val="28"/>
        </w:rPr>
        <w:t xml:space="preserve">. Информирование </w:t>
      </w:r>
      <w:r w:rsidR="00C30B1B">
        <w:rPr>
          <w:rFonts w:ascii="Times New Roman" w:hAnsi="Times New Roman" w:cs="Times New Roman"/>
          <w:sz w:val="28"/>
          <w:szCs w:val="28"/>
        </w:rPr>
        <w:t>З</w:t>
      </w:r>
      <w:r w:rsidRPr="006E2213">
        <w:rPr>
          <w:rFonts w:ascii="Times New Roman" w:hAnsi="Times New Roman" w:cs="Times New Roman"/>
          <w:sz w:val="28"/>
          <w:szCs w:val="28"/>
        </w:rPr>
        <w:t xml:space="preserve">аявителей по вопросам предоставления </w:t>
      </w:r>
      <w:r w:rsidRPr="006E2213">
        <w:rPr>
          <w:rFonts w:ascii="Times New Roman" w:hAnsi="Times New Roman" w:cs="Times New Roman"/>
          <w:sz w:val="28"/>
          <w:szCs w:val="28"/>
        </w:rPr>
        <w:lastRenderedPageBreak/>
        <w:t>муниципальной услуги осуществляется:</w:t>
      </w:r>
    </w:p>
    <w:p w:rsidR="000921A8" w:rsidRPr="006E2213" w:rsidRDefault="00BD75AB" w:rsidP="006E2213">
      <w:pPr>
        <w:pStyle w:val="ConsPlusNormal"/>
        <w:ind w:firstLine="709"/>
        <w:jc w:val="both"/>
        <w:rPr>
          <w:rFonts w:ascii="Times New Roman" w:hAnsi="Times New Roman" w:cs="Times New Roman"/>
          <w:sz w:val="28"/>
          <w:szCs w:val="28"/>
        </w:rPr>
      </w:pPr>
      <w:r w:rsidRPr="00BD75AB">
        <w:rPr>
          <w:rFonts w:ascii="Times New Roman" w:hAnsi="Times New Roman" w:cs="Times New Roman"/>
          <w:sz w:val="28"/>
          <w:szCs w:val="28"/>
        </w:rPr>
        <w:t>1</w:t>
      </w:r>
      <w:r>
        <w:rPr>
          <w:rFonts w:ascii="Times New Roman" w:hAnsi="Times New Roman" w:cs="Times New Roman"/>
          <w:sz w:val="28"/>
          <w:szCs w:val="28"/>
        </w:rPr>
        <w:t>.4.1.</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п</w:t>
      </w:r>
      <w:r w:rsidR="000921A8" w:rsidRPr="006E2213">
        <w:rPr>
          <w:rFonts w:ascii="Times New Roman" w:hAnsi="Times New Roman" w:cs="Times New Roman"/>
          <w:sz w:val="28"/>
          <w:szCs w:val="28"/>
        </w:rPr>
        <w:t>утем разм</w:t>
      </w:r>
      <w:r w:rsidR="001E180C">
        <w:rPr>
          <w:rFonts w:ascii="Times New Roman" w:hAnsi="Times New Roman" w:cs="Times New Roman"/>
          <w:sz w:val="28"/>
          <w:szCs w:val="28"/>
        </w:rPr>
        <w:t>ещения информации на официальных</w:t>
      </w:r>
      <w:r w:rsidR="000921A8" w:rsidRPr="006E2213">
        <w:rPr>
          <w:rFonts w:ascii="Times New Roman" w:hAnsi="Times New Roman" w:cs="Times New Roman"/>
          <w:sz w:val="28"/>
          <w:szCs w:val="28"/>
        </w:rPr>
        <w:t xml:space="preserve"> сайт</w:t>
      </w:r>
      <w:r w:rsidR="001E180C">
        <w:rPr>
          <w:rFonts w:ascii="Times New Roman" w:hAnsi="Times New Roman" w:cs="Times New Roman"/>
          <w:sz w:val="28"/>
          <w:szCs w:val="28"/>
        </w:rPr>
        <w:t>ах:</w:t>
      </w:r>
      <w:r w:rsidR="000921A8" w:rsidRPr="006E2213">
        <w:rPr>
          <w:rFonts w:ascii="Times New Roman" w:hAnsi="Times New Roman" w:cs="Times New Roman"/>
          <w:sz w:val="28"/>
          <w:szCs w:val="28"/>
        </w:rPr>
        <w:t xml:space="preserve"> муниципального образования </w:t>
      </w:r>
      <w:r w:rsidR="00EE780E">
        <w:rPr>
          <w:rFonts w:ascii="Times New Roman" w:hAnsi="Times New Roman" w:cs="Times New Roman"/>
          <w:sz w:val="28"/>
          <w:szCs w:val="28"/>
        </w:rPr>
        <w:t>город Белокуриха Алтайского края</w:t>
      </w:r>
      <w:r w:rsidR="001E180C">
        <w:rPr>
          <w:rFonts w:ascii="Times New Roman" w:hAnsi="Times New Roman" w:cs="Times New Roman"/>
          <w:sz w:val="28"/>
          <w:szCs w:val="28"/>
        </w:rPr>
        <w:t xml:space="preserve">, МБУ «Центр культуры города Белокуриха», </w:t>
      </w:r>
      <w:r w:rsidR="00171AD6" w:rsidRPr="00171AD6">
        <w:rPr>
          <w:rFonts w:ascii="Times New Roman" w:hAnsi="Times New Roman" w:cs="Times New Roman"/>
          <w:sz w:val="28"/>
          <w:szCs w:val="28"/>
        </w:rPr>
        <w:t>Белокурихинской городской библиотеки</w:t>
      </w:r>
      <w:r w:rsidR="000921A8" w:rsidRPr="006E2213">
        <w:rPr>
          <w:rFonts w:ascii="Times New Roman" w:hAnsi="Times New Roman" w:cs="Times New Roman"/>
          <w:sz w:val="28"/>
          <w:szCs w:val="28"/>
        </w:rPr>
        <w:t>;</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р</w:t>
      </w:r>
      <w:r w:rsidR="006F4D09">
        <w:rPr>
          <w:rFonts w:ascii="Times New Roman" w:hAnsi="Times New Roman" w:cs="Times New Roman"/>
          <w:sz w:val="28"/>
          <w:szCs w:val="28"/>
        </w:rPr>
        <w:t xml:space="preserve">аботниками МБУ «Центр культуры города Белокуриха», </w:t>
      </w:r>
      <w:r w:rsidR="00693CC0" w:rsidRPr="00693CC0">
        <w:rPr>
          <w:rFonts w:ascii="Times New Roman" w:hAnsi="Times New Roman" w:cs="Times New Roman"/>
          <w:sz w:val="28"/>
          <w:szCs w:val="28"/>
        </w:rPr>
        <w:t>Белокурихинской городской библиотеки</w:t>
      </w:r>
      <w:r w:rsidR="000921A8" w:rsidRPr="006E2213">
        <w:rPr>
          <w:rFonts w:ascii="Times New Roman" w:hAnsi="Times New Roman" w:cs="Times New Roman"/>
          <w:sz w:val="28"/>
          <w:szCs w:val="28"/>
        </w:rPr>
        <w:t xml:space="preserve"> при непосредственном обращении </w:t>
      </w:r>
      <w:r w:rsidR="00C30B1B">
        <w:rPr>
          <w:rFonts w:ascii="Times New Roman" w:hAnsi="Times New Roman" w:cs="Times New Roman"/>
          <w:sz w:val="28"/>
          <w:szCs w:val="28"/>
        </w:rPr>
        <w:t>З</w:t>
      </w:r>
      <w:r w:rsidR="000921A8" w:rsidRPr="006E2213">
        <w:rPr>
          <w:rFonts w:ascii="Times New Roman" w:hAnsi="Times New Roman" w:cs="Times New Roman"/>
          <w:sz w:val="28"/>
          <w:szCs w:val="28"/>
        </w:rPr>
        <w:t>аявителя в организаци</w:t>
      </w:r>
      <w:r w:rsidR="00B66576">
        <w:rPr>
          <w:rFonts w:ascii="Times New Roman" w:hAnsi="Times New Roman" w:cs="Times New Roman"/>
          <w:sz w:val="28"/>
          <w:szCs w:val="28"/>
        </w:rPr>
        <w:t>и</w:t>
      </w:r>
      <w:r w:rsidR="000921A8" w:rsidRPr="006E2213">
        <w:rPr>
          <w:rFonts w:ascii="Times New Roman" w:hAnsi="Times New Roman" w:cs="Times New Roman"/>
          <w:sz w:val="28"/>
          <w:szCs w:val="28"/>
        </w:rPr>
        <w:t>;</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1.4.3.</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п</w:t>
      </w:r>
      <w:r w:rsidR="000921A8" w:rsidRPr="006E2213">
        <w:rPr>
          <w:rFonts w:ascii="Times New Roman" w:hAnsi="Times New Roman" w:cs="Times New Roman"/>
          <w:sz w:val="28"/>
          <w:szCs w:val="28"/>
        </w:rPr>
        <w:t>утем публикации информационных материалов в средствах массовой информации;</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1.4.4.</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п</w:t>
      </w:r>
      <w:r w:rsidR="000921A8" w:rsidRPr="006E2213">
        <w:rPr>
          <w:rFonts w:ascii="Times New Roman" w:hAnsi="Times New Roman" w:cs="Times New Roman"/>
          <w:sz w:val="28"/>
          <w:szCs w:val="28"/>
        </w:rPr>
        <w:t xml:space="preserve">осредством </w:t>
      </w:r>
      <w:r w:rsidR="005812CC">
        <w:rPr>
          <w:rFonts w:ascii="Times New Roman" w:hAnsi="Times New Roman" w:cs="Times New Roman"/>
          <w:sz w:val="28"/>
          <w:szCs w:val="28"/>
        </w:rPr>
        <w:t>телефонной связи.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89515B">
        <w:rPr>
          <w:rFonts w:ascii="Times New Roman" w:hAnsi="Times New Roman" w:cs="Times New Roman"/>
          <w:sz w:val="28"/>
          <w:szCs w:val="28"/>
        </w:rPr>
        <w:t>5</w:t>
      </w:r>
      <w:r w:rsidRPr="006E2213">
        <w:rPr>
          <w:rFonts w:ascii="Times New Roman" w:hAnsi="Times New Roman" w:cs="Times New Roman"/>
          <w:sz w:val="28"/>
          <w:szCs w:val="28"/>
        </w:rPr>
        <w:t>. Информация о месте нахождения и графике работы и</w:t>
      </w:r>
      <w:r w:rsidR="006877E6">
        <w:rPr>
          <w:rFonts w:ascii="Times New Roman" w:hAnsi="Times New Roman" w:cs="Times New Roman"/>
          <w:sz w:val="28"/>
          <w:szCs w:val="28"/>
        </w:rPr>
        <w:t>сполнителя муниципальной услуги:</w:t>
      </w:r>
    </w:p>
    <w:p w:rsidR="00333248" w:rsidRDefault="000921A8" w:rsidP="00333248">
      <w:pPr>
        <w:keepNext/>
        <w:keepLines/>
        <w:suppressAutoHyphens/>
        <w:ind w:firstLine="708"/>
        <w:jc w:val="both"/>
        <w:rPr>
          <w:iCs/>
          <w:sz w:val="28"/>
          <w:szCs w:val="28"/>
        </w:rPr>
      </w:pPr>
      <w:r w:rsidRPr="006E2213">
        <w:rPr>
          <w:sz w:val="28"/>
          <w:szCs w:val="28"/>
        </w:rPr>
        <w:t>1.</w:t>
      </w:r>
      <w:r w:rsidR="00736510" w:rsidRPr="00E00F7B">
        <w:rPr>
          <w:sz w:val="28"/>
          <w:szCs w:val="28"/>
        </w:rPr>
        <w:t>5</w:t>
      </w:r>
      <w:r w:rsidRPr="006E2213">
        <w:rPr>
          <w:sz w:val="28"/>
          <w:szCs w:val="28"/>
        </w:rPr>
        <w:t xml:space="preserve">.1. </w:t>
      </w:r>
      <w:r w:rsidR="00333248">
        <w:rPr>
          <w:iCs/>
          <w:sz w:val="28"/>
          <w:szCs w:val="28"/>
        </w:rPr>
        <w:t xml:space="preserve">Почтовый адрес </w:t>
      </w:r>
      <w:r w:rsidR="00333248">
        <w:rPr>
          <w:sz w:val="28"/>
          <w:szCs w:val="28"/>
        </w:rPr>
        <w:t>МБУ «Центр культуры города Белокуриха»</w:t>
      </w:r>
      <w:r w:rsidR="00333248">
        <w:rPr>
          <w:iCs/>
          <w:sz w:val="28"/>
          <w:szCs w:val="28"/>
        </w:rPr>
        <w:t xml:space="preserve">: </w:t>
      </w:r>
      <w:r w:rsidR="00333248">
        <w:rPr>
          <w:sz w:val="28"/>
          <w:szCs w:val="28"/>
        </w:rPr>
        <w:t>659900, Алтайский край, г. Белокуриха, ул. Партизанская, д. 3</w:t>
      </w:r>
      <w:r w:rsidR="006877E6">
        <w:rPr>
          <w:sz w:val="28"/>
          <w:szCs w:val="28"/>
        </w:rPr>
        <w:t>.</w:t>
      </w:r>
    </w:p>
    <w:p w:rsidR="000921A8" w:rsidRPr="00333248" w:rsidRDefault="00333248" w:rsidP="00333248">
      <w:pPr>
        <w:pStyle w:val="ConsPlusNormal"/>
        <w:ind w:firstLine="709"/>
        <w:jc w:val="both"/>
        <w:rPr>
          <w:rFonts w:ascii="Times New Roman" w:hAnsi="Times New Roman" w:cs="Times New Roman"/>
          <w:sz w:val="28"/>
          <w:szCs w:val="28"/>
        </w:rPr>
      </w:pPr>
      <w:r w:rsidRPr="00333248">
        <w:rPr>
          <w:rFonts w:ascii="Times New Roman" w:hAnsi="Times New Roman" w:cs="Times New Roman"/>
          <w:iCs/>
          <w:sz w:val="28"/>
          <w:szCs w:val="28"/>
        </w:rPr>
        <w:t xml:space="preserve">Почтовый адрес </w:t>
      </w:r>
      <w:r w:rsidR="0022012B" w:rsidRPr="0022012B">
        <w:rPr>
          <w:rFonts w:ascii="Times New Roman" w:hAnsi="Times New Roman" w:cs="Times New Roman"/>
          <w:sz w:val="28"/>
          <w:szCs w:val="28"/>
        </w:rPr>
        <w:t>Белокурихинской городской библиотеки</w:t>
      </w:r>
      <w:r w:rsidR="0022012B" w:rsidRPr="0022012B">
        <w:rPr>
          <w:rFonts w:ascii="Times New Roman" w:hAnsi="Times New Roman" w:cs="Times New Roman"/>
          <w:iCs/>
          <w:sz w:val="28"/>
          <w:szCs w:val="28"/>
        </w:rPr>
        <w:t xml:space="preserve">: </w:t>
      </w:r>
      <w:r w:rsidR="0022012B" w:rsidRPr="0022012B">
        <w:rPr>
          <w:rFonts w:ascii="Times New Roman" w:hAnsi="Times New Roman" w:cs="Times New Roman"/>
          <w:sz w:val="28"/>
          <w:szCs w:val="28"/>
        </w:rPr>
        <w:t>659900, Алтайский край, г. Белокуриха, ул. Ак. Мясникова, 17/1</w:t>
      </w:r>
      <w:r w:rsidRPr="00333248">
        <w:rPr>
          <w:rFonts w:ascii="Times New Roman" w:hAnsi="Times New Roman" w:cs="Times New Roman"/>
          <w:sz w:val="28"/>
          <w:szCs w:val="28"/>
        </w:rPr>
        <w:t>.</w:t>
      </w:r>
    </w:p>
    <w:p w:rsidR="00333248" w:rsidRDefault="000921A8" w:rsidP="00333248">
      <w:pPr>
        <w:keepNext/>
        <w:keepLines/>
        <w:suppressAutoHyphens/>
        <w:ind w:firstLine="708"/>
        <w:jc w:val="both"/>
        <w:rPr>
          <w:iCs/>
          <w:sz w:val="28"/>
          <w:szCs w:val="28"/>
        </w:rPr>
      </w:pPr>
      <w:r w:rsidRPr="006E2213">
        <w:rPr>
          <w:sz w:val="28"/>
          <w:szCs w:val="28"/>
        </w:rPr>
        <w:t>1.</w:t>
      </w:r>
      <w:r w:rsidR="00736510" w:rsidRPr="00E00F7B">
        <w:rPr>
          <w:sz w:val="28"/>
          <w:szCs w:val="28"/>
        </w:rPr>
        <w:t>5</w:t>
      </w:r>
      <w:r w:rsidRPr="006E2213">
        <w:rPr>
          <w:sz w:val="28"/>
          <w:szCs w:val="28"/>
        </w:rPr>
        <w:t xml:space="preserve">.2. </w:t>
      </w:r>
      <w:r w:rsidR="00333248">
        <w:rPr>
          <w:sz w:val="28"/>
          <w:szCs w:val="28"/>
        </w:rPr>
        <w:t>График работы МБУ «Центр культуры города Белокуриха»:</w:t>
      </w:r>
      <w:r w:rsidR="005D08CB">
        <w:rPr>
          <w:sz w:val="28"/>
          <w:szCs w:val="28"/>
        </w:rPr>
        <w:t xml:space="preserve"> </w:t>
      </w:r>
      <w:r w:rsidR="00333248">
        <w:rPr>
          <w:bCs/>
          <w:iCs/>
          <w:sz w:val="28"/>
          <w:szCs w:val="28"/>
        </w:rPr>
        <w:t>с понедельник</w:t>
      </w:r>
      <w:r w:rsidR="006877E6">
        <w:rPr>
          <w:bCs/>
          <w:iCs/>
          <w:sz w:val="28"/>
          <w:szCs w:val="28"/>
        </w:rPr>
        <w:t>а</w:t>
      </w:r>
      <w:r w:rsidR="00333248">
        <w:rPr>
          <w:bCs/>
          <w:iCs/>
          <w:sz w:val="28"/>
          <w:szCs w:val="28"/>
        </w:rPr>
        <w:t xml:space="preserve"> по </w:t>
      </w:r>
      <w:r w:rsidR="006877E6">
        <w:rPr>
          <w:bCs/>
          <w:iCs/>
          <w:sz w:val="28"/>
          <w:szCs w:val="28"/>
        </w:rPr>
        <w:t>пятницу</w:t>
      </w:r>
      <w:r w:rsidR="00333248">
        <w:rPr>
          <w:bCs/>
          <w:iCs/>
          <w:sz w:val="28"/>
          <w:szCs w:val="28"/>
        </w:rPr>
        <w:t xml:space="preserve"> с 8.00 до 17.00, обед с 12.00 до 13.00.</w:t>
      </w:r>
      <w:r w:rsidR="00E536FC" w:rsidRPr="00E536FC">
        <w:rPr>
          <w:sz w:val="28"/>
          <w:szCs w:val="28"/>
        </w:rPr>
        <w:t xml:space="preserve"> </w:t>
      </w:r>
      <w:r w:rsidR="00E536FC">
        <w:rPr>
          <w:sz w:val="28"/>
          <w:szCs w:val="28"/>
        </w:rPr>
        <w:t>Справочный</w:t>
      </w:r>
      <w:r w:rsidR="00E536FC" w:rsidRPr="006E2213">
        <w:rPr>
          <w:sz w:val="28"/>
          <w:szCs w:val="28"/>
        </w:rPr>
        <w:t xml:space="preserve"> </w:t>
      </w:r>
      <w:r w:rsidR="00E536FC">
        <w:rPr>
          <w:sz w:val="28"/>
          <w:szCs w:val="28"/>
        </w:rPr>
        <w:t xml:space="preserve">телефон </w:t>
      </w:r>
      <w:r w:rsidR="00E536FC" w:rsidRPr="00333248">
        <w:rPr>
          <w:bCs/>
          <w:sz w:val="28"/>
          <w:szCs w:val="28"/>
        </w:rPr>
        <w:t>(38577) 20-8-23</w:t>
      </w:r>
      <w:r w:rsidR="00E536FC">
        <w:rPr>
          <w:bCs/>
          <w:sz w:val="28"/>
          <w:szCs w:val="28"/>
        </w:rPr>
        <w:t>.</w:t>
      </w:r>
    </w:p>
    <w:p w:rsidR="00E536FC" w:rsidRDefault="00E536FC" w:rsidP="00E536FC">
      <w:pPr>
        <w:ind w:firstLine="709"/>
        <w:jc w:val="both"/>
        <w:rPr>
          <w:sz w:val="28"/>
          <w:szCs w:val="28"/>
        </w:rPr>
      </w:pPr>
      <w:r>
        <w:rPr>
          <w:iCs/>
          <w:sz w:val="28"/>
          <w:szCs w:val="28"/>
        </w:rPr>
        <w:t>График работы библиотеки:</w:t>
      </w:r>
      <w:r w:rsidR="005D344E">
        <w:rPr>
          <w:iCs/>
          <w:sz w:val="28"/>
          <w:szCs w:val="28"/>
        </w:rPr>
        <w:t xml:space="preserve"> </w:t>
      </w:r>
      <w:r>
        <w:rPr>
          <w:bCs/>
          <w:iCs/>
          <w:sz w:val="28"/>
          <w:szCs w:val="28"/>
        </w:rPr>
        <w:t>понедельник - пятница с 10.00 до 18.00,</w:t>
      </w:r>
      <w:r w:rsidR="005D344E">
        <w:rPr>
          <w:bCs/>
          <w:iCs/>
          <w:sz w:val="28"/>
          <w:szCs w:val="28"/>
        </w:rPr>
        <w:t xml:space="preserve"> </w:t>
      </w:r>
      <w:r>
        <w:rPr>
          <w:bCs/>
          <w:iCs/>
          <w:sz w:val="28"/>
          <w:szCs w:val="28"/>
        </w:rPr>
        <w:t>суббота-выходной, воскресенье с 10.00 до 15.00.</w:t>
      </w:r>
    </w:p>
    <w:p w:rsidR="00333248" w:rsidRDefault="00E536FC" w:rsidP="00E536FC">
      <w:pPr>
        <w:keepNext/>
        <w:keepLines/>
        <w:suppressAutoHyphens/>
        <w:ind w:firstLine="720"/>
        <w:jc w:val="both"/>
        <w:rPr>
          <w:bCs/>
          <w:iCs/>
          <w:sz w:val="28"/>
          <w:szCs w:val="28"/>
        </w:rPr>
      </w:pPr>
      <w:r>
        <w:rPr>
          <w:sz w:val="28"/>
          <w:szCs w:val="28"/>
        </w:rPr>
        <w:t xml:space="preserve">Справочные телефоны: </w:t>
      </w:r>
      <w:r>
        <w:rPr>
          <w:bCs/>
          <w:sz w:val="28"/>
          <w:szCs w:val="28"/>
        </w:rPr>
        <w:t>(38577) 20-8-23;</w:t>
      </w:r>
      <w:r>
        <w:rPr>
          <w:sz w:val="28"/>
          <w:szCs w:val="28"/>
        </w:rPr>
        <w:t xml:space="preserve"> </w:t>
      </w:r>
      <w:r>
        <w:rPr>
          <w:bCs/>
          <w:sz w:val="28"/>
          <w:szCs w:val="28"/>
        </w:rPr>
        <w:t>22-2-71</w:t>
      </w:r>
      <w:r w:rsidR="00333248">
        <w:rPr>
          <w:bCs/>
          <w:iCs/>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w:t>
      </w:r>
      <w:r w:rsidR="00E536FC">
        <w:rPr>
          <w:rFonts w:ascii="Times New Roman" w:hAnsi="Times New Roman" w:cs="Times New Roman"/>
          <w:sz w:val="28"/>
          <w:szCs w:val="28"/>
        </w:rPr>
        <w:t>3</w:t>
      </w:r>
      <w:r w:rsidRPr="006E2213">
        <w:rPr>
          <w:rFonts w:ascii="Times New Roman" w:hAnsi="Times New Roman" w:cs="Times New Roman"/>
          <w:sz w:val="28"/>
          <w:szCs w:val="28"/>
        </w:rPr>
        <w:t>. Адреса Интернет-сайтов:</w:t>
      </w:r>
    </w:p>
    <w:p w:rsidR="005D08CB" w:rsidRDefault="005D08CB" w:rsidP="005D08CB">
      <w:pPr>
        <w:keepNext/>
        <w:keepLines/>
        <w:tabs>
          <w:tab w:val="left" w:pos="5760"/>
        </w:tabs>
        <w:suppressAutoHyphens/>
        <w:ind w:firstLine="720"/>
        <w:jc w:val="both"/>
        <w:rPr>
          <w:sz w:val="28"/>
          <w:szCs w:val="28"/>
        </w:rPr>
      </w:pPr>
      <w:r>
        <w:rPr>
          <w:sz w:val="28"/>
          <w:szCs w:val="28"/>
        </w:rPr>
        <w:t>- официальный интернет-сайт муниципального образования город Белокуриха Алтайского края</w:t>
      </w:r>
      <w:r w:rsidRPr="00103A48">
        <w:rPr>
          <w:sz w:val="28"/>
          <w:szCs w:val="28"/>
        </w:rPr>
        <w:t xml:space="preserve">: </w:t>
      </w:r>
      <w:hyperlink r:id="rId12" w:history="1">
        <w:r w:rsidRPr="00017227">
          <w:rPr>
            <w:rStyle w:val="a9"/>
            <w:color w:val="000000"/>
            <w:sz w:val="28"/>
            <w:szCs w:val="28"/>
          </w:rPr>
          <w:t>belokuriha.gosuslugi.ru</w:t>
        </w:r>
      </w:hyperlink>
      <w:r w:rsidRPr="00017227">
        <w:rPr>
          <w:color w:val="000000"/>
          <w:sz w:val="28"/>
          <w:szCs w:val="28"/>
        </w:rPr>
        <w:t>;</w:t>
      </w:r>
    </w:p>
    <w:p w:rsidR="005D08CB" w:rsidRPr="00017227" w:rsidRDefault="005D08CB" w:rsidP="005D08CB">
      <w:pPr>
        <w:keepNext/>
        <w:keepLines/>
        <w:tabs>
          <w:tab w:val="left" w:pos="5760"/>
        </w:tabs>
        <w:suppressAutoHyphens/>
        <w:ind w:firstLine="720"/>
        <w:jc w:val="both"/>
        <w:rPr>
          <w:color w:val="000000"/>
          <w:sz w:val="28"/>
          <w:szCs w:val="28"/>
        </w:rPr>
      </w:pPr>
      <w:r>
        <w:rPr>
          <w:sz w:val="28"/>
          <w:szCs w:val="28"/>
        </w:rPr>
        <w:t>- интернет-сайт МБУ «Центр культуры г. Белокуриха»</w:t>
      </w:r>
      <w:r w:rsidRPr="0015360F">
        <w:rPr>
          <w:sz w:val="28"/>
          <w:szCs w:val="28"/>
        </w:rPr>
        <w:t xml:space="preserve"> </w:t>
      </w:r>
      <w:hyperlink r:id="rId13" w:history="1">
        <w:r w:rsidRPr="00017227">
          <w:rPr>
            <w:rStyle w:val="a9"/>
            <w:color w:val="000000"/>
            <w:sz w:val="28"/>
            <w:szCs w:val="28"/>
          </w:rPr>
          <w:t>kult-center.altai.muzkult.ru</w:t>
        </w:r>
      </w:hyperlink>
      <w:r w:rsidRPr="00017227">
        <w:rPr>
          <w:color w:val="000000"/>
          <w:sz w:val="28"/>
          <w:szCs w:val="28"/>
          <w:u w:val="single"/>
        </w:rPr>
        <w:t xml:space="preserve">; </w:t>
      </w:r>
    </w:p>
    <w:p w:rsidR="000921A8" w:rsidRPr="005D08CB" w:rsidRDefault="005D08CB" w:rsidP="005D08CB">
      <w:pPr>
        <w:pStyle w:val="ConsPlusNormal"/>
        <w:ind w:firstLine="709"/>
        <w:jc w:val="both"/>
        <w:rPr>
          <w:rFonts w:ascii="Times New Roman" w:hAnsi="Times New Roman" w:cs="Times New Roman"/>
          <w:sz w:val="28"/>
          <w:szCs w:val="28"/>
        </w:rPr>
      </w:pPr>
      <w:r w:rsidRPr="005D08CB">
        <w:rPr>
          <w:rFonts w:ascii="Times New Roman" w:hAnsi="Times New Roman" w:cs="Times New Roman"/>
          <w:sz w:val="28"/>
          <w:szCs w:val="28"/>
        </w:rPr>
        <w:t xml:space="preserve">- интернет-сайт </w:t>
      </w:r>
      <w:r w:rsidR="008C072B" w:rsidRPr="008C072B">
        <w:rPr>
          <w:rFonts w:ascii="Times New Roman" w:hAnsi="Times New Roman" w:cs="Times New Roman"/>
          <w:sz w:val="28"/>
          <w:szCs w:val="28"/>
        </w:rPr>
        <w:t xml:space="preserve">Белокурихинской городской библиотеки: </w:t>
      </w:r>
      <w:hyperlink r:id="rId14" w:history="1">
        <w:r w:rsidR="008C072B" w:rsidRPr="009E4B0B">
          <w:rPr>
            <w:rStyle w:val="a9"/>
            <w:rFonts w:ascii="Times New Roman" w:hAnsi="Times New Roman" w:cs="Times New Roman"/>
            <w:color w:val="auto"/>
            <w:sz w:val="28"/>
            <w:szCs w:val="28"/>
          </w:rPr>
          <w:t>https://belo-lib.altai.muzkult.ru</w:t>
        </w:r>
      </w:hyperlink>
      <w:r w:rsidRPr="009E4B0B">
        <w:rPr>
          <w:rFonts w:ascii="Times New Roman" w:hAnsi="Times New Roman" w:cs="Times New Roman"/>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w:t>
      </w:r>
      <w:r w:rsidR="00E536FC">
        <w:rPr>
          <w:rFonts w:ascii="Times New Roman" w:hAnsi="Times New Roman" w:cs="Times New Roman"/>
          <w:sz w:val="28"/>
          <w:szCs w:val="28"/>
        </w:rPr>
        <w:t>4</w:t>
      </w:r>
      <w:r w:rsidRPr="006E2213">
        <w:rPr>
          <w:rFonts w:ascii="Times New Roman" w:hAnsi="Times New Roman" w:cs="Times New Roman"/>
          <w:sz w:val="28"/>
          <w:szCs w:val="28"/>
        </w:rPr>
        <w:t xml:space="preserve">. Адрес электронной почты: </w:t>
      </w:r>
      <w:r w:rsidR="00E36AF0" w:rsidRPr="00E36AF0">
        <w:rPr>
          <w:rFonts w:ascii="Times New Roman" w:hAnsi="Times New Roman" w:cs="Times New Roman"/>
          <w:sz w:val="28"/>
          <w:szCs w:val="28"/>
        </w:rPr>
        <w:t>kom.kult@mail.ru.</w:t>
      </w:r>
    </w:p>
    <w:p w:rsidR="000921A8" w:rsidRPr="006E2213" w:rsidRDefault="000921A8" w:rsidP="006E2213">
      <w:pPr>
        <w:pStyle w:val="ConsPlusNormal"/>
        <w:ind w:firstLine="709"/>
        <w:jc w:val="both"/>
        <w:rPr>
          <w:rFonts w:ascii="Times New Roman" w:hAnsi="Times New Roman" w:cs="Times New Roman"/>
          <w:sz w:val="28"/>
          <w:szCs w:val="28"/>
        </w:rPr>
      </w:pPr>
    </w:p>
    <w:p w:rsidR="000921A8" w:rsidRDefault="000921A8" w:rsidP="006E2213">
      <w:pPr>
        <w:pStyle w:val="ConsPlusTitle"/>
        <w:ind w:firstLine="709"/>
        <w:jc w:val="center"/>
        <w:outlineLvl w:val="1"/>
        <w:rPr>
          <w:rFonts w:ascii="Times New Roman" w:hAnsi="Times New Roman" w:cs="Times New Roman"/>
          <w:b w:val="0"/>
          <w:sz w:val="28"/>
          <w:szCs w:val="28"/>
        </w:rPr>
      </w:pPr>
      <w:r w:rsidRPr="00983E44">
        <w:rPr>
          <w:rFonts w:ascii="Times New Roman" w:hAnsi="Times New Roman" w:cs="Times New Roman"/>
          <w:b w:val="0"/>
          <w:sz w:val="28"/>
          <w:szCs w:val="28"/>
        </w:rPr>
        <w:t>2. Стандарт предоставления муниципальной услуги</w:t>
      </w:r>
    </w:p>
    <w:p w:rsidR="00B6086D" w:rsidRDefault="00B6086D" w:rsidP="006E2213">
      <w:pPr>
        <w:pStyle w:val="ConsPlusTitle"/>
        <w:ind w:firstLine="709"/>
        <w:jc w:val="center"/>
        <w:outlineLvl w:val="1"/>
        <w:rPr>
          <w:rFonts w:ascii="Times New Roman" w:hAnsi="Times New Roman" w:cs="Times New Roman"/>
          <w:b w:val="0"/>
          <w:sz w:val="28"/>
          <w:szCs w:val="28"/>
        </w:rPr>
      </w:pPr>
    </w:p>
    <w:p w:rsidR="00B6086D" w:rsidRPr="00983E44" w:rsidRDefault="00B6086D" w:rsidP="006E2213">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Наименование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2.1. Наименование муниципальной услуги</w:t>
      </w:r>
      <w:r w:rsidRPr="00983E44">
        <w:rPr>
          <w:rFonts w:ascii="Times New Roman" w:hAnsi="Times New Roman" w:cs="Times New Roman"/>
          <w:sz w:val="28"/>
          <w:szCs w:val="28"/>
        </w:rPr>
        <w:t xml:space="preserve">: </w:t>
      </w:r>
      <w:r w:rsidR="00983E44" w:rsidRPr="00983E44">
        <w:rPr>
          <w:rFonts w:ascii="Times New Roman" w:hAnsi="Times New Roman" w:cs="Times New Roman"/>
          <w:sz w:val="28"/>
          <w:szCs w:val="28"/>
        </w:rPr>
        <w:t>«</w:t>
      </w:r>
      <w:r w:rsidR="0037099F" w:rsidRPr="0037099F">
        <w:rPr>
          <w:rFonts w:ascii="Times New Roman" w:hAnsi="Times New Roman" w:cs="Times New Roman"/>
          <w:sz w:val="28"/>
          <w:szCs w:val="28"/>
        </w:rPr>
        <w:t>Библиотечное, библиографическое и информационное обслуживание пользователей библиотеки</w:t>
      </w:r>
      <w:r w:rsidR="00983E44" w:rsidRPr="00983E44">
        <w:rPr>
          <w:rFonts w:ascii="Times New Roman" w:hAnsi="Times New Roman" w:cs="Times New Roman"/>
          <w:sz w:val="28"/>
          <w:szCs w:val="28"/>
        </w:rPr>
        <w:t>»</w:t>
      </w:r>
      <w:r w:rsidRPr="00983E44">
        <w:rPr>
          <w:rFonts w:ascii="Times New Roman" w:hAnsi="Times New Roman" w:cs="Times New Roman"/>
          <w:sz w:val="28"/>
          <w:szCs w:val="28"/>
        </w:rPr>
        <w:t>.</w:t>
      </w:r>
    </w:p>
    <w:p w:rsidR="00B6086D" w:rsidRDefault="00B6086D" w:rsidP="006E2213">
      <w:pPr>
        <w:pStyle w:val="ConsPlusNormal"/>
        <w:ind w:firstLine="709"/>
        <w:jc w:val="both"/>
        <w:rPr>
          <w:rFonts w:ascii="Times New Roman" w:hAnsi="Times New Roman" w:cs="Times New Roman"/>
          <w:sz w:val="28"/>
          <w:szCs w:val="28"/>
        </w:rPr>
      </w:pPr>
    </w:p>
    <w:p w:rsidR="00B6086D" w:rsidRDefault="00B6086D" w:rsidP="00B6086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w:t>
      </w:r>
    </w:p>
    <w:p w:rsidR="00B6086D" w:rsidRPr="006E2213" w:rsidRDefault="00B6086D" w:rsidP="006E2213">
      <w:pPr>
        <w:pStyle w:val="ConsPlusNormal"/>
        <w:ind w:firstLine="709"/>
        <w:jc w:val="both"/>
        <w:rPr>
          <w:rFonts w:ascii="Times New Roman" w:hAnsi="Times New Roman" w:cs="Times New Roman"/>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2.2. Муниципальную услугу предоставляет </w:t>
      </w:r>
      <w:r w:rsidR="00F43CF2" w:rsidRPr="00F43CF2">
        <w:rPr>
          <w:rFonts w:ascii="Times New Roman" w:hAnsi="Times New Roman" w:cs="Times New Roman"/>
          <w:sz w:val="28"/>
          <w:szCs w:val="28"/>
        </w:rPr>
        <w:t>муниципальное бюджетное учреждение «Центр культуры города Белокуриха</w:t>
      </w:r>
      <w:r w:rsidR="00F43CF2" w:rsidRPr="00937C23">
        <w:rPr>
          <w:rFonts w:ascii="Times New Roman" w:hAnsi="Times New Roman" w:cs="Times New Roman"/>
          <w:sz w:val="28"/>
          <w:szCs w:val="28"/>
        </w:rPr>
        <w:t>»</w:t>
      </w:r>
      <w:r w:rsidR="00824E47">
        <w:rPr>
          <w:rFonts w:ascii="Times New Roman" w:hAnsi="Times New Roman" w:cs="Times New Roman"/>
          <w:sz w:val="28"/>
          <w:szCs w:val="28"/>
        </w:rPr>
        <w:t xml:space="preserve"> (далее – уполномоченный орган)</w:t>
      </w:r>
      <w:r w:rsidRPr="006E2213">
        <w:rPr>
          <w:rFonts w:ascii="Times New Roman" w:hAnsi="Times New Roman" w:cs="Times New Roman"/>
          <w:sz w:val="28"/>
          <w:szCs w:val="28"/>
        </w:rPr>
        <w:t>.</w:t>
      </w:r>
      <w:r w:rsidR="00D34BA1">
        <w:rPr>
          <w:rFonts w:ascii="Times New Roman" w:hAnsi="Times New Roman" w:cs="Times New Roman"/>
          <w:sz w:val="28"/>
          <w:szCs w:val="28"/>
        </w:rPr>
        <w:t xml:space="preserve"> Административные действия выполняются сотрудниками </w:t>
      </w:r>
      <w:r w:rsidR="003E6CEA" w:rsidRPr="008C072B">
        <w:rPr>
          <w:rFonts w:ascii="Times New Roman" w:hAnsi="Times New Roman" w:cs="Times New Roman"/>
          <w:sz w:val="28"/>
          <w:szCs w:val="28"/>
        </w:rPr>
        <w:lastRenderedPageBreak/>
        <w:t>Белоку</w:t>
      </w:r>
      <w:r w:rsidR="003E6CEA">
        <w:rPr>
          <w:rFonts w:ascii="Times New Roman" w:hAnsi="Times New Roman" w:cs="Times New Roman"/>
          <w:sz w:val="28"/>
          <w:szCs w:val="28"/>
        </w:rPr>
        <w:t>рихинской городской библиотекой</w:t>
      </w:r>
      <w:r w:rsidR="007864BD">
        <w:rPr>
          <w:rFonts w:ascii="Times New Roman" w:hAnsi="Times New Roman" w:cs="Times New Roman"/>
          <w:sz w:val="28"/>
          <w:szCs w:val="28"/>
        </w:rPr>
        <w:t xml:space="preserve"> (далее - </w:t>
      </w:r>
      <w:r w:rsidR="003E6CEA">
        <w:rPr>
          <w:rFonts w:ascii="Times New Roman" w:hAnsi="Times New Roman" w:cs="Times New Roman"/>
          <w:sz w:val="28"/>
          <w:szCs w:val="28"/>
        </w:rPr>
        <w:t>библиотека</w:t>
      </w:r>
      <w:r w:rsidR="007864BD">
        <w:rPr>
          <w:rFonts w:ascii="Times New Roman" w:hAnsi="Times New Roman" w:cs="Times New Roman"/>
          <w:sz w:val="28"/>
          <w:szCs w:val="28"/>
        </w:rPr>
        <w:t>)</w:t>
      </w:r>
      <w:r w:rsidR="00D34BA1">
        <w:rPr>
          <w:rFonts w:ascii="Times New Roman" w:hAnsi="Times New Roman" w:cs="Times New Roman"/>
          <w:sz w:val="28"/>
          <w:szCs w:val="28"/>
        </w:rPr>
        <w:t xml:space="preserve">. </w:t>
      </w:r>
    </w:p>
    <w:p w:rsidR="00CE5154" w:rsidRDefault="00CE5154" w:rsidP="006E2213">
      <w:pPr>
        <w:pStyle w:val="ConsPlusNormal"/>
        <w:ind w:firstLine="709"/>
        <w:jc w:val="both"/>
        <w:rPr>
          <w:rFonts w:ascii="Times New Roman" w:hAnsi="Times New Roman" w:cs="Times New Roman"/>
          <w:sz w:val="28"/>
          <w:szCs w:val="28"/>
        </w:rPr>
      </w:pPr>
    </w:p>
    <w:p w:rsidR="00CE5154" w:rsidRPr="00332578" w:rsidRDefault="00CE5154" w:rsidP="00CE5154">
      <w:pPr>
        <w:pStyle w:val="ConsPlusNormal"/>
        <w:ind w:firstLine="709"/>
        <w:jc w:val="center"/>
        <w:rPr>
          <w:rFonts w:ascii="Times New Roman" w:hAnsi="Times New Roman" w:cs="Times New Roman"/>
          <w:sz w:val="28"/>
          <w:szCs w:val="28"/>
        </w:rPr>
      </w:pPr>
      <w:r w:rsidRPr="00332578">
        <w:rPr>
          <w:rFonts w:ascii="Times New Roman" w:hAnsi="Times New Roman" w:cs="Times New Roman"/>
          <w:sz w:val="28"/>
          <w:szCs w:val="28"/>
        </w:rPr>
        <w:t>Описание результата предоставления муниципальной услуги</w:t>
      </w:r>
    </w:p>
    <w:p w:rsidR="00CE5154" w:rsidRPr="00332578" w:rsidRDefault="00CE5154" w:rsidP="006E2213">
      <w:pPr>
        <w:pStyle w:val="ConsPlusNormal"/>
        <w:ind w:firstLine="709"/>
        <w:jc w:val="both"/>
        <w:rPr>
          <w:rFonts w:ascii="Times New Roman" w:hAnsi="Times New Roman" w:cs="Times New Roman"/>
          <w:sz w:val="28"/>
          <w:szCs w:val="28"/>
        </w:rPr>
      </w:pPr>
    </w:p>
    <w:p w:rsidR="000921A8" w:rsidRPr="00332578" w:rsidRDefault="000921A8" w:rsidP="006E2213">
      <w:pPr>
        <w:pStyle w:val="ConsPlusNormal"/>
        <w:ind w:firstLine="709"/>
        <w:jc w:val="both"/>
        <w:rPr>
          <w:rFonts w:ascii="Times New Roman" w:hAnsi="Times New Roman" w:cs="Times New Roman"/>
          <w:sz w:val="28"/>
          <w:szCs w:val="28"/>
        </w:rPr>
      </w:pPr>
      <w:r w:rsidRPr="00332578">
        <w:rPr>
          <w:rFonts w:ascii="Times New Roman" w:hAnsi="Times New Roman" w:cs="Times New Roman"/>
          <w:sz w:val="28"/>
          <w:szCs w:val="28"/>
        </w:rPr>
        <w:t>2.3. Результатом предоставления муниципальной услуги является</w:t>
      </w:r>
      <w:r w:rsidR="00CE5154" w:rsidRPr="00332578">
        <w:rPr>
          <w:rFonts w:ascii="Times New Roman" w:hAnsi="Times New Roman" w:cs="Times New Roman"/>
          <w:sz w:val="28"/>
          <w:szCs w:val="28"/>
        </w:rPr>
        <w:t>:</w:t>
      </w:r>
    </w:p>
    <w:p w:rsidR="00332578" w:rsidRDefault="006523BA" w:rsidP="00332578">
      <w:pPr>
        <w:autoSpaceDE w:val="0"/>
        <w:autoSpaceDN w:val="0"/>
        <w:adjustRightInd w:val="0"/>
        <w:ind w:firstLine="709"/>
        <w:jc w:val="both"/>
        <w:rPr>
          <w:rFonts w:eastAsiaTheme="minorHAnsi"/>
          <w:sz w:val="28"/>
          <w:szCs w:val="28"/>
          <w:lang w:eastAsia="en-US"/>
        </w:rPr>
      </w:pPr>
      <w:r w:rsidRPr="00332578">
        <w:rPr>
          <w:sz w:val="28"/>
          <w:szCs w:val="28"/>
        </w:rPr>
        <w:t>-</w:t>
      </w:r>
      <w:r w:rsidRPr="003254D4">
        <w:rPr>
          <w:color w:val="FF0000"/>
          <w:sz w:val="28"/>
          <w:szCs w:val="28"/>
        </w:rPr>
        <w:t xml:space="preserve"> </w:t>
      </w:r>
      <w:r w:rsidR="00332578" w:rsidRPr="00332578">
        <w:rPr>
          <w:sz w:val="28"/>
          <w:szCs w:val="28"/>
        </w:rPr>
        <w:t>п</w:t>
      </w:r>
      <w:r w:rsidR="00332578">
        <w:rPr>
          <w:rFonts w:eastAsiaTheme="minorHAnsi"/>
          <w:sz w:val="28"/>
          <w:szCs w:val="28"/>
          <w:lang w:eastAsia="en-US"/>
        </w:rPr>
        <w:t>редоставление заявителю библиотечных услуг, включая: предоставление доступа к оцифрованным изданиям, хранящимся в библиотек</w:t>
      </w:r>
      <w:r w:rsidR="00700454">
        <w:rPr>
          <w:rFonts w:eastAsiaTheme="minorHAnsi"/>
          <w:sz w:val="28"/>
          <w:szCs w:val="28"/>
          <w:lang w:eastAsia="en-US"/>
        </w:rPr>
        <w:t>е</w:t>
      </w:r>
      <w:r w:rsidR="00332578">
        <w:rPr>
          <w:rFonts w:eastAsiaTheme="minorHAnsi"/>
          <w:sz w:val="28"/>
          <w:szCs w:val="28"/>
          <w:lang w:eastAsia="en-US"/>
        </w:rPr>
        <w:t>, предоставление доступа к справочно-поисковому аппарату библиотек</w:t>
      </w:r>
      <w:r w:rsidR="00700454">
        <w:rPr>
          <w:rFonts w:eastAsiaTheme="minorHAnsi"/>
          <w:sz w:val="28"/>
          <w:szCs w:val="28"/>
          <w:lang w:eastAsia="en-US"/>
        </w:rPr>
        <w:t>и</w:t>
      </w:r>
      <w:r w:rsidR="00332578">
        <w:rPr>
          <w:rFonts w:eastAsiaTheme="minorHAnsi"/>
          <w:sz w:val="28"/>
          <w:szCs w:val="28"/>
          <w:lang w:eastAsia="en-US"/>
        </w:rPr>
        <w:t xml:space="preserve">, базам данных. </w:t>
      </w:r>
    </w:p>
    <w:p w:rsidR="00332578" w:rsidRDefault="00332578" w:rsidP="0033257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мотивированный отказ в предоставлении </w:t>
      </w:r>
      <w:r w:rsidR="00C26FB0">
        <w:rPr>
          <w:rFonts w:eastAsiaTheme="minorHAnsi"/>
          <w:sz w:val="28"/>
          <w:szCs w:val="28"/>
          <w:lang w:eastAsia="en-US"/>
        </w:rPr>
        <w:t>муниципальной услуги</w:t>
      </w:r>
      <w:r>
        <w:rPr>
          <w:rFonts w:eastAsiaTheme="minorHAnsi"/>
          <w:sz w:val="28"/>
          <w:szCs w:val="28"/>
          <w:lang w:eastAsia="en-US"/>
        </w:rPr>
        <w:t xml:space="preserve">. </w:t>
      </w:r>
    </w:p>
    <w:p w:rsidR="00F64C23" w:rsidRDefault="00F64C23" w:rsidP="00332578">
      <w:pPr>
        <w:ind w:firstLine="709"/>
        <w:jc w:val="both"/>
        <w:rPr>
          <w:sz w:val="28"/>
          <w:szCs w:val="28"/>
        </w:rPr>
      </w:pPr>
    </w:p>
    <w:p w:rsidR="00F64C23" w:rsidRDefault="00F64C23" w:rsidP="00F64C2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F64C23" w:rsidRPr="00CE5154" w:rsidRDefault="00F64C23" w:rsidP="00CE5154">
      <w:pPr>
        <w:pStyle w:val="ConsPlusNormal"/>
        <w:ind w:firstLine="709"/>
        <w:jc w:val="both"/>
        <w:rPr>
          <w:rFonts w:ascii="Times New Roman" w:hAnsi="Times New Roman" w:cs="Times New Roman"/>
          <w:sz w:val="28"/>
          <w:szCs w:val="28"/>
        </w:rPr>
      </w:pPr>
    </w:p>
    <w:p w:rsidR="00F64C23" w:rsidRPr="00A34066" w:rsidRDefault="000921A8" w:rsidP="00F64C23">
      <w:pPr>
        <w:autoSpaceDE w:val="0"/>
        <w:autoSpaceDN w:val="0"/>
        <w:adjustRightInd w:val="0"/>
        <w:ind w:firstLine="709"/>
        <w:jc w:val="both"/>
        <w:rPr>
          <w:sz w:val="28"/>
          <w:szCs w:val="28"/>
        </w:rPr>
      </w:pPr>
      <w:r w:rsidRPr="00A34066">
        <w:rPr>
          <w:sz w:val="28"/>
          <w:szCs w:val="28"/>
        </w:rPr>
        <w:t xml:space="preserve">2.4. </w:t>
      </w:r>
      <w:r w:rsidR="00F64C23" w:rsidRPr="00A34066">
        <w:rPr>
          <w:sz w:val="28"/>
          <w:szCs w:val="28"/>
        </w:rPr>
        <w:t>Срок предоставления муниципальной услуги</w:t>
      </w:r>
      <w:r w:rsidR="002655A7" w:rsidRPr="00A34066">
        <w:rPr>
          <w:sz w:val="28"/>
          <w:szCs w:val="28"/>
        </w:rPr>
        <w:t xml:space="preserve"> составляет </w:t>
      </w:r>
      <w:r w:rsidR="00F773FF" w:rsidRPr="00A34066">
        <w:rPr>
          <w:sz w:val="28"/>
          <w:szCs w:val="28"/>
        </w:rPr>
        <w:t>30</w:t>
      </w:r>
      <w:r w:rsidR="00F64C23" w:rsidRPr="00A34066">
        <w:rPr>
          <w:sz w:val="28"/>
          <w:szCs w:val="28"/>
        </w:rPr>
        <w:t xml:space="preserve"> дней со дня представления в </w:t>
      </w:r>
      <w:r w:rsidR="00F773FF" w:rsidRPr="00A34066">
        <w:rPr>
          <w:sz w:val="28"/>
          <w:szCs w:val="28"/>
        </w:rPr>
        <w:t>уполномоченный орган</w:t>
      </w:r>
      <w:r w:rsidR="00F64C23" w:rsidRPr="00A34066">
        <w:rPr>
          <w:sz w:val="28"/>
          <w:szCs w:val="28"/>
        </w:rPr>
        <w:t xml:space="preserve"> документов, обязанность по представлению которых в соответствии с п. 2.</w:t>
      </w:r>
      <w:r w:rsidR="00700487" w:rsidRPr="00A34066">
        <w:rPr>
          <w:sz w:val="28"/>
          <w:szCs w:val="28"/>
        </w:rPr>
        <w:t>6</w:t>
      </w:r>
      <w:r w:rsidR="00F64C23" w:rsidRPr="00A34066">
        <w:rPr>
          <w:sz w:val="28"/>
          <w:szCs w:val="28"/>
        </w:rPr>
        <w:t>. настоящего Регламента возло</w:t>
      </w:r>
      <w:r w:rsidR="00700487" w:rsidRPr="00A34066">
        <w:rPr>
          <w:sz w:val="28"/>
          <w:szCs w:val="28"/>
        </w:rPr>
        <w:t xml:space="preserve">жена на </w:t>
      </w:r>
      <w:r w:rsidR="00921CDC" w:rsidRPr="00A34066">
        <w:rPr>
          <w:sz w:val="28"/>
          <w:szCs w:val="28"/>
        </w:rPr>
        <w:t>З</w:t>
      </w:r>
      <w:r w:rsidR="00700487" w:rsidRPr="00A34066">
        <w:rPr>
          <w:sz w:val="28"/>
          <w:szCs w:val="28"/>
        </w:rPr>
        <w:t>аявителя.</w:t>
      </w:r>
    </w:p>
    <w:p w:rsidR="00F64C23" w:rsidRPr="00A34066" w:rsidRDefault="00F64C23" w:rsidP="00F64C23">
      <w:pPr>
        <w:autoSpaceDE w:val="0"/>
        <w:autoSpaceDN w:val="0"/>
        <w:adjustRightInd w:val="0"/>
        <w:ind w:firstLine="709"/>
        <w:jc w:val="both"/>
        <w:rPr>
          <w:sz w:val="28"/>
          <w:szCs w:val="28"/>
        </w:rPr>
      </w:pPr>
      <w:r w:rsidRPr="00A34066">
        <w:rPr>
          <w:sz w:val="28"/>
          <w:szCs w:val="28"/>
        </w:rPr>
        <w:t>При направлении заявления и необходимых документов в электронной форме либо по почте днем обращения считается:</w:t>
      </w:r>
    </w:p>
    <w:p w:rsidR="00F64C23" w:rsidRPr="00A34066" w:rsidRDefault="00F64C23" w:rsidP="00F64C23">
      <w:pPr>
        <w:autoSpaceDE w:val="0"/>
        <w:autoSpaceDN w:val="0"/>
        <w:adjustRightInd w:val="0"/>
        <w:ind w:firstLine="709"/>
        <w:jc w:val="both"/>
        <w:rPr>
          <w:sz w:val="28"/>
          <w:szCs w:val="28"/>
        </w:rPr>
      </w:pPr>
      <w:r w:rsidRPr="00A34066">
        <w:rPr>
          <w:sz w:val="28"/>
          <w:szCs w:val="28"/>
        </w:rPr>
        <w:t>- дата направления заявления и необходимых документов в электронной форме;</w:t>
      </w:r>
    </w:p>
    <w:p w:rsidR="00F64C23" w:rsidRPr="00A34066" w:rsidRDefault="00F64C23" w:rsidP="00F64C23">
      <w:pPr>
        <w:autoSpaceDE w:val="0"/>
        <w:autoSpaceDN w:val="0"/>
        <w:adjustRightInd w:val="0"/>
        <w:ind w:firstLine="709"/>
        <w:jc w:val="both"/>
        <w:rPr>
          <w:sz w:val="28"/>
          <w:szCs w:val="28"/>
        </w:rPr>
      </w:pPr>
      <w:r w:rsidRPr="00A34066">
        <w:rPr>
          <w:sz w:val="28"/>
          <w:szCs w:val="28"/>
        </w:rPr>
        <w:t>- первый рабочий день - при направлении заявления и необходимых документов в электронной форме в нерабочее время рабочего дня либо в выходной или нерабочий праздничный день;</w:t>
      </w:r>
    </w:p>
    <w:p w:rsidR="000921A8" w:rsidRPr="00A34066" w:rsidRDefault="00F64C23" w:rsidP="00F64C23">
      <w:pPr>
        <w:pStyle w:val="ConsPlusNormal"/>
        <w:ind w:firstLine="709"/>
        <w:jc w:val="both"/>
        <w:rPr>
          <w:rFonts w:ascii="Times New Roman" w:hAnsi="Times New Roman" w:cs="Times New Roman"/>
          <w:sz w:val="28"/>
          <w:szCs w:val="28"/>
        </w:rPr>
      </w:pPr>
      <w:r w:rsidRPr="00A34066">
        <w:rPr>
          <w:rFonts w:ascii="Times New Roman" w:hAnsi="Times New Roman" w:cs="Times New Roman"/>
          <w:sz w:val="28"/>
          <w:szCs w:val="28"/>
        </w:rPr>
        <w:t xml:space="preserve">- дата </w:t>
      </w:r>
      <w:r w:rsidR="00355FCA" w:rsidRPr="00A34066">
        <w:rPr>
          <w:rFonts w:ascii="Times New Roman" w:hAnsi="Times New Roman" w:cs="Times New Roman"/>
          <w:sz w:val="28"/>
          <w:szCs w:val="28"/>
        </w:rPr>
        <w:t xml:space="preserve">получения </w:t>
      </w:r>
      <w:r w:rsidR="0000563F" w:rsidRPr="00A34066">
        <w:rPr>
          <w:rFonts w:ascii="Times New Roman" w:hAnsi="Times New Roman" w:cs="Times New Roman"/>
          <w:sz w:val="28"/>
          <w:szCs w:val="28"/>
        </w:rPr>
        <w:t>уполномоченным органом</w:t>
      </w:r>
      <w:r w:rsidRPr="00A34066">
        <w:rPr>
          <w:rFonts w:ascii="Times New Roman" w:hAnsi="Times New Roman" w:cs="Times New Roman"/>
          <w:sz w:val="28"/>
          <w:szCs w:val="28"/>
        </w:rPr>
        <w:t xml:space="preserve"> заявления и необходимых документов </w:t>
      </w:r>
      <w:r w:rsidR="00355FCA" w:rsidRPr="00A34066">
        <w:rPr>
          <w:rFonts w:ascii="Times New Roman" w:hAnsi="Times New Roman" w:cs="Times New Roman"/>
          <w:sz w:val="28"/>
          <w:szCs w:val="28"/>
        </w:rPr>
        <w:t>при направлении почтовым отправлением</w:t>
      </w:r>
      <w:r w:rsidRPr="00A34066">
        <w:rPr>
          <w:rFonts w:ascii="Times New Roman" w:hAnsi="Times New Roman" w:cs="Times New Roman"/>
          <w:sz w:val="28"/>
          <w:szCs w:val="28"/>
        </w:rPr>
        <w:t>.</w:t>
      </w:r>
    </w:p>
    <w:p w:rsidR="00CD331D" w:rsidRDefault="00CD331D" w:rsidP="00F64C23">
      <w:pPr>
        <w:pStyle w:val="ConsPlusNormal"/>
        <w:ind w:firstLine="709"/>
        <w:jc w:val="both"/>
        <w:rPr>
          <w:rFonts w:ascii="Times New Roman" w:hAnsi="Times New Roman" w:cs="Times New Roman"/>
          <w:sz w:val="28"/>
          <w:szCs w:val="28"/>
        </w:rPr>
      </w:pPr>
    </w:p>
    <w:p w:rsidR="00CD331D" w:rsidRDefault="00CD331D" w:rsidP="00CD331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Нормативные правовые акты, регулирующие предоставление муниципальной услуги</w:t>
      </w:r>
    </w:p>
    <w:p w:rsidR="00CD331D" w:rsidRPr="00F64C23" w:rsidRDefault="00CD331D" w:rsidP="00F64C2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2.5. Предоставление муниципальной услуги осуществляется в соответствии с правовыми актами размещенными на</w:t>
      </w:r>
      <w:r w:rsidR="00351130">
        <w:rPr>
          <w:rFonts w:ascii="Times New Roman" w:hAnsi="Times New Roman" w:cs="Times New Roman"/>
          <w:sz w:val="28"/>
          <w:szCs w:val="28"/>
        </w:rPr>
        <w:t xml:space="preserve"> </w:t>
      </w:r>
      <w:r w:rsidRPr="006E2213">
        <w:rPr>
          <w:rFonts w:ascii="Times New Roman" w:hAnsi="Times New Roman" w:cs="Times New Roman"/>
          <w:sz w:val="28"/>
          <w:szCs w:val="28"/>
        </w:rPr>
        <w:t xml:space="preserve">официальном сайте муниципального образования город Белокуриха Алтайского края </w:t>
      </w:r>
      <w:hyperlink r:id="rId15" w:history="1">
        <w:r w:rsidR="00A95306" w:rsidRPr="00A95306">
          <w:rPr>
            <w:rStyle w:val="a9"/>
            <w:rFonts w:ascii="Times New Roman" w:hAnsi="Times New Roman" w:cs="Times New Roman"/>
            <w:color w:val="auto"/>
            <w:sz w:val="28"/>
            <w:szCs w:val="28"/>
          </w:rPr>
          <w:t>http://belokuriha-gorod.ru/</w:t>
        </w:r>
      </w:hyperlink>
      <w:r w:rsidR="00CD331D" w:rsidRPr="00A95306">
        <w:rPr>
          <w:rFonts w:ascii="Times New Roman" w:hAnsi="Times New Roman" w:cs="Times New Roman"/>
          <w:sz w:val="28"/>
          <w:szCs w:val="28"/>
        </w:rPr>
        <w:t>.</w:t>
      </w:r>
    </w:p>
    <w:p w:rsidR="00A95306" w:rsidRDefault="00A95306" w:rsidP="006E2213">
      <w:pPr>
        <w:pStyle w:val="ConsPlusNormal"/>
        <w:ind w:firstLine="709"/>
        <w:jc w:val="both"/>
        <w:rPr>
          <w:rFonts w:ascii="Times New Roman" w:hAnsi="Times New Roman" w:cs="Times New Roman"/>
          <w:sz w:val="28"/>
          <w:szCs w:val="28"/>
        </w:rPr>
      </w:pPr>
    </w:p>
    <w:p w:rsidR="00A95306" w:rsidRDefault="00A95306" w:rsidP="00A9530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A95306" w:rsidRPr="006E2213" w:rsidRDefault="00A95306" w:rsidP="006E2213">
      <w:pPr>
        <w:pStyle w:val="ConsPlusNormal"/>
        <w:ind w:firstLine="709"/>
        <w:jc w:val="both"/>
        <w:rPr>
          <w:rFonts w:ascii="Times New Roman" w:hAnsi="Times New Roman" w:cs="Times New Roman"/>
          <w:sz w:val="28"/>
          <w:szCs w:val="28"/>
        </w:rPr>
      </w:pPr>
    </w:p>
    <w:p w:rsidR="006E5F2A" w:rsidRPr="006E5F2A" w:rsidRDefault="000921A8" w:rsidP="006E5F2A">
      <w:pPr>
        <w:pStyle w:val="ConsPlusNormal"/>
        <w:ind w:firstLine="709"/>
        <w:jc w:val="both"/>
        <w:rPr>
          <w:rFonts w:ascii="Times New Roman" w:eastAsiaTheme="minorHAnsi" w:hAnsi="Times New Roman" w:cs="Times New Roman"/>
          <w:sz w:val="28"/>
          <w:szCs w:val="28"/>
          <w:lang w:eastAsia="en-US"/>
        </w:rPr>
      </w:pPr>
      <w:bookmarkStart w:id="1" w:name="P77"/>
      <w:bookmarkEnd w:id="1"/>
      <w:r w:rsidRPr="006E2213">
        <w:rPr>
          <w:rFonts w:ascii="Times New Roman" w:hAnsi="Times New Roman" w:cs="Times New Roman"/>
          <w:sz w:val="28"/>
          <w:szCs w:val="28"/>
        </w:rPr>
        <w:t xml:space="preserve">2.6. Для получения муниципальной услуги </w:t>
      </w:r>
      <w:r w:rsidR="00BE69BA">
        <w:rPr>
          <w:rFonts w:ascii="Times New Roman" w:hAnsi="Times New Roman" w:cs="Times New Roman"/>
          <w:sz w:val="28"/>
          <w:szCs w:val="28"/>
        </w:rPr>
        <w:t>З</w:t>
      </w:r>
      <w:r w:rsidRPr="006E2213">
        <w:rPr>
          <w:rFonts w:ascii="Times New Roman" w:hAnsi="Times New Roman" w:cs="Times New Roman"/>
          <w:sz w:val="28"/>
          <w:szCs w:val="28"/>
        </w:rPr>
        <w:t xml:space="preserve">аявитель </w:t>
      </w:r>
      <w:r w:rsidR="006E5F2A">
        <w:rPr>
          <w:rFonts w:ascii="Times New Roman" w:hAnsi="Times New Roman" w:cs="Times New Roman"/>
          <w:sz w:val="28"/>
          <w:szCs w:val="28"/>
        </w:rPr>
        <w:t xml:space="preserve">подает в уполномоченный орган </w:t>
      </w:r>
      <w:r w:rsidR="006E5F2A" w:rsidRPr="006E5F2A">
        <w:rPr>
          <w:rFonts w:ascii="Times New Roman" w:hAnsi="Times New Roman" w:cs="Times New Roman"/>
          <w:sz w:val="28"/>
          <w:szCs w:val="28"/>
        </w:rPr>
        <w:t>з</w:t>
      </w:r>
      <w:r w:rsidR="006E5F2A" w:rsidRPr="006E5F2A">
        <w:rPr>
          <w:rFonts w:ascii="Times New Roman" w:eastAsiaTheme="minorHAnsi" w:hAnsi="Times New Roman" w:cs="Times New Roman"/>
          <w:sz w:val="28"/>
          <w:szCs w:val="28"/>
          <w:lang w:eastAsia="en-US"/>
        </w:rPr>
        <w:t>аявление, которое должно содержать следующие сведения:</w:t>
      </w:r>
    </w:p>
    <w:p w:rsidR="006E5F2A" w:rsidRDefault="006E5F2A" w:rsidP="00D040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для физических лиц: фамилию, имя, отчество (последнее - при наличии), личную подпись и дату;</w:t>
      </w:r>
    </w:p>
    <w:p w:rsidR="006E5F2A" w:rsidRDefault="006E5F2A" w:rsidP="00D040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для юридических лиц: полное и сокращенное (при наличии) наименование, организационно-правовую форму, подпись руководителя и дату.</w:t>
      </w:r>
    </w:p>
    <w:p w:rsidR="00426763" w:rsidRDefault="00D04018" w:rsidP="00D040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w:t>
      </w:r>
      <w:r w:rsidR="006E5F2A">
        <w:rPr>
          <w:rFonts w:eastAsiaTheme="minorHAnsi"/>
          <w:sz w:val="28"/>
          <w:szCs w:val="28"/>
          <w:lang w:eastAsia="en-US"/>
        </w:rPr>
        <w:t xml:space="preserve"> заявлению </w:t>
      </w:r>
      <w:r w:rsidR="00426763">
        <w:rPr>
          <w:rFonts w:eastAsiaTheme="minorHAnsi"/>
          <w:sz w:val="28"/>
          <w:szCs w:val="28"/>
          <w:lang w:eastAsia="en-US"/>
        </w:rPr>
        <w:t>прилагают:</w:t>
      </w:r>
    </w:p>
    <w:p w:rsidR="006E5F2A" w:rsidRDefault="00426763" w:rsidP="00D040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E5F2A">
        <w:rPr>
          <w:rFonts w:eastAsiaTheme="minorHAnsi"/>
          <w:sz w:val="28"/>
          <w:szCs w:val="28"/>
          <w:lang w:eastAsia="en-US"/>
        </w:rPr>
        <w:t>физические лица документ, уд</w:t>
      </w:r>
      <w:r>
        <w:rPr>
          <w:rFonts w:eastAsiaTheme="minorHAnsi"/>
          <w:sz w:val="28"/>
          <w:szCs w:val="28"/>
          <w:lang w:eastAsia="en-US"/>
        </w:rPr>
        <w:t>остоверяющий личность заявителя;</w:t>
      </w:r>
    </w:p>
    <w:p w:rsidR="006E5F2A" w:rsidRDefault="00426763" w:rsidP="00D040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w:t>
      </w:r>
      <w:r w:rsidR="006E5F2A">
        <w:rPr>
          <w:rFonts w:eastAsiaTheme="minorHAnsi"/>
          <w:sz w:val="28"/>
          <w:szCs w:val="28"/>
          <w:lang w:eastAsia="en-US"/>
        </w:rPr>
        <w:t xml:space="preserve">окумент, удостоверяющий права (полномочия) представителя физического или юридического лица, если с заявлением обращается представитель </w:t>
      </w:r>
      <w:r w:rsidR="00D04018">
        <w:rPr>
          <w:rFonts w:eastAsiaTheme="minorHAnsi"/>
          <w:sz w:val="28"/>
          <w:szCs w:val="28"/>
          <w:lang w:eastAsia="en-US"/>
        </w:rPr>
        <w:t>З</w:t>
      </w:r>
      <w:r>
        <w:rPr>
          <w:rFonts w:eastAsiaTheme="minorHAnsi"/>
          <w:sz w:val="28"/>
          <w:szCs w:val="28"/>
          <w:lang w:eastAsia="en-US"/>
        </w:rPr>
        <w:t>аявителя;</w:t>
      </w:r>
    </w:p>
    <w:p w:rsidR="006E5F2A" w:rsidRDefault="00426763" w:rsidP="00D040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w:t>
      </w:r>
      <w:r w:rsidR="006E5F2A">
        <w:rPr>
          <w:rFonts w:eastAsiaTheme="minorHAnsi"/>
          <w:sz w:val="28"/>
          <w:szCs w:val="28"/>
          <w:lang w:eastAsia="en-US"/>
        </w:rPr>
        <w:t>огласие на обработку персональных данных.</w:t>
      </w: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2.7. Документы из перечня, установленного </w:t>
      </w:r>
      <w:hyperlink w:anchor="P77">
        <w:r w:rsidRPr="006E2213">
          <w:rPr>
            <w:rFonts w:ascii="Times New Roman" w:hAnsi="Times New Roman" w:cs="Times New Roman"/>
            <w:sz w:val="28"/>
            <w:szCs w:val="28"/>
          </w:rPr>
          <w:t>пунктом 2.6</w:t>
        </w:r>
      </w:hyperlink>
      <w:r w:rsidRPr="006E2213">
        <w:rPr>
          <w:rFonts w:ascii="Times New Roman" w:hAnsi="Times New Roman" w:cs="Times New Roman"/>
          <w:sz w:val="28"/>
          <w:szCs w:val="28"/>
        </w:rPr>
        <w:t xml:space="preserve"> настоящего </w:t>
      </w:r>
      <w:r w:rsidR="003C78D5">
        <w:rPr>
          <w:rFonts w:ascii="Times New Roman" w:hAnsi="Times New Roman" w:cs="Times New Roman"/>
          <w:sz w:val="28"/>
          <w:szCs w:val="28"/>
        </w:rPr>
        <w:t>Р</w:t>
      </w:r>
      <w:r w:rsidRPr="006E2213">
        <w:rPr>
          <w:rFonts w:ascii="Times New Roman" w:hAnsi="Times New Roman" w:cs="Times New Roman"/>
          <w:sz w:val="28"/>
          <w:szCs w:val="28"/>
        </w:rPr>
        <w:t xml:space="preserve">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w:t>
      </w:r>
      <w:r w:rsidR="000A3BC8">
        <w:rPr>
          <w:rFonts w:ascii="Times New Roman" w:hAnsi="Times New Roman" w:cs="Times New Roman"/>
          <w:sz w:val="28"/>
          <w:szCs w:val="28"/>
        </w:rPr>
        <w:t>«</w:t>
      </w:r>
      <w:r w:rsidRPr="006E2213">
        <w:rPr>
          <w:rFonts w:ascii="Times New Roman" w:hAnsi="Times New Roman" w:cs="Times New Roman"/>
          <w:sz w:val="28"/>
          <w:szCs w:val="28"/>
        </w:rPr>
        <w:t>Гаагской конвенцией, отменяющей требование легализации ино</w:t>
      </w:r>
      <w:r w:rsidR="000A3BC8">
        <w:rPr>
          <w:rFonts w:ascii="Times New Roman" w:hAnsi="Times New Roman" w:cs="Times New Roman"/>
          <w:sz w:val="28"/>
          <w:szCs w:val="28"/>
        </w:rPr>
        <w:t>странных официальных документов»</w:t>
      </w:r>
      <w:r w:rsidRPr="006E2213">
        <w:rPr>
          <w:rFonts w:ascii="Times New Roman" w:hAnsi="Times New Roman" w:cs="Times New Roman"/>
          <w:sz w:val="28"/>
          <w:szCs w:val="28"/>
        </w:rPr>
        <w:t xml:space="preserve"> от 05.10.1961.</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 При предоставлении муниципальной услуги запрещается требовать от </w:t>
      </w:r>
      <w:r w:rsidR="00921CDC">
        <w:rPr>
          <w:rFonts w:eastAsiaTheme="minorHAnsi"/>
          <w:sz w:val="28"/>
          <w:szCs w:val="28"/>
          <w:lang w:eastAsia="en-US"/>
        </w:rPr>
        <w:t>З</w:t>
      </w:r>
      <w:r>
        <w:rPr>
          <w:rFonts w:eastAsiaTheme="minorHAnsi"/>
          <w:sz w:val="28"/>
          <w:szCs w:val="28"/>
          <w:lang w:eastAsia="en-US"/>
        </w:rPr>
        <w:t>аявителя:</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2.8.2. Представления документов и информации, в том числе подтверждающих внесение </w:t>
      </w:r>
      <w:r w:rsidR="00921CDC">
        <w:rPr>
          <w:rFonts w:eastAsiaTheme="minorHAnsi"/>
          <w:sz w:val="28"/>
          <w:szCs w:val="28"/>
          <w:lang w:eastAsia="en-US"/>
        </w:rPr>
        <w:t>З</w:t>
      </w:r>
      <w:r>
        <w:rPr>
          <w:rFonts w:eastAsiaTheme="minorHAnsi"/>
          <w:sz w:val="28"/>
          <w:szCs w:val="28"/>
          <w:lang w:eastAsia="en-US"/>
        </w:rPr>
        <w:t xml:space="preserve">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0A3BC8">
        <w:rPr>
          <w:rFonts w:eastAsiaTheme="minorHAnsi"/>
          <w:sz w:val="28"/>
          <w:szCs w:val="28"/>
          <w:lang w:eastAsia="en-US"/>
        </w:rPr>
        <w:t>№</w:t>
      </w:r>
      <w:r>
        <w:rPr>
          <w:rFonts w:eastAsiaTheme="minorHAnsi"/>
          <w:sz w:val="28"/>
          <w:szCs w:val="28"/>
          <w:lang w:eastAsia="en-US"/>
        </w:rPr>
        <w:t xml:space="preserve"> 210-ФЗ </w:t>
      </w:r>
      <w:r w:rsidR="000A3BC8">
        <w:rPr>
          <w:rFonts w:eastAsiaTheme="minorHAnsi"/>
          <w:sz w:val="28"/>
          <w:szCs w:val="28"/>
          <w:lang w:eastAsia="en-US"/>
        </w:rPr>
        <w:t>«</w:t>
      </w:r>
      <w:r>
        <w:rPr>
          <w:rFonts w:eastAsiaTheme="minorHAnsi"/>
          <w:sz w:val="28"/>
          <w:szCs w:val="28"/>
          <w:lang w:eastAsia="en-US"/>
        </w:rPr>
        <w:t>Об организации предоставления госуда</w:t>
      </w:r>
      <w:r w:rsidR="000A3BC8">
        <w:rPr>
          <w:rFonts w:eastAsiaTheme="minorHAnsi"/>
          <w:sz w:val="28"/>
          <w:szCs w:val="28"/>
          <w:lang w:eastAsia="en-US"/>
        </w:rPr>
        <w:t>рственных и муниципальных услуг»</w:t>
      </w:r>
      <w:r>
        <w:rPr>
          <w:rFonts w:eastAsiaTheme="minorHAnsi"/>
          <w:sz w:val="28"/>
          <w:szCs w:val="28"/>
          <w:lang w:eastAsia="en-US"/>
        </w:rPr>
        <w:t xml:space="preserve"> (далее - Федеральный закон </w:t>
      </w:r>
      <w:r w:rsidR="000A3BC8">
        <w:rPr>
          <w:rFonts w:eastAsiaTheme="minorHAnsi"/>
          <w:sz w:val="28"/>
          <w:szCs w:val="28"/>
          <w:lang w:eastAsia="en-US"/>
        </w:rPr>
        <w:t>№</w:t>
      </w:r>
      <w:r>
        <w:rPr>
          <w:rFonts w:eastAsiaTheme="minorHAnsi"/>
          <w:sz w:val="28"/>
          <w:szCs w:val="28"/>
          <w:lang w:eastAsia="en-US"/>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w:t>
      </w:r>
      <w:r w:rsidR="000A3BC8">
        <w:rPr>
          <w:rFonts w:eastAsiaTheme="minorHAnsi"/>
          <w:sz w:val="28"/>
          <w:szCs w:val="28"/>
          <w:lang w:eastAsia="en-US"/>
        </w:rPr>
        <w:t>№</w:t>
      </w:r>
      <w:r>
        <w:rPr>
          <w:rFonts w:eastAsiaTheme="minorHAnsi"/>
          <w:sz w:val="28"/>
          <w:szCs w:val="28"/>
          <w:lang w:eastAsia="en-US"/>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0A3BC8">
        <w:rPr>
          <w:rFonts w:eastAsiaTheme="minorHAnsi"/>
          <w:sz w:val="28"/>
          <w:szCs w:val="28"/>
          <w:lang w:eastAsia="en-US"/>
        </w:rPr>
        <w:t>№</w:t>
      </w:r>
      <w:r>
        <w:rPr>
          <w:rFonts w:eastAsiaTheme="minorHAnsi"/>
          <w:sz w:val="28"/>
          <w:szCs w:val="28"/>
          <w:lang w:eastAsia="en-US"/>
        </w:rPr>
        <w:t xml:space="preserve"> 210-ФЗ;</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наличие ошибок в заявлении о предоставлении муниципальной услуги и документах, поданных </w:t>
      </w:r>
      <w:r w:rsidR="00921CDC">
        <w:rPr>
          <w:rFonts w:eastAsiaTheme="minorHAnsi"/>
          <w:sz w:val="28"/>
          <w:szCs w:val="28"/>
          <w:lang w:eastAsia="en-US"/>
        </w:rPr>
        <w:t>З</w:t>
      </w:r>
      <w:r>
        <w:rPr>
          <w:rFonts w:eastAsiaTheme="minorHAnsi"/>
          <w:sz w:val="28"/>
          <w:szCs w:val="28"/>
          <w:lang w:eastAsia="en-US"/>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w:t>
      </w:r>
      <w:r w:rsidR="00BE69BA">
        <w:rPr>
          <w:rFonts w:eastAsiaTheme="minorHAnsi"/>
          <w:sz w:val="28"/>
          <w:szCs w:val="28"/>
          <w:lang w:eastAsia="en-US"/>
        </w:rPr>
        <w:t>З</w:t>
      </w:r>
      <w:r>
        <w:rPr>
          <w:rFonts w:eastAsiaTheme="minorHAnsi"/>
          <w:sz w:val="28"/>
          <w:szCs w:val="28"/>
          <w:lang w:eastAsia="en-US"/>
        </w:rPr>
        <w:t>аявитель, а также приносятся извинения за доставленные неудобства;</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0A3BC8">
        <w:rPr>
          <w:rFonts w:eastAsiaTheme="minorHAnsi"/>
          <w:sz w:val="28"/>
          <w:szCs w:val="28"/>
          <w:lang w:eastAsia="en-US"/>
        </w:rPr>
        <w:t>№</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300F" w:rsidRDefault="0047300F" w:rsidP="006E2213">
      <w:pPr>
        <w:pStyle w:val="ConsPlusNormal"/>
        <w:ind w:firstLine="709"/>
        <w:jc w:val="both"/>
        <w:rPr>
          <w:rFonts w:ascii="Times New Roman" w:hAnsi="Times New Roman" w:cs="Times New Roman"/>
          <w:sz w:val="28"/>
          <w:szCs w:val="28"/>
        </w:rPr>
      </w:pPr>
    </w:p>
    <w:p w:rsidR="00655099" w:rsidRDefault="00655099" w:rsidP="00655099">
      <w:pPr>
        <w:pStyle w:val="ConsPlusNormal"/>
        <w:ind w:firstLine="709"/>
        <w:jc w:val="center"/>
        <w:rPr>
          <w:rFonts w:ascii="Times New Roman" w:eastAsiaTheme="minorHAnsi" w:hAnsi="Times New Roman" w:cs="Times New Roman"/>
          <w:sz w:val="28"/>
          <w:szCs w:val="28"/>
          <w:lang w:eastAsia="en-US"/>
        </w:rPr>
      </w:pPr>
      <w:r w:rsidRPr="00655099">
        <w:rPr>
          <w:rFonts w:ascii="Times New Roman" w:eastAsiaTheme="minorHAnsi" w:hAnsi="Times New Roman" w:cs="Times New Roman"/>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55099" w:rsidRDefault="00655099" w:rsidP="00655099">
      <w:pPr>
        <w:pStyle w:val="ConsPlusNormal"/>
        <w:ind w:firstLine="709"/>
        <w:jc w:val="center"/>
        <w:rPr>
          <w:rFonts w:ascii="Times New Roman" w:eastAsiaTheme="minorHAnsi" w:hAnsi="Times New Roman" w:cs="Times New Roman"/>
          <w:sz w:val="28"/>
          <w:szCs w:val="28"/>
          <w:lang w:eastAsia="en-US"/>
        </w:rPr>
      </w:pPr>
    </w:p>
    <w:p w:rsidR="00031C15" w:rsidRDefault="00655099" w:rsidP="00031C15">
      <w:pPr>
        <w:autoSpaceDE w:val="0"/>
        <w:autoSpaceDN w:val="0"/>
        <w:adjustRightInd w:val="0"/>
        <w:ind w:firstLine="709"/>
        <w:jc w:val="both"/>
        <w:rPr>
          <w:rFonts w:eastAsiaTheme="minorHAnsi"/>
          <w:sz w:val="28"/>
          <w:szCs w:val="28"/>
          <w:lang w:eastAsia="en-US"/>
        </w:rPr>
      </w:pPr>
      <w:r>
        <w:rPr>
          <w:sz w:val="28"/>
          <w:szCs w:val="28"/>
        </w:rPr>
        <w:t>2.</w:t>
      </w:r>
      <w:r w:rsidR="0047300F">
        <w:rPr>
          <w:sz w:val="28"/>
          <w:szCs w:val="28"/>
        </w:rPr>
        <w:t>9</w:t>
      </w:r>
      <w:r>
        <w:rPr>
          <w:sz w:val="28"/>
          <w:szCs w:val="28"/>
        </w:rPr>
        <w:t xml:space="preserve">. </w:t>
      </w:r>
      <w:r w:rsidR="00031C15">
        <w:rPr>
          <w:rFonts w:eastAsiaTheme="minorHAnsi"/>
          <w:sz w:val="28"/>
          <w:szCs w:val="28"/>
          <w:lang w:eastAsia="en-US"/>
        </w:rPr>
        <w:t>Документы, получаемые в порядке межведомственного взаимодействия, в органах государственной власти, органах местного самоуправления, иных органах и организациях, не предусмотрены.</w:t>
      </w:r>
    </w:p>
    <w:p w:rsidR="00031C15" w:rsidRDefault="00031C15" w:rsidP="00031C15">
      <w:pPr>
        <w:pStyle w:val="ConsPlusNormal"/>
        <w:ind w:firstLine="709"/>
        <w:jc w:val="center"/>
        <w:rPr>
          <w:rFonts w:ascii="Times New Roman" w:eastAsiaTheme="minorHAnsi" w:hAnsi="Times New Roman" w:cs="Times New Roman"/>
          <w:sz w:val="28"/>
          <w:szCs w:val="28"/>
          <w:lang w:eastAsia="en-US"/>
        </w:rPr>
      </w:pPr>
    </w:p>
    <w:p w:rsidR="0047300F" w:rsidRPr="001345EE" w:rsidRDefault="001345EE" w:rsidP="00031C15">
      <w:pPr>
        <w:pStyle w:val="ConsPlusNormal"/>
        <w:ind w:firstLine="709"/>
        <w:jc w:val="center"/>
        <w:rPr>
          <w:rFonts w:ascii="Times New Roman" w:hAnsi="Times New Roman" w:cs="Times New Roman"/>
          <w:sz w:val="28"/>
          <w:szCs w:val="28"/>
        </w:rPr>
      </w:pPr>
      <w:r w:rsidRPr="001345EE">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47300F" w:rsidRPr="00655099" w:rsidRDefault="0047300F" w:rsidP="00655099">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w:t>
      </w:r>
      <w:r w:rsidR="001345EE">
        <w:rPr>
          <w:rFonts w:ascii="Times New Roman" w:hAnsi="Times New Roman" w:cs="Times New Roman"/>
          <w:sz w:val="28"/>
          <w:szCs w:val="28"/>
        </w:rPr>
        <w:t>10</w:t>
      </w:r>
      <w:r w:rsidRPr="006E2213">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 отсутствуют. Поступившее заявление подлежит обязательному рассмотрению.</w:t>
      </w:r>
    </w:p>
    <w:p w:rsidR="001345EE" w:rsidRDefault="001345EE" w:rsidP="006E2213">
      <w:pPr>
        <w:pStyle w:val="ConsPlusNormal"/>
        <w:ind w:firstLine="709"/>
        <w:jc w:val="both"/>
        <w:rPr>
          <w:rFonts w:ascii="Times New Roman" w:hAnsi="Times New Roman" w:cs="Times New Roman"/>
          <w:sz w:val="28"/>
          <w:szCs w:val="28"/>
        </w:rPr>
      </w:pPr>
    </w:p>
    <w:p w:rsidR="001345EE" w:rsidRPr="001345EE" w:rsidRDefault="001345EE" w:rsidP="001345EE">
      <w:pPr>
        <w:pStyle w:val="ConsPlusNormal"/>
        <w:ind w:firstLine="709"/>
        <w:jc w:val="center"/>
        <w:rPr>
          <w:rFonts w:ascii="Times New Roman" w:hAnsi="Times New Roman" w:cs="Times New Roman"/>
          <w:sz w:val="28"/>
          <w:szCs w:val="28"/>
        </w:rPr>
      </w:pPr>
      <w:r w:rsidRPr="001345EE">
        <w:rPr>
          <w:rFonts w:ascii="Times New Roman" w:eastAsiaTheme="minorHAnsi" w:hAnsi="Times New Roman" w:cs="Times New Roman"/>
          <w:sz w:val="28"/>
          <w:szCs w:val="28"/>
          <w:lang w:eastAsia="en-US"/>
        </w:rPr>
        <w:t>Исчерпывающий перечень оснований для приостановления или отказа в предоставлении муниципальной услуги</w:t>
      </w:r>
    </w:p>
    <w:p w:rsidR="001345EE" w:rsidRPr="006E2213" w:rsidRDefault="001345EE" w:rsidP="006E2213">
      <w:pPr>
        <w:pStyle w:val="ConsPlusNormal"/>
        <w:ind w:firstLine="709"/>
        <w:jc w:val="both"/>
        <w:rPr>
          <w:rFonts w:ascii="Times New Roman" w:hAnsi="Times New Roman" w:cs="Times New Roman"/>
          <w:sz w:val="28"/>
          <w:szCs w:val="28"/>
        </w:rPr>
      </w:pPr>
    </w:p>
    <w:p w:rsidR="001345EE" w:rsidRDefault="001345EE" w:rsidP="001345EE">
      <w:pPr>
        <w:autoSpaceDE w:val="0"/>
        <w:autoSpaceDN w:val="0"/>
        <w:adjustRightInd w:val="0"/>
        <w:ind w:firstLine="709"/>
        <w:jc w:val="both"/>
        <w:rPr>
          <w:rFonts w:eastAsiaTheme="minorHAnsi"/>
          <w:sz w:val="28"/>
          <w:szCs w:val="28"/>
          <w:lang w:eastAsia="en-US"/>
        </w:rPr>
      </w:pPr>
      <w:r>
        <w:rPr>
          <w:sz w:val="28"/>
          <w:szCs w:val="28"/>
        </w:rPr>
        <w:t xml:space="preserve">2.11. </w:t>
      </w:r>
      <w:r>
        <w:rPr>
          <w:rFonts w:eastAsiaTheme="minorHAnsi"/>
          <w:sz w:val="28"/>
          <w:szCs w:val="28"/>
          <w:lang w:eastAsia="en-US"/>
        </w:rPr>
        <w:t>Основания дл</w:t>
      </w:r>
      <w:r w:rsidR="00EE15B6">
        <w:rPr>
          <w:rFonts w:eastAsiaTheme="minorHAnsi"/>
          <w:sz w:val="28"/>
          <w:szCs w:val="28"/>
          <w:lang w:eastAsia="en-US"/>
        </w:rPr>
        <w:t>я приостановления предоставления</w:t>
      </w:r>
      <w:r>
        <w:rPr>
          <w:rFonts w:eastAsiaTheme="minorHAnsi"/>
          <w:sz w:val="28"/>
          <w:szCs w:val="28"/>
          <w:lang w:eastAsia="en-US"/>
        </w:rPr>
        <w:t xml:space="preserve"> муниципальной услуги не предусмотрены.</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2.1</w:t>
      </w:r>
      <w:r w:rsidR="001345EE">
        <w:rPr>
          <w:rFonts w:ascii="Times New Roman" w:hAnsi="Times New Roman" w:cs="Times New Roman"/>
          <w:sz w:val="28"/>
          <w:szCs w:val="28"/>
        </w:rPr>
        <w:t>2</w:t>
      </w:r>
      <w:r w:rsidRPr="006E2213">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E2615C" w:rsidRDefault="00E2615C" w:rsidP="00E2615C">
      <w:pPr>
        <w:ind w:firstLine="709"/>
        <w:jc w:val="both"/>
        <w:rPr>
          <w:sz w:val="28"/>
          <w:szCs w:val="28"/>
        </w:rPr>
      </w:pPr>
      <w:r>
        <w:rPr>
          <w:sz w:val="28"/>
          <w:szCs w:val="28"/>
        </w:rPr>
        <w:t xml:space="preserve">- отсутствие документов, удостоверяющих личность </w:t>
      </w:r>
      <w:r w:rsidR="00117E96">
        <w:rPr>
          <w:sz w:val="28"/>
          <w:szCs w:val="28"/>
        </w:rPr>
        <w:t xml:space="preserve">Заявителя </w:t>
      </w:r>
      <w:r>
        <w:rPr>
          <w:sz w:val="28"/>
          <w:szCs w:val="28"/>
        </w:rPr>
        <w:t>и дающих право на получение муниципальной услуги (для детей до 14 лет - отсутствие                 документов, удостоверяющих личность одного из родителей или зако</w:t>
      </w:r>
      <w:r>
        <w:rPr>
          <w:sz w:val="28"/>
          <w:szCs w:val="28"/>
        </w:rPr>
        <w:t>н</w:t>
      </w:r>
      <w:r>
        <w:rPr>
          <w:sz w:val="28"/>
          <w:szCs w:val="28"/>
        </w:rPr>
        <w:t>ных представителей ребенка);</w:t>
      </w:r>
    </w:p>
    <w:p w:rsidR="00E2615C" w:rsidRDefault="00E2615C" w:rsidP="00E2615C">
      <w:pPr>
        <w:tabs>
          <w:tab w:val="left" w:pos="700"/>
        </w:tabs>
        <w:ind w:firstLine="709"/>
        <w:jc w:val="both"/>
        <w:rPr>
          <w:sz w:val="28"/>
          <w:szCs w:val="28"/>
        </w:rPr>
      </w:pPr>
      <w:r>
        <w:rPr>
          <w:sz w:val="28"/>
          <w:szCs w:val="28"/>
        </w:rPr>
        <w:t xml:space="preserve">- нахождение </w:t>
      </w:r>
      <w:r w:rsidR="00117E96">
        <w:rPr>
          <w:sz w:val="28"/>
          <w:szCs w:val="28"/>
        </w:rPr>
        <w:t>З</w:t>
      </w:r>
      <w:r>
        <w:rPr>
          <w:sz w:val="28"/>
          <w:szCs w:val="28"/>
        </w:rPr>
        <w:t>аявителя в алкогольном, наркотическом или токсическом опьянении;</w:t>
      </w:r>
    </w:p>
    <w:p w:rsidR="00DC5AD4" w:rsidRDefault="00E2615C" w:rsidP="00E2615C">
      <w:pPr>
        <w:keepNext/>
        <w:keepLines/>
        <w:suppressAutoHyphens/>
        <w:ind w:firstLine="720"/>
        <w:jc w:val="both"/>
        <w:rPr>
          <w:sz w:val="28"/>
          <w:szCs w:val="28"/>
        </w:rPr>
      </w:pPr>
      <w:r>
        <w:rPr>
          <w:sz w:val="28"/>
          <w:szCs w:val="28"/>
        </w:rPr>
        <w:t xml:space="preserve">- нарушение </w:t>
      </w:r>
      <w:r w:rsidR="00117E96">
        <w:rPr>
          <w:sz w:val="28"/>
          <w:szCs w:val="28"/>
        </w:rPr>
        <w:t>Заявителем</w:t>
      </w:r>
      <w:r>
        <w:rPr>
          <w:sz w:val="28"/>
          <w:szCs w:val="28"/>
        </w:rPr>
        <w:t xml:space="preserve"> правил пользования библиотекой.</w:t>
      </w:r>
    </w:p>
    <w:p w:rsidR="001345EE" w:rsidRDefault="001345EE" w:rsidP="006E2213">
      <w:pPr>
        <w:pStyle w:val="ConsPlusNormal"/>
        <w:ind w:firstLine="709"/>
        <w:jc w:val="both"/>
        <w:rPr>
          <w:rFonts w:ascii="Times New Roman" w:hAnsi="Times New Roman" w:cs="Times New Roman"/>
          <w:sz w:val="28"/>
          <w:szCs w:val="28"/>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Перечень услуг, которые являются необходимыми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и обязательными для предоставления муниципальной услуги,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в том числе сведения о документе (документах), выдаваемом</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(выдаваемых) организациями, участвующими в предоставлении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муниципальной 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A373C7"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 Услуги, необходимые и обязательные для предоставления муниципальной услуги отсутствуют.</w:t>
      </w:r>
    </w:p>
    <w:p w:rsidR="001345EE" w:rsidRDefault="001345EE" w:rsidP="006E2213">
      <w:pPr>
        <w:pStyle w:val="ConsPlusNormal"/>
        <w:ind w:firstLine="709"/>
        <w:jc w:val="both"/>
        <w:rPr>
          <w:rFonts w:ascii="Times New Roman" w:hAnsi="Times New Roman" w:cs="Times New Roman"/>
          <w:sz w:val="28"/>
          <w:szCs w:val="28"/>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Порядок, размер и основания взимания государственной пошлины</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или иной оплаты, взимаемой за предоставление муниципальной</w:t>
      </w:r>
    </w:p>
    <w:p w:rsidR="001042D9" w:rsidRDefault="00A373C7" w:rsidP="001042D9">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услуги</w:t>
      </w:r>
    </w:p>
    <w:p w:rsidR="001042D9" w:rsidRDefault="001042D9" w:rsidP="00101136">
      <w:pPr>
        <w:autoSpaceDE w:val="0"/>
        <w:autoSpaceDN w:val="0"/>
        <w:adjustRightInd w:val="0"/>
        <w:jc w:val="center"/>
        <w:rPr>
          <w:rFonts w:eastAsiaTheme="minorHAnsi"/>
          <w:bCs/>
          <w:sz w:val="28"/>
          <w:szCs w:val="28"/>
          <w:lang w:eastAsia="en-US"/>
        </w:rPr>
      </w:pPr>
    </w:p>
    <w:p w:rsidR="00101136" w:rsidRDefault="00A373C7" w:rsidP="008B106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2.14. </w:t>
      </w:r>
      <w:r w:rsidR="00101136">
        <w:rPr>
          <w:rFonts w:eastAsiaTheme="minorHAnsi"/>
          <w:sz w:val="28"/>
          <w:szCs w:val="28"/>
          <w:lang w:eastAsia="en-US"/>
        </w:rPr>
        <w:t>Муниципальная услуга предоставляется на безвозмездной основе.</w:t>
      </w:r>
    </w:p>
    <w:p w:rsidR="00101136" w:rsidRDefault="00101136" w:rsidP="008B106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Перечень и стоимость дополнительных услуг устанавливается библиотекой.</w:t>
      </w:r>
    </w:p>
    <w:p w:rsidR="00A373C7" w:rsidRDefault="00A373C7" w:rsidP="00101136">
      <w:pPr>
        <w:autoSpaceDE w:val="0"/>
        <w:autoSpaceDN w:val="0"/>
        <w:adjustRightInd w:val="0"/>
        <w:ind w:firstLine="709"/>
        <w:jc w:val="both"/>
        <w:rPr>
          <w:rFonts w:eastAsiaTheme="minorHAnsi"/>
          <w:sz w:val="28"/>
          <w:szCs w:val="28"/>
          <w:lang w:eastAsia="en-US"/>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Максимальный срок ожидания в очереди при подаче запроса</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о предоставлении муниципальной услуги и при получении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результата предоставления муниципальной 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A373C7"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2.15. Максимальный срок ожидания в очереди при подаче запроса о предоставлении муниципальной услуги и при получении результата </w:t>
      </w:r>
      <w:r>
        <w:rPr>
          <w:rFonts w:eastAsiaTheme="minorHAnsi"/>
          <w:sz w:val="28"/>
          <w:szCs w:val="28"/>
          <w:lang w:eastAsia="en-US"/>
        </w:rPr>
        <w:lastRenderedPageBreak/>
        <w:t xml:space="preserve">предоставления муниципальной услуги в </w:t>
      </w:r>
      <w:r w:rsidR="00CF58A7">
        <w:rPr>
          <w:rFonts w:eastAsiaTheme="minorHAnsi"/>
          <w:sz w:val="28"/>
          <w:szCs w:val="28"/>
          <w:lang w:eastAsia="en-US"/>
        </w:rPr>
        <w:t>у</w:t>
      </w:r>
      <w:r>
        <w:rPr>
          <w:rFonts w:eastAsiaTheme="minorHAnsi"/>
          <w:sz w:val="28"/>
          <w:szCs w:val="28"/>
          <w:lang w:eastAsia="en-US"/>
        </w:rPr>
        <w:t>полномоченном органе составляет не более 15 минут.</w:t>
      </w:r>
    </w:p>
    <w:p w:rsidR="00A373C7" w:rsidRDefault="00A373C7" w:rsidP="006E2213">
      <w:pPr>
        <w:pStyle w:val="ConsPlusNormal"/>
        <w:ind w:firstLine="709"/>
        <w:jc w:val="both"/>
        <w:rPr>
          <w:rFonts w:ascii="Times New Roman" w:hAnsi="Times New Roman" w:cs="Times New Roman"/>
          <w:sz w:val="28"/>
          <w:szCs w:val="28"/>
        </w:rPr>
      </w:pPr>
    </w:p>
    <w:p w:rsidR="00225106" w:rsidRPr="00225106" w:rsidRDefault="00225106" w:rsidP="00225106">
      <w:pPr>
        <w:autoSpaceDE w:val="0"/>
        <w:autoSpaceDN w:val="0"/>
        <w:adjustRightInd w:val="0"/>
        <w:jc w:val="center"/>
        <w:outlineLvl w:val="0"/>
        <w:rPr>
          <w:rFonts w:eastAsiaTheme="minorHAnsi"/>
          <w:bCs/>
          <w:sz w:val="28"/>
          <w:szCs w:val="28"/>
          <w:lang w:eastAsia="en-US"/>
        </w:rPr>
      </w:pPr>
      <w:r w:rsidRPr="00225106">
        <w:rPr>
          <w:rFonts w:eastAsiaTheme="minorHAnsi"/>
          <w:bCs/>
          <w:sz w:val="28"/>
          <w:szCs w:val="28"/>
          <w:lang w:eastAsia="en-US"/>
        </w:rPr>
        <w:t>Срок и порядок регистрации запроса заявителя</w:t>
      </w:r>
    </w:p>
    <w:p w:rsidR="00225106" w:rsidRPr="00225106" w:rsidRDefault="00225106" w:rsidP="00225106">
      <w:pPr>
        <w:autoSpaceDE w:val="0"/>
        <w:autoSpaceDN w:val="0"/>
        <w:adjustRightInd w:val="0"/>
        <w:jc w:val="center"/>
        <w:rPr>
          <w:rFonts w:eastAsiaTheme="minorHAnsi"/>
          <w:bCs/>
          <w:sz w:val="28"/>
          <w:szCs w:val="28"/>
          <w:lang w:eastAsia="en-US"/>
        </w:rPr>
      </w:pPr>
      <w:r w:rsidRPr="00225106">
        <w:rPr>
          <w:rFonts w:eastAsiaTheme="minorHAnsi"/>
          <w:bCs/>
          <w:sz w:val="28"/>
          <w:szCs w:val="28"/>
          <w:lang w:eastAsia="en-US"/>
        </w:rPr>
        <w:t>о предоставлении муниципальной услуги,</w:t>
      </w:r>
    </w:p>
    <w:p w:rsidR="00225106" w:rsidRPr="00225106" w:rsidRDefault="00225106" w:rsidP="00225106">
      <w:pPr>
        <w:autoSpaceDE w:val="0"/>
        <w:autoSpaceDN w:val="0"/>
        <w:adjustRightInd w:val="0"/>
        <w:jc w:val="center"/>
        <w:rPr>
          <w:rFonts w:eastAsiaTheme="minorHAnsi"/>
          <w:bCs/>
          <w:sz w:val="28"/>
          <w:szCs w:val="28"/>
          <w:lang w:eastAsia="en-US"/>
        </w:rPr>
      </w:pPr>
      <w:r w:rsidRPr="00225106">
        <w:rPr>
          <w:rFonts w:eastAsiaTheme="minorHAnsi"/>
          <w:bCs/>
          <w:sz w:val="28"/>
          <w:szCs w:val="28"/>
          <w:lang w:eastAsia="en-US"/>
        </w:rPr>
        <w:t>в том числе в электронной форме</w:t>
      </w:r>
    </w:p>
    <w:p w:rsidR="00225106" w:rsidRDefault="00225106" w:rsidP="00225106">
      <w:pPr>
        <w:autoSpaceDE w:val="0"/>
        <w:autoSpaceDN w:val="0"/>
        <w:adjustRightInd w:val="0"/>
        <w:jc w:val="both"/>
        <w:rPr>
          <w:rFonts w:eastAsiaTheme="minorHAnsi"/>
          <w:sz w:val="28"/>
          <w:szCs w:val="28"/>
          <w:lang w:eastAsia="en-US"/>
        </w:rPr>
      </w:pPr>
    </w:p>
    <w:p w:rsidR="00225106" w:rsidRDefault="00225106" w:rsidP="00A806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2.16. Срок регистрации заявления о предоставлении муниципальной услуги - день поступления обращения.</w:t>
      </w:r>
    </w:p>
    <w:p w:rsidR="001345EE" w:rsidRPr="006E2213" w:rsidRDefault="001345EE" w:rsidP="006E2213">
      <w:pPr>
        <w:pStyle w:val="ConsPlusNormal"/>
        <w:ind w:firstLine="709"/>
        <w:jc w:val="both"/>
        <w:rPr>
          <w:rFonts w:ascii="Times New Roman" w:hAnsi="Times New Roman" w:cs="Times New Roman"/>
          <w:sz w:val="28"/>
          <w:szCs w:val="28"/>
        </w:rPr>
      </w:pPr>
    </w:p>
    <w:p w:rsidR="00A806A9" w:rsidRPr="00A806A9" w:rsidRDefault="00A806A9" w:rsidP="00A806A9">
      <w:pPr>
        <w:autoSpaceDE w:val="0"/>
        <w:autoSpaceDN w:val="0"/>
        <w:adjustRightInd w:val="0"/>
        <w:jc w:val="center"/>
        <w:outlineLvl w:val="0"/>
        <w:rPr>
          <w:rFonts w:eastAsiaTheme="minorHAnsi"/>
          <w:bCs/>
          <w:sz w:val="28"/>
          <w:szCs w:val="28"/>
          <w:lang w:eastAsia="en-US"/>
        </w:rPr>
      </w:pPr>
      <w:r w:rsidRPr="00A806A9">
        <w:rPr>
          <w:rFonts w:eastAsiaTheme="minorHAnsi"/>
          <w:bCs/>
          <w:sz w:val="28"/>
          <w:szCs w:val="28"/>
          <w:lang w:eastAsia="en-US"/>
        </w:rPr>
        <w:t>Требования к помещениям, в которых предоставляется</w:t>
      </w:r>
    </w:p>
    <w:p w:rsidR="00A806A9" w:rsidRPr="00A806A9" w:rsidRDefault="00A806A9" w:rsidP="00A806A9">
      <w:pPr>
        <w:autoSpaceDE w:val="0"/>
        <w:autoSpaceDN w:val="0"/>
        <w:adjustRightInd w:val="0"/>
        <w:jc w:val="center"/>
        <w:rPr>
          <w:rFonts w:eastAsiaTheme="minorHAnsi"/>
          <w:bCs/>
          <w:sz w:val="28"/>
          <w:szCs w:val="28"/>
          <w:lang w:eastAsia="en-US"/>
        </w:rPr>
      </w:pPr>
      <w:r w:rsidRPr="00A806A9">
        <w:rPr>
          <w:rFonts w:eastAsiaTheme="minorHAnsi"/>
          <w:bCs/>
          <w:sz w:val="28"/>
          <w:szCs w:val="28"/>
          <w:lang w:eastAsia="en-US"/>
        </w:rPr>
        <w:t>муниципальная услуга</w:t>
      </w:r>
    </w:p>
    <w:p w:rsidR="00A806A9" w:rsidRDefault="00A806A9" w:rsidP="00A806A9">
      <w:pPr>
        <w:autoSpaceDE w:val="0"/>
        <w:autoSpaceDN w:val="0"/>
        <w:adjustRightInd w:val="0"/>
        <w:jc w:val="both"/>
        <w:rPr>
          <w:rFonts w:eastAsiaTheme="minorHAnsi"/>
          <w:sz w:val="28"/>
          <w:szCs w:val="28"/>
          <w:lang w:eastAsia="en-US"/>
        </w:rPr>
      </w:pP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целях обеспечения беспрепятственного доступа </w:t>
      </w:r>
      <w:r w:rsidR="00921CDC">
        <w:rPr>
          <w:rFonts w:eastAsiaTheme="minorHAnsi"/>
          <w:sz w:val="28"/>
          <w:szCs w:val="28"/>
          <w:lang w:eastAsia="en-US"/>
        </w:rPr>
        <w:t>З</w:t>
      </w:r>
      <w:r>
        <w:rPr>
          <w:rFonts w:eastAsiaTheme="minorHAnsi"/>
          <w:sz w:val="28"/>
          <w:szCs w:val="28"/>
          <w:lang w:eastAsia="en-US"/>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Официальный сайт </w:t>
      </w:r>
      <w:r w:rsidR="00056FC5">
        <w:rPr>
          <w:rFonts w:eastAsiaTheme="minorHAnsi"/>
          <w:sz w:val="28"/>
          <w:szCs w:val="28"/>
          <w:lang w:eastAsia="en-US"/>
        </w:rPr>
        <w:t>у</w:t>
      </w:r>
      <w:r>
        <w:rPr>
          <w:rFonts w:eastAsiaTheme="minorHAnsi"/>
          <w:sz w:val="28"/>
          <w:szCs w:val="28"/>
          <w:lang w:eastAsia="en-US"/>
        </w:rPr>
        <w:t>полномоченного органа адаптирован для лиц с нарушением зрения (слабовидящих).</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Центральный вход в здание </w:t>
      </w:r>
      <w:r w:rsidR="00056FC5">
        <w:rPr>
          <w:rFonts w:eastAsiaTheme="minorHAnsi"/>
          <w:sz w:val="28"/>
          <w:szCs w:val="28"/>
          <w:lang w:eastAsia="en-US"/>
        </w:rPr>
        <w:t>у</w:t>
      </w:r>
      <w:r>
        <w:rPr>
          <w:rFonts w:eastAsiaTheme="minorHAnsi"/>
          <w:sz w:val="28"/>
          <w:szCs w:val="28"/>
          <w:lang w:eastAsia="en-US"/>
        </w:rPr>
        <w:t>полномоченного органа должен быть оборудован информационной табличкой (вывеской), содержащей информацию:</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наименование;</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местонахождение и юридический адрес;</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режим работы;</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график приема;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номера телефонов для справок.</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Помещения, в которых предоставляется муниципальная услуга, оснащаются: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противопожарной системой и средствами пожаротушения;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системой оповещения о возникновении чрезвычайной ситуации;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средствами оказания первой медицинской помощи;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туалетными комнатами для посетителей.</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приема Заявителей оборудуются информационными табличками (вывесками) с указанием: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номера кабинета и наименования отдела;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фамилии, имени и отчества (последнее - при наличии), должности ответственного лица за прием документов;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графика приема Заявителей.</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предоставлении муниципальной услуги инвалидам обеспечиваются: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возможность беспрепятственного доступа к объекту (зданию, помещению), в котором предоставляется муниципальная услуга;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сопровождение инвалидов, имеющих стойкие расстройства функции зрения и самостоятельного передвижения;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зданиям </w:t>
      </w:r>
      <w:r>
        <w:rPr>
          <w:rFonts w:eastAsiaTheme="minorHAnsi"/>
          <w:sz w:val="28"/>
          <w:szCs w:val="28"/>
          <w:lang w:eastAsia="en-US"/>
        </w:rPr>
        <w:lastRenderedPageBreak/>
        <w:t>и помещениям, в которых предоставляется муниципальная услуга, и к муниципальной услуге с учетом ограничений их жизнедеятельности;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допуск сурдопереводчика и тифлосурдопереводчика;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оказание инвалидам помощи в преодолении барьеров, мешающих получению ими муниципальной услуги наравне с другими лицами. Помещения оборудуются расширенными проходами, при необходимости им оказывается помощь по передвижению.</w:t>
      </w:r>
    </w:p>
    <w:p w:rsidR="00A806A9" w:rsidRDefault="00A806A9" w:rsidP="00903D22">
      <w:pPr>
        <w:autoSpaceDE w:val="0"/>
        <w:autoSpaceDN w:val="0"/>
        <w:adjustRightInd w:val="0"/>
        <w:jc w:val="both"/>
        <w:rPr>
          <w:rFonts w:eastAsiaTheme="minorHAnsi"/>
          <w:sz w:val="28"/>
          <w:szCs w:val="28"/>
          <w:lang w:eastAsia="en-US"/>
        </w:rPr>
      </w:pPr>
    </w:p>
    <w:p w:rsidR="00A806A9" w:rsidRPr="003D0D15" w:rsidRDefault="00A806A9" w:rsidP="00903D22">
      <w:pPr>
        <w:autoSpaceDE w:val="0"/>
        <w:autoSpaceDN w:val="0"/>
        <w:adjustRightInd w:val="0"/>
        <w:jc w:val="center"/>
        <w:outlineLvl w:val="0"/>
        <w:rPr>
          <w:rFonts w:eastAsiaTheme="minorHAnsi"/>
          <w:bCs/>
          <w:sz w:val="28"/>
          <w:szCs w:val="28"/>
          <w:lang w:eastAsia="en-US"/>
        </w:rPr>
      </w:pPr>
      <w:r w:rsidRPr="003D0D15">
        <w:rPr>
          <w:rFonts w:eastAsiaTheme="minorHAnsi"/>
          <w:bCs/>
          <w:sz w:val="28"/>
          <w:szCs w:val="28"/>
          <w:lang w:eastAsia="en-US"/>
        </w:rPr>
        <w:t>Показатели доступности и качества муниципальной услуги</w:t>
      </w:r>
    </w:p>
    <w:p w:rsidR="00A806A9" w:rsidRDefault="00A806A9" w:rsidP="00903D22">
      <w:pPr>
        <w:autoSpaceDE w:val="0"/>
        <w:autoSpaceDN w:val="0"/>
        <w:adjustRightInd w:val="0"/>
        <w:jc w:val="both"/>
        <w:rPr>
          <w:rFonts w:eastAsiaTheme="minorHAnsi"/>
          <w:sz w:val="28"/>
          <w:szCs w:val="28"/>
          <w:lang w:eastAsia="en-US"/>
        </w:rPr>
      </w:pP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056FC5">
        <w:rPr>
          <w:rFonts w:eastAsiaTheme="minorHAnsi"/>
          <w:sz w:val="28"/>
          <w:szCs w:val="28"/>
          <w:lang w:eastAsia="en-US"/>
        </w:rPr>
        <w:t>8</w:t>
      </w:r>
      <w:r>
        <w:rPr>
          <w:rFonts w:eastAsiaTheme="minorHAnsi"/>
          <w:sz w:val="28"/>
          <w:szCs w:val="28"/>
          <w:lang w:eastAsia="en-US"/>
        </w:rPr>
        <w:t>. Основными показателями доступности предоставления муниципальной услуги являются:</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наличие полной и понятной информации о порядке, сроках и ходе предоставления муниципальной услуги;</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простота и рациональность процесса предоставления муниципальной услуги;</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обеспечение возможности направления заявления в </w:t>
      </w:r>
      <w:r w:rsidR="00492B45">
        <w:rPr>
          <w:rFonts w:eastAsiaTheme="minorHAnsi"/>
          <w:sz w:val="28"/>
          <w:szCs w:val="28"/>
          <w:lang w:eastAsia="en-US"/>
        </w:rPr>
        <w:t>у</w:t>
      </w:r>
      <w:r>
        <w:rPr>
          <w:rFonts w:eastAsiaTheme="minorHAnsi"/>
          <w:sz w:val="28"/>
          <w:szCs w:val="28"/>
          <w:lang w:eastAsia="en-US"/>
        </w:rPr>
        <w:t>полномоченный орган по электронной почте.</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36440F" w:rsidRPr="008A43FF">
        <w:rPr>
          <w:rFonts w:eastAsiaTheme="minorHAnsi"/>
          <w:sz w:val="28"/>
          <w:szCs w:val="28"/>
          <w:lang w:eastAsia="en-US"/>
        </w:rPr>
        <w:t>19</w:t>
      </w:r>
      <w:r>
        <w:rPr>
          <w:rFonts w:eastAsiaTheme="minorHAnsi"/>
          <w:sz w:val="28"/>
          <w:szCs w:val="28"/>
          <w:lang w:eastAsia="en-US"/>
        </w:rPr>
        <w:t>. Основными показателями качества предоставления муниципальной услуги являются:</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своевременность предоставления муниципальной услуги в соответствии со стандартом ее предоставления, установленным настоящим </w:t>
      </w:r>
      <w:r w:rsidR="00EB1E67">
        <w:rPr>
          <w:rFonts w:eastAsiaTheme="minorHAnsi"/>
          <w:sz w:val="28"/>
          <w:szCs w:val="28"/>
          <w:lang w:eastAsia="en-US"/>
        </w:rPr>
        <w:t>Р</w:t>
      </w:r>
      <w:r>
        <w:rPr>
          <w:rFonts w:eastAsiaTheme="minorHAnsi"/>
          <w:sz w:val="28"/>
          <w:szCs w:val="28"/>
          <w:lang w:eastAsia="en-US"/>
        </w:rPr>
        <w:t>егламентом;</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отсутствие нарушений установленных сроков в процессе предоставления муниципальной услуги;</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полнота, четкость, достоверность информации при получении </w:t>
      </w:r>
      <w:r w:rsidR="00921CDC">
        <w:rPr>
          <w:rFonts w:eastAsiaTheme="minorHAnsi"/>
          <w:sz w:val="28"/>
          <w:szCs w:val="28"/>
          <w:lang w:eastAsia="en-US"/>
        </w:rPr>
        <w:t>З</w:t>
      </w:r>
      <w:r>
        <w:rPr>
          <w:rFonts w:eastAsiaTheme="minorHAnsi"/>
          <w:sz w:val="28"/>
          <w:szCs w:val="28"/>
          <w:lang w:eastAsia="en-US"/>
        </w:rPr>
        <w:t xml:space="preserve">аявителем информации о ходе предоставления муниципальной услуги, о результатах рассмотрения письменных обращений </w:t>
      </w:r>
      <w:r w:rsidR="00921CDC">
        <w:rPr>
          <w:rFonts w:eastAsiaTheme="minorHAnsi"/>
          <w:sz w:val="28"/>
          <w:szCs w:val="28"/>
          <w:lang w:eastAsia="en-US"/>
        </w:rPr>
        <w:t>З</w:t>
      </w:r>
      <w:r>
        <w:rPr>
          <w:rFonts w:eastAsiaTheme="minorHAnsi"/>
          <w:sz w:val="28"/>
          <w:szCs w:val="28"/>
          <w:lang w:eastAsia="en-US"/>
        </w:rPr>
        <w:t>аявителей о предоставлении муниципальной услуги;</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отсутствие обоснованных жалоб на действия (бездействие) сотрудников и их некорректное (невнимательное) отношение к </w:t>
      </w:r>
      <w:r w:rsidR="00921CDC">
        <w:rPr>
          <w:rFonts w:eastAsiaTheme="minorHAnsi"/>
          <w:sz w:val="28"/>
          <w:szCs w:val="28"/>
          <w:lang w:eastAsia="en-US"/>
        </w:rPr>
        <w:t>З</w:t>
      </w:r>
      <w:r>
        <w:rPr>
          <w:rFonts w:eastAsiaTheme="minorHAnsi"/>
          <w:sz w:val="28"/>
          <w:szCs w:val="28"/>
          <w:lang w:eastAsia="en-US"/>
        </w:rPr>
        <w:t>аявителям;</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отсутствие заявлений об оспаривании решений, действий (бездействия) </w:t>
      </w:r>
      <w:r w:rsidR="00492B45">
        <w:rPr>
          <w:rFonts w:eastAsiaTheme="minorHAnsi"/>
          <w:sz w:val="28"/>
          <w:szCs w:val="28"/>
          <w:lang w:eastAsia="en-US"/>
        </w:rPr>
        <w:t>у</w:t>
      </w:r>
      <w:r>
        <w:rPr>
          <w:rFonts w:eastAsiaTheme="minorHAnsi"/>
          <w:sz w:val="28"/>
          <w:szCs w:val="28"/>
          <w:lang w:eastAsia="en-US"/>
        </w:rP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06A9" w:rsidRDefault="00A806A9" w:rsidP="00903D22">
      <w:pPr>
        <w:autoSpaceDE w:val="0"/>
        <w:autoSpaceDN w:val="0"/>
        <w:adjustRightInd w:val="0"/>
        <w:jc w:val="both"/>
        <w:rPr>
          <w:rFonts w:eastAsiaTheme="minorHAnsi"/>
          <w:sz w:val="28"/>
          <w:szCs w:val="28"/>
          <w:lang w:eastAsia="en-US"/>
        </w:rPr>
      </w:pPr>
    </w:p>
    <w:p w:rsidR="00A806A9" w:rsidRPr="00520C9E" w:rsidRDefault="00A806A9" w:rsidP="00903D22">
      <w:pPr>
        <w:autoSpaceDE w:val="0"/>
        <w:autoSpaceDN w:val="0"/>
        <w:adjustRightInd w:val="0"/>
        <w:jc w:val="center"/>
        <w:outlineLvl w:val="0"/>
        <w:rPr>
          <w:rFonts w:eastAsiaTheme="minorHAnsi"/>
          <w:bCs/>
          <w:sz w:val="28"/>
          <w:szCs w:val="28"/>
          <w:lang w:eastAsia="en-US"/>
        </w:rPr>
      </w:pPr>
      <w:r w:rsidRPr="00520C9E">
        <w:rPr>
          <w:rFonts w:eastAsiaTheme="minorHAnsi"/>
          <w:bCs/>
          <w:sz w:val="28"/>
          <w:szCs w:val="28"/>
          <w:lang w:eastAsia="en-US"/>
        </w:rPr>
        <w:t>Иные требования, в том числе учитывающие особенности</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предоставления муниципальной услуги по экстерриториальному</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lastRenderedPageBreak/>
        <w:t>принципу (в случае, если муниципальная услуга</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предоставляется по экстерриториальному принципу)</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и особенности предоставления муниципальной услуги</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в электронной форме</w:t>
      </w:r>
    </w:p>
    <w:p w:rsidR="00A806A9" w:rsidRDefault="00A806A9" w:rsidP="00903D22">
      <w:pPr>
        <w:autoSpaceDE w:val="0"/>
        <w:autoSpaceDN w:val="0"/>
        <w:adjustRightInd w:val="0"/>
        <w:jc w:val="both"/>
        <w:rPr>
          <w:rFonts w:eastAsiaTheme="minorHAnsi"/>
          <w:sz w:val="28"/>
          <w:szCs w:val="28"/>
          <w:lang w:eastAsia="en-US"/>
        </w:rPr>
      </w:pP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w:t>
      </w:r>
      <w:r w:rsidR="0036440F" w:rsidRPr="008A43FF">
        <w:rPr>
          <w:rFonts w:eastAsiaTheme="minorHAnsi"/>
          <w:sz w:val="28"/>
          <w:szCs w:val="28"/>
          <w:lang w:eastAsia="en-US"/>
        </w:rPr>
        <w:t>0</w:t>
      </w:r>
      <w:r>
        <w:rPr>
          <w:rFonts w:eastAsiaTheme="minorHAnsi"/>
          <w:sz w:val="28"/>
          <w:szCs w:val="28"/>
          <w:lang w:eastAsia="en-US"/>
        </w:rPr>
        <w:t>. Муниципальная услуга в упреждающем (проактивном) режиме не предоставляется.</w:t>
      </w:r>
    </w:p>
    <w:p w:rsidR="00B567EE" w:rsidRDefault="00B567EE" w:rsidP="00903D22">
      <w:pPr>
        <w:autoSpaceDE w:val="0"/>
        <w:autoSpaceDN w:val="0"/>
        <w:adjustRightInd w:val="0"/>
        <w:ind w:firstLine="540"/>
        <w:jc w:val="both"/>
        <w:rPr>
          <w:rFonts w:eastAsiaTheme="minorHAnsi"/>
          <w:sz w:val="28"/>
          <w:szCs w:val="28"/>
          <w:lang w:eastAsia="en-US"/>
        </w:rPr>
      </w:pPr>
    </w:p>
    <w:p w:rsidR="00B567EE" w:rsidRPr="006E2213" w:rsidRDefault="00B567EE" w:rsidP="00B567EE">
      <w:pPr>
        <w:pStyle w:val="ConsPlusTitle"/>
        <w:ind w:firstLine="709"/>
        <w:jc w:val="center"/>
        <w:outlineLvl w:val="1"/>
        <w:rPr>
          <w:rFonts w:ascii="Times New Roman" w:hAnsi="Times New Roman" w:cs="Times New Roman"/>
          <w:b w:val="0"/>
          <w:sz w:val="28"/>
          <w:szCs w:val="28"/>
        </w:rPr>
      </w:pPr>
      <w:r w:rsidRPr="006E2213">
        <w:rPr>
          <w:rFonts w:ascii="Times New Roman" w:hAnsi="Times New Roman" w:cs="Times New Roman"/>
          <w:b w:val="0"/>
          <w:sz w:val="28"/>
          <w:szCs w:val="28"/>
        </w:rPr>
        <w:t>3. Состав, последовательность и сроки выполнения</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административных процедур, требования к порядку их</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выполнения, в том числе особенности выполнения процедур</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в электронной форме, а также особенности выполнения</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административных процедур в многофункциональных центрах</w:t>
      </w:r>
    </w:p>
    <w:p w:rsidR="00B567EE" w:rsidRDefault="00B567EE" w:rsidP="00903D22">
      <w:pPr>
        <w:autoSpaceDE w:val="0"/>
        <w:autoSpaceDN w:val="0"/>
        <w:adjustRightInd w:val="0"/>
        <w:ind w:firstLine="540"/>
        <w:jc w:val="both"/>
        <w:rPr>
          <w:rFonts w:eastAsiaTheme="minorHAnsi"/>
          <w:sz w:val="28"/>
          <w:szCs w:val="28"/>
          <w:lang w:eastAsia="en-US"/>
        </w:rPr>
      </w:pPr>
    </w:p>
    <w:p w:rsidR="00B567EE" w:rsidRPr="00B567EE" w:rsidRDefault="00B567EE" w:rsidP="00B567EE">
      <w:pPr>
        <w:autoSpaceDE w:val="0"/>
        <w:autoSpaceDN w:val="0"/>
        <w:adjustRightInd w:val="0"/>
        <w:jc w:val="center"/>
        <w:outlineLvl w:val="0"/>
        <w:rPr>
          <w:rFonts w:eastAsiaTheme="minorHAnsi"/>
          <w:bCs/>
          <w:sz w:val="28"/>
          <w:szCs w:val="28"/>
          <w:lang w:eastAsia="en-US"/>
        </w:rPr>
      </w:pPr>
      <w:r w:rsidRPr="00B567EE">
        <w:rPr>
          <w:rFonts w:eastAsiaTheme="minorHAnsi"/>
          <w:bCs/>
          <w:sz w:val="28"/>
          <w:szCs w:val="28"/>
          <w:lang w:eastAsia="en-US"/>
        </w:rPr>
        <w:t>Исчерпывающий перечень административных процедур</w:t>
      </w:r>
    </w:p>
    <w:p w:rsidR="00B567EE" w:rsidRDefault="00B567EE" w:rsidP="00B567EE">
      <w:pPr>
        <w:autoSpaceDE w:val="0"/>
        <w:autoSpaceDN w:val="0"/>
        <w:adjustRightInd w:val="0"/>
        <w:jc w:val="both"/>
        <w:rPr>
          <w:rFonts w:eastAsiaTheme="minorHAnsi"/>
          <w:sz w:val="28"/>
          <w:szCs w:val="28"/>
          <w:lang w:eastAsia="en-US"/>
        </w:rPr>
      </w:pP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3.1. Предоставление муниципальной услуги включает в себя следующие административные процедуры:</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прием и регистрация заявления о предоставлении </w:t>
      </w:r>
      <w:r w:rsidR="00892046">
        <w:rPr>
          <w:rFonts w:eastAsiaTheme="minorHAnsi"/>
          <w:sz w:val="28"/>
          <w:szCs w:val="28"/>
          <w:lang w:eastAsia="en-US"/>
        </w:rPr>
        <w:t>муниципальной 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рассмотрение заявления</w:t>
      </w:r>
      <w:r w:rsidR="00892046">
        <w:rPr>
          <w:rFonts w:eastAsiaTheme="minorHAnsi"/>
          <w:sz w:val="28"/>
          <w:szCs w:val="28"/>
          <w:lang w:eastAsia="en-US"/>
        </w:rPr>
        <w:t xml:space="preserve"> о предоставлении муниципальной услуги</w:t>
      </w:r>
      <w:r w:rsidR="00422C04">
        <w:rPr>
          <w:rFonts w:eastAsiaTheme="minorHAnsi"/>
          <w:sz w:val="28"/>
          <w:szCs w:val="28"/>
          <w:lang w:eastAsia="en-US"/>
        </w:rPr>
        <w:t xml:space="preserve">, </w:t>
      </w:r>
      <w:r w:rsidR="00892046">
        <w:rPr>
          <w:rFonts w:eastAsiaTheme="minorHAnsi"/>
          <w:sz w:val="28"/>
          <w:szCs w:val="28"/>
          <w:lang w:eastAsia="en-US"/>
        </w:rPr>
        <w:t xml:space="preserve">принятие решения о предоставлении </w:t>
      </w:r>
      <w:r w:rsidR="001961EB">
        <w:rPr>
          <w:rFonts w:eastAsiaTheme="minorHAnsi"/>
          <w:sz w:val="28"/>
          <w:szCs w:val="28"/>
          <w:lang w:eastAsia="en-US"/>
        </w:rPr>
        <w:t xml:space="preserve">муниципальной </w:t>
      </w:r>
      <w:r w:rsidR="004535D5">
        <w:rPr>
          <w:rFonts w:eastAsiaTheme="minorHAnsi"/>
          <w:sz w:val="28"/>
          <w:szCs w:val="28"/>
          <w:lang w:eastAsia="en-US"/>
        </w:rPr>
        <w:t>услуги</w:t>
      </w:r>
      <w:r w:rsidR="00892046">
        <w:rPr>
          <w:rFonts w:eastAsiaTheme="minorHAnsi"/>
          <w:sz w:val="28"/>
          <w:szCs w:val="28"/>
          <w:lang w:eastAsia="en-US"/>
        </w:rPr>
        <w:t xml:space="preserve"> либо об отказе в предоставлении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5E5ABA">
        <w:rPr>
          <w:sz w:val="28"/>
          <w:szCs w:val="28"/>
        </w:rPr>
        <w:t>и</w:t>
      </w:r>
      <w:r w:rsidR="005E5ABA" w:rsidRPr="00736314">
        <w:rPr>
          <w:sz w:val="28"/>
          <w:szCs w:val="28"/>
        </w:rPr>
        <w:t xml:space="preserve">нформирование </w:t>
      </w:r>
      <w:r w:rsidR="005E5ABA">
        <w:rPr>
          <w:sz w:val="28"/>
          <w:szCs w:val="28"/>
        </w:rPr>
        <w:t>З</w:t>
      </w:r>
      <w:r w:rsidR="005E5ABA" w:rsidRPr="00736314">
        <w:rPr>
          <w:sz w:val="28"/>
          <w:szCs w:val="28"/>
        </w:rPr>
        <w:t>аявителя о результате предоставления муниципальной услуги</w:t>
      </w:r>
      <w:r>
        <w:rPr>
          <w:rFonts w:eastAsiaTheme="minorHAnsi"/>
          <w:sz w:val="28"/>
          <w:szCs w:val="28"/>
          <w:lang w:eastAsia="en-US"/>
        </w:rPr>
        <w:t>.</w:t>
      </w:r>
    </w:p>
    <w:p w:rsidR="00B567EE" w:rsidRDefault="00B567EE" w:rsidP="00B567EE">
      <w:pPr>
        <w:autoSpaceDE w:val="0"/>
        <w:autoSpaceDN w:val="0"/>
        <w:adjustRightInd w:val="0"/>
        <w:jc w:val="both"/>
        <w:rPr>
          <w:rFonts w:eastAsiaTheme="minorHAnsi"/>
          <w:sz w:val="28"/>
          <w:szCs w:val="28"/>
          <w:lang w:eastAsia="en-US"/>
        </w:rPr>
      </w:pPr>
    </w:p>
    <w:p w:rsidR="00B567EE" w:rsidRPr="00196001" w:rsidRDefault="00B567EE" w:rsidP="00B567EE">
      <w:pPr>
        <w:autoSpaceDE w:val="0"/>
        <w:autoSpaceDN w:val="0"/>
        <w:adjustRightInd w:val="0"/>
        <w:jc w:val="center"/>
        <w:outlineLvl w:val="0"/>
        <w:rPr>
          <w:rFonts w:eastAsiaTheme="minorHAnsi"/>
          <w:bCs/>
          <w:sz w:val="28"/>
          <w:szCs w:val="28"/>
          <w:lang w:eastAsia="en-US"/>
        </w:rPr>
      </w:pPr>
      <w:r w:rsidRPr="00196001">
        <w:rPr>
          <w:rFonts w:eastAsiaTheme="minorHAnsi"/>
          <w:bCs/>
          <w:sz w:val="28"/>
          <w:szCs w:val="28"/>
          <w:lang w:eastAsia="en-US"/>
        </w:rPr>
        <w:t>Состав, последовательность и сроки выполнения</w:t>
      </w:r>
    </w:p>
    <w:p w:rsidR="00B567EE" w:rsidRPr="00196001" w:rsidRDefault="00B567EE" w:rsidP="00B567EE">
      <w:pPr>
        <w:autoSpaceDE w:val="0"/>
        <w:autoSpaceDN w:val="0"/>
        <w:adjustRightInd w:val="0"/>
        <w:jc w:val="center"/>
        <w:rPr>
          <w:rFonts w:eastAsiaTheme="minorHAnsi"/>
          <w:bCs/>
          <w:sz w:val="28"/>
          <w:szCs w:val="28"/>
          <w:lang w:eastAsia="en-US"/>
        </w:rPr>
      </w:pPr>
      <w:r w:rsidRPr="00196001">
        <w:rPr>
          <w:rFonts w:eastAsiaTheme="minorHAnsi"/>
          <w:bCs/>
          <w:sz w:val="28"/>
          <w:szCs w:val="28"/>
          <w:lang w:eastAsia="en-US"/>
        </w:rPr>
        <w:t>административных процедур (действий),</w:t>
      </w:r>
    </w:p>
    <w:p w:rsidR="00B567EE" w:rsidRPr="00196001" w:rsidRDefault="00B567EE" w:rsidP="00B567EE">
      <w:pPr>
        <w:autoSpaceDE w:val="0"/>
        <w:autoSpaceDN w:val="0"/>
        <w:adjustRightInd w:val="0"/>
        <w:jc w:val="center"/>
        <w:rPr>
          <w:rFonts w:eastAsiaTheme="minorHAnsi"/>
          <w:bCs/>
          <w:sz w:val="28"/>
          <w:szCs w:val="28"/>
          <w:lang w:eastAsia="en-US"/>
        </w:rPr>
      </w:pPr>
      <w:r w:rsidRPr="00196001">
        <w:rPr>
          <w:rFonts w:eastAsiaTheme="minorHAnsi"/>
          <w:bCs/>
          <w:sz w:val="28"/>
          <w:szCs w:val="28"/>
          <w:lang w:eastAsia="en-US"/>
        </w:rPr>
        <w:t>требования к порядку их выполнения</w:t>
      </w:r>
    </w:p>
    <w:p w:rsidR="00B567EE" w:rsidRDefault="00B567EE" w:rsidP="00B567EE">
      <w:pPr>
        <w:autoSpaceDE w:val="0"/>
        <w:autoSpaceDN w:val="0"/>
        <w:adjustRightInd w:val="0"/>
        <w:jc w:val="both"/>
        <w:rPr>
          <w:rFonts w:eastAsiaTheme="minorHAnsi"/>
          <w:sz w:val="28"/>
          <w:szCs w:val="28"/>
          <w:lang w:eastAsia="en-US"/>
        </w:rPr>
      </w:pP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E06CD0">
        <w:rPr>
          <w:rFonts w:eastAsiaTheme="minorHAnsi"/>
          <w:sz w:val="28"/>
          <w:szCs w:val="28"/>
          <w:lang w:eastAsia="en-US"/>
        </w:rPr>
        <w:t>2</w:t>
      </w:r>
      <w:r>
        <w:rPr>
          <w:rFonts w:eastAsiaTheme="minorHAnsi"/>
          <w:sz w:val="28"/>
          <w:szCs w:val="28"/>
          <w:lang w:eastAsia="en-US"/>
        </w:rPr>
        <w:t xml:space="preserve">. Прием и регистрация заявления о предоставлении </w:t>
      </w:r>
      <w:r w:rsidR="00196001">
        <w:rPr>
          <w:rFonts w:eastAsiaTheme="minorHAnsi"/>
          <w:sz w:val="28"/>
          <w:szCs w:val="28"/>
          <w:lang w:eastAsia="en-US"/>
        </w:rPr>
        <w:t>муниципальной 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Основанием для начала действия является поступление в </w:t>
      </w:r>
      <w:r w:rsidR="00196001">
        <w:rPr>
          <w:rFonts w:eastAsiaTheme="minorHAnsi"/>
          <w:sz w:val="28"/>
          <w:szCs w:val="28"/>
          <w:lang w:eastAsia="en-US"/>
        </w:rPr>
        <w:t>у</w:t>
      </w:r>
      <w:r>
        <w:rPr>
          <w:rFonts w:eastAsiaTheme="minorHAnsi"/>
          <w:sz w:val="28"/>
          <w:szCs w:val="28"/>
          <w:lang w:eastAsia="en-US"/>
        </w:rPr>
        <w:t xml:space="preserve">полномоченный орган обращения (запроса) </w:t>
      </w:r>
      <w:r w:rsidR="00921CDC">
        <w:rPr>
          <w:rFonts w:eastAsiaTheme="minorHAnsi"/>
          <w:sz w:val="28"/>
          <w:szCs w:val="28"/>
          <w:lang w:eastAsia="en-US"/>
        </w:rPr>
        <w:t>З</w:t>
      </w:r>
      <w:r>
        <w:rPr>
          <w:rFonts w:eastAsiaTheme="minorHAnsi"/>
          <w:sz w:val="28"/>
          <w:szCs w:val="28"/>
          <w:lang w:eastAsia="en-US"/>
        </w:rPr>
        <w:t xml:space="preserve">аявителя (далее - заявление) о предоставлении </w:t>
      </w:r>
      <w:r w:rsidR="00BC5242">
        <w:rPr>
          <w:rFonts w:eastAsiaTheme="minorHAnsi"/>
          <w:sz w:val="28"/>
          <w:szCs w:val="28"/>
          <w:lang w:eastAsia="en-US"/>
        </w:rPr>
        <w:t>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Заявление, представленное лично или направленное в адрес </w:t>
      </w:r>
      <w:r w:rsidR="002E71D5">
        <w:rPr>
          <w:rFonts w:eastAsiaTheme="minorHAnsi"/>
          <w:sz w:val="28"/>
          <w:szCs w:val="28"/>
          <w:lang w:eastAsia="en-US"/>
        </w:rPr>
        <w:t>у</w:t>
      </w:r>
      <w:r>
        <w:rPr>
          <w:rFonts w:eastAsiaTheme="minorHAnsi"/>
          <w:sz w:val="28"/>
          <w:szCs w:val="28"/>
          <w:lang w:eastAsia="en-US"/>
        </w:rPr>
        <w:t>полномоченного органа почтовым отп</w:t>
      </w:r>
      <w:r w:rsidR="00584B9F">
        <w:rPr>
          <w:rFonts w:eastAsiaTheme="minorHAnsi"/>
          <w:sz w:val="28"/>
          <w:szCs w:val="28"/>
          <w:lang w:eastAsia="en-US"/>
        </w:rPr>
        <w:t>равлением, по электронной почте</w:t>
      </w:r>
      <w:r>
        <w:rPr>
          <w:rFonts w:eastAsiaTheme="minorHAnsi"/>
          <w:sz w:val="28"/>
          <w:szCs w:val="28"/>
          <w:lang w:eastAsia="en-US"/>
        </w:rPr>
        <w:t xml:space="preserve"> регистрируется ответственным за прием обращений специалистом в течение 1 рабочего дня путем присвоения регистрационного номера, внесения данного номера и даты в журнал регистрации входящей корреспонденции и направляется на рассмотрение руководителю </w:t>
      </w:r>
      <w:r w:rsidR="002E71D5">
        <w:rPr>
          <w:rFonts w:eastAsiaTheme="minorHAnsi"/>
          <w:sz w:val="28"/>
          <w:szCs w:val="28"/>
          <w:lang w:eastAsia="en-US"/>
        </w:rPr>
        <w:t>у</w:t>
      </w:r>
      <w:r>
        <w:rPr>
          <w:rFonts w:eastAsiaTheme="minorHAnsi"/>
          <w:sz w:val="28"/>
          <w:szCs w:val="28"/>
          <w:lang w:eastAsia="en-US"/>
        </w:rPr>
        <w:t xml:space="preserve">полномоченного органа. Руководитель </w:t>
      </w:r>
      <w:r w:rsidR="002E71D5">
        <w:rPr>
          <w:rFonts w:eastAsiaTheme="minorHAnsi"/>
          <w:sz w:val="28"/>
          <w:szCs w:val="28"/>
          <w:lang w:eastAsia="en-US"/>
        </w:rPr>
        <w:t>у</w:t>
      </w:r>
      <w:r>
        <w:rPr>
          <w:rFonts w:eastAsiaTheme="minorHAnsi"/>
          <w:sz w:val="28"/>
          <w:szCs w:val="28"/>
          <w:lang w:eastAsia="en-US"/>
        </w:rPr>
        <w:t>полномоченного органа назначает ответственного сотрудника за подготовку ответа.</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Результатом данной процедуры является внесение регистрационного номера и даты в журнал регистрации входящей корреспонденции.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Датой принятия заявления считается дата его регистрации. В случае поступления заявления после окончания рабочего дня, предшествующего праздничному или выходному дню, либо в праздничный или выходной день его регистрация производится на следующий рабочий день после выходного или праздничного дня.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34791E">
        <w:rPr>
          <w:rFonts w:eastAsiaTheme="minorHAnsi"/>
          <w:sz w:val="28"/>
          <w:szCs w:val="28"/>
          <w:lang w:eastAsia="en-US"/>
        </w:rPr>
        <w:t>3</w:t>
      </w:r>
      <w:r>
        <w:rPr>
          <w:rFonts w:eastAsiaTheme="minorHAnsi"/>
          <w:sz w:val="28"/>
          <w:szCs w:val="28"/>
          <w:lang w:eastAsia="en-US"/>
        </w:rPr>
        <w:t xml:space="preserve">. </w:t>
      </w:r>
      <w:r w:rsidR="00E1737E">
        <w:rPr>
          <w:rFonts w:eastAsiaTheme="minorHAnsi"/>
          <w:sz w:val="28"/>
          <w:szCs w:val="28"/>
          <w:lang w:eastAsia="en-US"/>
        </w:rPr>
        <w:t>Рассмотрение заявления о предоставлении муниципальной услуги, принятие решения о предоставлении муниципальной услуги либо об отказе в предоставлении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Основанием для начала административного действия является регистрация заявления</w:t>
      </w:r>
      <w:r w:rsidR="005B61D6">
        <w:rPr>
          <w:rFonts w:eastAsiaTheme="minorHAnsi"/>
          <w:sz w:val="28"/>
          <w:szCs w:val="28"/>
          <w:lang w:eastAsia="en-US"/>
        </w:rPr>
        <w:t xml:space="preserve"> либо устное обращение</w:t>
      </w:r>
      <w:r>
        <w:rPr>
          <w:rFonts w:eastAsiaTheme="minorHAnsi"/>
          <w:sz w:val="28"/>
          <w:szCs w:val="28"/>
          <w:lang w:eastAsia="en-US"/>
        </w:rPr>
        <w:t>.</w:t>
      </w:r>
    </w:p>
    <w:p w:rsidR="00B567EE" w:rsidRDefault="00B567EE" w:rsidP="003A13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подготовке ответа на заявление сотрудник </w:t>
      </w:r>
      <w:r w:rsidR="003E60BB">
        <w:rPr>
          <w:rFonts w:eastAsiaTheme="minorHAnsi"/>
          <w:sz w:val="28"/>
          <w:szCs w:val="28"/>
          <w:lang w:eastAsia="en-US"/>
        </w:rPr>
        <w:t>у</w:t>
      </w:r>
      <w:r>
        <w:rPr>
          <w:rFonts w:eastAsiaTheme="minorHAnsi"/>
          <w:sz w:val="28"/>
          <w:szCs w:val="28"/>
          <w:lang w:eastAsia="en-US"/>
        </w:rPr>
        <w:t>полномоченного органа, ответственный за подготовку ответа на заявление, обязан:</w:t>
      </w:r>
    </w:p>
    <w:p w:rsidR="00B567EE" w:rsidRDefault="003A13BB"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3.3.1.</w:t>
      </w:r>
      <w:r w:rsidR="00B567EE">
        <w:rPr>
          <w:rFonts w:eastAsiaTheme="minorHAnsi"/>
          <w:sz w:val="28"/>
          <w:szCs w:val="28"/>
          <w:lang w:eastAsia="en-US"/>
        </w:rPr>
        <w:t xml:space="preserve"> осуществить анализ полученного заявления и определить степень полноты информации, содержащейся в заявлении и необходимой для его исполнения</w:t>
      </w:r>
      <w:r>
        <w:rPr>
          <w:rFonts w:eastAsiaTheme="minorHAnsi"/>
          <w:sz w:val="28"/>
          <w:szCs w:val="28"/>
          <w:lang w:eastAsia="en-US"/>
        </w:rPr>
        <w:t>,</w:t>
      </w:r>
      <w:r w:rsidRPr="003A13BB">
        <w:rPr>
          <w:rFonts w:eastAsiaTheme="minorHAnsi"/>
          <w:sz w:val="28"/>
          <w:szCs w:val="28"/>
          <w:lang w:eastAsia="en-US"/>
        </w:rPr>
        <w:t xml:space="preserve"> </w:t>
      </w:r>
      <w:r>
        <w:rPr>
          <w:rFonts w:eastAsiaTheme="minorHAnsi"/>
          <w:sz w:val="28"/>
          <w:szCs w:val="28"/>
          <w:lang w:eastAsia="en-US"/>
        </w:rPr>
        <w:t>рассмотреть поступившее к нему заявление</w:t>
      </w:r>
      <w:r w:rsidR="00B567EE">
        <w:rPr>
          <w:rFonts w:eastAsiaTheme="minorHAnsi"/>
          <w:sz w:val="28"/>
          <w:szCs w:val="28"/>
          <w:lang w:eastAsia="en-US"/>
        </w:rPr>
        <w:t>;</w:t>
      </w:r>
    </w:p>
    <w:p w:rsidR="00B567EE" w:rsidRDefault="003A13BB"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567EE">
        <w:rPr>
          <w:rFonts w:eastAsiaTheme="minorHAnsi"/>
          <w:sz w:val="28"/>
          <w:szCs w:val="28"/>
          <w:lang w:eastAsia="en-US"/>
        </w:rPr>
        <w:t>3</w:t>
      </w:r>
      <w:r>
        <w:rPr>
          <w:rFonts w:eastAsiaTheme="minorHAnsi"/>
          <w:sz w:val="28"/>
          <w:szCs w:val="28"/>
          <w:lang w:eastAsia="en-US"/>
        </w:rPr>
        <w:t>.2.</w:t>
      </w:r>
      <w:r w:rsidR="00B567EE">
        <w:rPr>
          <w:rFonts w:eastAsiaTheme="minorHAnsi"/>
          <w:sz w:val="28"/>
          <w:szCs w:val="28"/>
          <w:lang w:eastAsia="en-US"/>
        </w:rPr>
        <w:t xml:space="preserve"> по результатам рассмотрения заявления предоставить ответ на заявление.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подготовке ответа на заявление сотрудник </w:t>
      </w:r>
      <w:r w:rsidR="004322E8">
        <w:rPr>
          <w:rFonts w:eastAsiaTheme="minorHAnsi"/>
          <w:sz w:val="28"/>
          <w:szCs w:val="28"/>
          <w:lang w:eastAsia="en-US"/>
        </w:rPr>
        <w:t>у</w:t>
      </w:r>
      <w:r>
        <w:rPr>
          <w:rFonts w:eastAsiaTheme="minorHAnsi"/>
          <w:sz w:val="28"/>
          <w:szCs w:val="28"/>
          <w:lang w:eastAsia="en-US"/>
        </w:rPr>
        <w:t xml:space="preserve">полномоченного органа, ответственный за подготовку ответа на заявление, имеет право обращаться к </w:t>
      </w:r>
      <w:r w:rsidR="00921CDC">
        <w:rPr>
          <w:rFonts w:eastAsiaTheme="minorHAnsi"/>
          <w:sz w:val="28"/>
          <w:szCs w:val="28"/>
          <w:lang w:eastAsia="en-US"/>
        </w:rPr>
        <w:t>З</w:t>
      </w:r>
      <w:r>
        <w:rPr>
          <w:rFonts w:eastAsiaTheme="minorHAnsi"/>
          <w:sz w:val="28"/>
          <w:szCs w:val="28"/>
          <w:lang w:eastAsia="en-US"/>
        </w:rPr>
        <w:t>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случаях, предусмотренных настоящим </w:t>
      </w:r>
      <w:r w:rsidR="004322E8">
        <w:rPr>
          <w:rFonts w:eastAsiaTheme="minorHAnsi"/>
          <w:sz w:val="28"/>
          <w:szCs w:val="28"/>
          <w:lang w:eastAsia="en-US"/>
        </w:rPr>
        <w:t>Р</w:t>
      </w:r>
      <w:r>
        <w:rPr>
          <w:rFonts w:eastAsiaTheme="minorHAnsi"/>
          <w:sz w:val="28"/>
          <w:szCs w:val="28"/>
          <w:lang w:eastAsia="en-US"/>
        </w:rPr>
        <w:t xml:space="preserve">егламентом, ответственный за подготовку ответа на заявление подготавливает </w:t>
      </w:r>
      <w:r w:rsidR="00921CDC">
        <w:rPr>
          <w:rFonts w:eastAsiaTheme="minorHAnsi"/>
          <w:sz w:val="28"/>
          <w:szCs w:val="28"/>
          <w:lang w:eastAsia="en-US"/>
        </w:rPr>
        <w:t>З</w:t>
      </w:r>
      <w:r>
        <w:rPr>
          <w:rFonts w:eastAsiaTheme="minorHAnsi"/>
          <w:sz w:val="28"/>
          <w:szCs w:val="28"/>
          <w:lang w:eastAsia="en-US"/>
        </w:rPr>
        <w:t xml:space="preserve">аявителю ответ, в котором содержится мотивированный отказ в предоставлении </w:t>
      </w:r>
      <w:r w:rsidR="004322E8">
        <w:rPr>
          <w:rFonts w:eastAsiaTheme="minorHAnsi"/>
          <w:sz w:val="28"/>
          <w:szCs w:val="28"/>
          <w:lang w:eastAsia="en-US"/>
        </w:rPr>
        <w:t>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Подготовленный на бумажном носителе проект ответа на заявление передается для его подписания руководителю </w:t>
      </w:r>
      <w:r w:rsidR="00162F9A">
        <w:rPr>
          <w:rFonts w:eastAsiaTheme="minorHAnsi"/>
          <w:sz w:val="28"/>
          <w:szCs w:val="28"/>
          <w:lang w:eastAsia="en-US"/>
        </w:rPr>
        <w:t>у</w:t>
      </w:r>
      <w:r>
        <w:rPr>
          <w:rFonts w:eastAsiaTheme="minorHAnsi"/>
          <w:sz w:val="28"/>
          <w:szCs w:val="28"/>
          <w:lang w:eastAsia="en-US"/>
        </w:rPr>
        <w:t xml:space="preserve">полномоченного органа. Срок подготовки проекта ответа составляет </w:t>
      </w:r>
      <w:r w:rsidR="008C07BF">
        <w:rPr>
          <w:rFonts w:eastAsiaTheme="minorHAnsi"/>
          <w:sz w:val="28"/>
          <w:szCs w:val="28"/>
          <w:lang w:eastAsia="en-US"/>
        </w:rPr>
        <w:t>2</w:t>
      </w:r>
      <w:r w:rsidR="001068AB">
        <w:rPr>
          <w:rFonts w:eastAsiaTheme="minorHAnsi"/>
          <w:sz w:val="28"/>
          <w:szCs w:val="28"/>
          <w:lang w:eastAsia="en-US"/>
        </w:rPr>
        <w:t>6</w:t>
      </w:r>
      <w:r w:rsidR="007B2EA0">
        <w:rPr>
          <w:rFonts w:eastAsiaTheme="minorHAnsi"/>
          <w:sz w:val="28"/>
          <w:szCs w:val="28"/>
          <w:lang w:eastAsia="en-US"/>
        </w:rPr>
        <w:t xml:space="preserve"> </w:t>
      </w:r>
      <w:r w:rsidR="006A5B5F">
        <w:rPr>
          <w:rFonts w:eastAsiaTheme="minorHAnsi"/>
          <w:sz w:val="28"/>
          <w:szCs w:val="28"/>
          <w:lang w:eastAsia="en-US"/>
        </w:rPr>
        <w:t>календарных дн</w:t>
      </w:r>
      <w:r w:rsidR="001068AB">
        <w:rPr>
          <w:rFonts w:eastAsiaTheme="minorHAnsi"/>
          <w:sz w:val="28"/>
          <w:szCs w:val="28"/>
          <w:lang w:eastAsia="en-US"/>
        </w:rPr>
        <w:t>ей</w:t>
      </w:r>
      <w:r>
        <w:rPr>
          <w:rFonts w:eastAsiaTheme="minorHAnsi"/>
          <w:sz w:val="28"/>
          <w:szCs w:val="28"/>
          <w:lang w:eastAsia="en-US"/>
        </w:rPr>
        <w:t xml:space="preserve"> с момента получения обращения сотрудником </w:t>
      </w:r>
      <w:r w:rsidR="00162F9A">
        <w:rPr>
          <w:rFonts w:eastAsiaTheme="minorHAnsi"/>
          <w:sz w:val="28"/>
          <w:szCs w:val="28"/>
          <w:lang w:eastAsia="en-US"/>
        </w:rPr>
        <w:t>у</w:t>
      </w:r>
      <w:r>
        <w:rPr>
          <w:rFonts w:eastAsiaTheme="minorHAnsi"/>
          <w:sz w:val="28"/>
          <w:szCs w:val="28"/>
          <w:lang w:eastAsia="en-US"/>
        </w:rPr>
        <w:t>полномоченного органа, ответственным за подготовку ответа на заявление.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Руководитель </w:t>
      </w:r>
      <w:r w:rsidR="00162F9A">
        <w:rPr>
          <w:rFonts w:eastAsiaTheme="minorHAnsi"/>
          <w:sz w:val="28"/>
          <w:szCs w:val="28"/>
          <w:lang w:eastAsia="en-US"/>
        </w:rPr>
        <w:t>у</w:t>
      </w:r>
      <w:r>
        <w:rPr>
          <w:rFonts w:eastAsiaTheme="minorHAnsi"/>
          <w:sz w:val="28"/>
          <w:szCs w:val="28"/>
          <w:lang w:eastAsia="en-US"/>
        </w:rPr>
        <w:t xml:space="preserve">полномоченного органа в случае согласия с проектом письма подписывает его, при несогласии - возвращает сотруднику </w:t>
      </w:r>
      <w:r w:rsidR="00162F9A">
        <w:rPr>
          <w:rFonts w:eastAsiaTheme="minorHAnsi"/>
          <w:sz w:val="28"/>
          <w:szCs w:val="28"/>
          <w:lang w:eastAsia="en-US"/>
        </w:rPr>
        <w:t>у</w:t>
      </w:r>
      <w:r>
        <w:rPr>
          <w:rFonts w:eastAsiaTheme="minorHAnsi"/>
          <w:sz w:val="28"/>
          <w:szCs w:val="28"/>
          <w:lang w:eastAsia="en-US"/>
        </w:rPr>
        <w:t xml:space="preserve">полномоченного органа на доработку с указанием конкретных причин. Срок доработки проекта ответа составляет </w:t>
      </w:r>
      <w:r w:rsidR="00AF2F5F">
        <w:rPr>
          <w:rFonts w:eastAsiaTheme="minorHAnsi"/>
          <w:sz w:val="28"/>
          <w:szCs w:val="28"/>
          <w:lang w:eastAsia="en-US"/>
        </w:rPr>
        <w:t>3</w:t>
      </w:r>
      <w:r>
        <w:rPr>
          <w:rFonts w:eastAsiaTheme="minorHAnsi"/>
          <w:sz w:val="28"/>
          <w:szCs w:val="28"/>
          <w:lang w:eastAsia="en-US"/>
        </w:rPr>
        <w:t xml:space="preserve"> календарных дн</w:t>
      </w:r>
      <w:r w:rsidR="008C07BF">
        <w:rPr>
          <w:rFonts w:eastAsiaTheme="minorHAnsi"/>
          <w:sz w:val="28"/>
          <w:szCs w:val="28"/>
          <w:lang w:eastAsia="en-US"/>
        </w:rPr>
        <w:t>я</w:t>
      </w:r>
      <w:r>
        <w:rPr>
          <w:rFonts w:eastAsiaTheme="minorHAnsi"/>
          <w:sz w:val="28"/>
          <w:szCs w:val="28"/>
          <w:lang w:eastAsia="en-US"/>
        </w:rPr>
        <w:t xml:space="preserve"> с момента получения документа сотрудником </w:t>
      </w:r>
      <w:r w:rsidR="00162F9A">
        <w:rPr>
          <w:rFonts w:eastAsiaTheme="minorHAnsi"/>
          <w:sz w:val="28"/>
          <w:szCs w:val="28"/>
          <w:lang w:eastAsia="en-US"/>
        </w:rPr>
        <w:t>у</w:t>
      </w:r>
      <w:r>
        <w:rPr>
          <w:rFonts w:eastAsiaTheme="minorHAnsi"/>
          <w:sz w:val="28"/>
          <w:szCs w:val="28"/>
          <w:lang w:eastAsia="en-US"/>
        </w:rPr>
        <w:t xml:space="preserve">полномоченного органа, ответственным за подготовку ответа на </w:t>
      </w:r>
      <w:r w:rsidR="00162F9A">
        <w:rPr>
          <w:rFonts w:eastAsiaTheme="minorHAnsi"/>
          <w:sz w:val="28"/>
          <w:szCs w:val="28"/>
          <w:lang w:eastAsia="en-US"/>
        </w:rPr>
        <w:t>обращение</w:t>
      </w:r>
      <w:r>
        <w:rPr>
          <w:rFonts w:eastAsiaTheme="minorHAnsi"/>
          <w:sz w:val="28"/>
          <w:szCs w:val="28"/>
          <w:lang w:eastAsia="en-US"/>
        </w:rPr>
        <w:t>. Устранение причин возврата проекта письма, его повторное направление на подпись производятся в сроки, исключающие возможность нарушения срока предоставления муниципальной услуги.</w:t>
      </w:r>
      <w:r w:rsidR="006B75F4">
        <w:rPr>
          <w:rFonts w:eastAsiaTheme="minorHAnsi"/>
          <w:sz w:val="28"/>
          <w:szCs w:val="28"/>
          <w:lang w:eastAsia="en-US"/>
        </w:rPr>
        <w:t xml:space="preserve"> Результатом выполнения административной процедуры является письменный ответ на обращение</w:t>
      </w:r>
      <w:r w:rsidR="005B61D6">
        <w:rPr>
          <w:rFonts w:eastAsiaTheme="minorHAnsi"/>
          <w:sz w:val="28"/>
          <w:szCs w:val="28"/>
          <w:lang w:eastAsia="en-US"/>
        </w:rPr>
        <w:t xml:space="preserve"> либо устная информация</w:t>
      </w:r>
      <w:r w:rsidR="006B75F4">
        <w:rPr>
          <w:rFonts w:eastAsiaTheme="minorHAnsi"/>
          <w:sz w:val="28"/>
          <w:szCs w:val="28"/>
          <w:lang w:eastAsia="en-US"/>
        </w:rPr>
        <w:t>.</w:t>
      </w:r>
    </w:p>
    <w:p w:rsidR="00B402EB" w:rsidRDefault="0034791E" w:rsidP="00505AA5">
      <w:pPr>
        <w:autoSpaceDE w:val="0"/>
        <w:autoSpaceDN w:val="0"/>
        <w:adjustRightInd w:val="0"/>
        <w:ind w:firstLine="709"/>
        <w:jc w:val="both"/>
        <w:rPr>
          <w:rFonts w:eastAsiaTheme="minorHAnsi"/>
          <w:sz w:val="28"/>
          <w:szCs w:val="28"/>
          <w:lang w:eastAsia="en-US"/>
        </w:rPr>
      </w:pPr>
      <w:r w:rsidRPr="001A3277">
        <w:rPr>
          <w:rFonts w:eastAsiaTheme="minorHAnsi"/>
          <w:sz w:val="28"/>
          <w:szCs w:val="28"/>
          <w:lang w:eastAsia="en-US"/>
        </w:rPr>
        <w:t>3.4.</w:t>
      </w:r>
      <w:r>
        <w:rPr>
          <w:rFonts w:eastAsiaTheme="minorHAnsi"/>
          <w:sz w:val="28"/>
          <w:szCs w:val="28"/>
          <w:lang w:eastAsia="en-US"/>
        </w:rPr>
        <w:t xml:space="preserve"> </w:t>
      </w:r>
      <w:r w:rsidR="00B402EB">
        <w:rPr>
          <w:rFonts w:eastAsiaTheme="minorHAnsi"/>
          <w:sz w:val="28"/>
          <w:szCs w:val="28"/>
          <w:lang w:eastAsia="en-US"/>
        </w:rPr>
        <w:t>И</w:t>
      </w:r>
      <w:r w:rsidR="00B402EB" w:rsidRPr="00736314">
        <w:rPr>
          <w:sz w:val="28"/>
          <w:szCs w:val="28"/>
        </w:rPr>
        <w:t xml:space="preserve">нформирование </w:t>
      </w:r>
      <w:r w:rsidR="00B402EB">
        <w:rPr>
          <w:sz w:val="28"/>
          <w:szCs w:val="28"/>
        </w:rPr>
        <w:t>З</w:t>
      </w:r>
      <w:r w:rsidR="00B402EB" w:rsidRPr="00736314">
        <w:rPr>
          <w:sz w:val="28"/>
          <w:szCs w:val="28"/>
        </w:rPr>
        <w:t>аявителя о результате предоставления муниципальной услуги</w:t>
      </w:r>
      <w:r w:rsidR="00B402EB">
        <w:rPr>
          <w:sz w:val="28"/>
          <w:szCs w:val="28"/>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После подписания письменного ответа на заявление, ответственный за отправку обращений специалист направляет </w:t>
      </w:r>
      <w:r w:rsidR="00162F9A">
        <w:rPr>
          <w:rFonts w:eastAsiaTheme="minorHAnsi"/>
          <w:sz w:val="28"/>
          <w:szCs w:val="28"/>
          <w:lang w:eastAsia="en-US"/>
        </w:rPr>
        <w:t>выписку</w:t>
      </w:r>
      <w:r>
        <w:rPr>
          <w:rFonts w:eastAsiaTheme="minorHAnsi"/>
          <w:sz w:val="28"/>
          <w:szCs w:val="28"/>
          <w:lang w:eastAsia="en-US"/>
        </w:rPr>
        <w:t xml:space="preserve"> </w:t>
      </w:r>
      <w:r w:rsidR="00921CDC">
        <w:rPr>
          <w:rFonts w:eastAsiaTheme="minorHAnsi"/>
          <w:sz w:val="28"/>
          <w:szCs w:val="28"/>
          <w:lang w:eastAsia="en-US"/>
        </w:rPr>
        <w:t>З</w:t>
      </w:r>
      <w:r>
        <w:rPr>
          <w:rFonts w:eastAsiaTheme="minorHAnsi"/>
          <w:sz w:val="28"/>
          <w:szCs w:val="28"/>
          <w:lang w:eastAsia="en-US"/>
        </w:rPr>
        <w:t xml:space="preserve">аявителю в течение </w:t>
      </w:r>
      <w:r w:rsidR="00584B9F">
        <w:rPr>
          <w:rFonts w:eastAsiaTheme="minorHAnsi"/>
          <w:sz w:val="28"/>
          <w:szCs w:val="28"/>
          <w:lang w:eastAsia="en-US"/>
        </w:rPr>
        <w:t>3 календарных</w:t>
      </w:r>
      <w:r>
        <w:rPr>
          <w:rFonts w:eastAsiaTheme="minorHAnsi"/>
          <w:sz w:val="28"/>
          <w:szCs w:val="28"/>
          <w:lang w:eastAsia="en-US"/>
        </w:rPr>
        <w:t xml:space="preserve"> дней почто</w:t>
      </w:r>
      <w:r w:rsidR="00584B9F">
        <w:rPr>
          <w:rFonts w:eastAsiaTheme="minorHAnsi"/>
          <w:sz w:val="28"/>
          <w:szCs w:val="28"/>
          <w:lang w:eastAsia="en-US"/>
        </w:rPr>
        <w:t>вым письмом, электронной почтой</w:t>
      </w:r>
      <w:r>
        <w:rPr>
          <w:rFonts w:eastAsiaTheme="minorHAnsi"/>
          <w:sz w:val="28"/>
          <w:szCs w:val="28"/>
          <w:lang w:eastAsia="en-US"/>
        </w:rPr>
        <w:t xml:space="preserve"> в зависимости от способа обращения </w:t>
      </w:r>
      <w:r w:rsidR="00921CDC">
        <w:rPr>
          <w:rFonts w:eastAsiaTheme="minorHAnsi"/>
          <w:sz w:val="28"/>
          <w:szCs w:val="28"/>
          <w:lang w:eastAsia="en-US"/>
        </w:rPr>
        <w:t>З</w:t>
      </w:r>
      <w:r>
        <w:rPr>
          <w:rFonts w:eastAsiaTheme="minorHAnsi"/>
          <w:sz w:val="28"/>
          <w:szCs w:val="28"/>
          <w:lang w:eastAsia="en-US"/>
        </w:rPr>
        <w:t xml:space="preserve">аявителя или способа доставки, указанного в письменном обращении </w:t>
      </w:r>
      <w:r w:rsidR="00921CDC">
        <w:rPr>
          <w:rFonts w:eastAsiaTheme="minorHAnsi"/>
          <w:sz w:val="28"/>
          <w:szCs w:val="28"/>
          <w:lang w:eastAsia="en-US"/>
        </w:rPr>
        <w:t>З</w:t>
      </w:r>
      <w:r>
        <w:rPr>
          <w:rFonts w:eastAsiaTheme="minorHAnsi"/>
          <w:sz w:val="28"/>
          <w:szCs w:val="28"/>
          <w:lang w:eastAsia="en-US"/>
        </w:rPr>
        <w:t>аявителя.</w:t>
      </w:r>
    </w:p>
    <w:p w:rsidR="008B7E9A" w:rsidRDefault="008B7E9A"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устном обращении информирование о результате осуществляется посредством телефонной связи либо лично.</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Результатом выполнения </w:t>
      </w:r>
      <w:r w:rsidR="00430FCF">
        <w:rPr>
          <w:rFonts w:eastAsiaTheme="minorHAnsi"/>
          <w:sz w:val="28"/>
          <w:szCs w:val="28"/>
          <w:lang w:eastAsia="en-US"/>
        </w:rPr>
        <w:t xml:space="preserve">административной </w:t>
      </w:r>
      <w:r>
        <w:rPr>
          <w:rFonts w:eastAsiaTheme="minorHAnsi"/>
          <w:sz w:val="28"/>
          <w:szCs w:val="28"/>
          <w:lang w:eastAsia="en-US"/>
        </w:rPr>
        <w:t>процедуры является: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направление </w:t>
      </w:r>
      <w:r w:rsidR="00895553">
        <w:rPr>
          <w:rFonts w:eastAsiaTheme="minorHAnsi"/>
          <w:sz w:val="28"/>
          <w:szCs w:val="28"/>
          <w:lang w:eastAsia="en-US"/>
        </w:rPr>
        <w:t xml:space="preserve">либо сообщение </w:t>
      </w:r>
      <w:r w:rsidR="00F82D9B">
        <w:rPr>
          <w:rFonts w:eastAsiaTheme="minorHAnsi"/>
          <w:sz w:val="28"/>
          <w:szCs w:val="28"/>
          <w:lang w:eastAsia="en-US"/>
        </w:rPr>
        <w:t>положительного ответа</w:t>
      </w:r>
      <w:r>
        <w:rPr>
          <w:rFonts w:eastAsiaTheme="minorHAnsi"/>
          <w:sz w:val="28"/>
          <w:szCs w:val="28"/>
          <w:lang w:eastAsia="en-US"/>
        </w:rPr>
        <w:t xml:space="preserve"> </w:t>
      </w:r>
      <w:r w:rsidR="00921CDC">
        <w:rPr>
          <w:rFonts w:eastAsiaTheme="minorHAnsi"/>
          <w:sz w:val="28"/>
          <w:szCs w:val="28"/>
          <w:lang w:eastAsia="en-US"/>
        </w:rPr>
        <w:t>З</w:t>
      </w:r>
      <w:r>
        <w:rPr>
          <w:rFonts w:eastAsiaTheme="minorHAnsi"/>
          <w:sz w:val="28"/>
          <w:szCs w:val="28"/>
          <w:lang w:eastAsia="en-US"/>
        </w:rPr>
        <w:t>аявителю;</w:t>
      </w:r>
    </w:p>
    <w:p w:rsidR="00107C63" w:rsidRDefault="00B567EE" w:rsidP="00107C6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F82D9B">
        <w:rPr>
          <w:rFonts w:eastAsiaTheme="minorHAnsi"/>
          <w:sz w:val="28"/>
          <w:szCs w:val="28"/>
          <w:lang w:eastAsia="en-US"/>
        </w:rPr>
        <w:t xml:space="preserve">направление </w:t>
      </w:r>
      <w:r>
        <w:rPr>
          <w:rFonts w:eastAsiaTheme="minorHAnsi"/>
          <w:sz w:val="28"/>
          <w:szCs w:val="28"/>
          <w:lang w:eastAsia="en-US"/>
        </w:rPr>
        <w:t>уведомлени</w:t>
      </w:r>
      <w:r w:rsidR="00F82D9B">
        <w:rPr>
          <w:rFonts w:eastAsiaTheme="minorHAnsi"/>
          <w:sz w:val="28"/>
          <w:szCs w:val="28"/>
          <w:lang w:eastAsia="en-US"/>
        </w:rPr>
        <w:t>я</w:t>
      </w:r>
      <w:r>
        <w:rPr>
          <w:rFonts w:eastAsiaTheme="minorHAnsi"/>
          <w:sz w:val="28"/>
          <w:szCs w:val="28"/>
          <w:lang w:eastAsia="en-US"/>
        </w:rPr>
        <w:t xml:space="preserve"> об отказе в предоставлении </w:t>
      </w:r>
      <w:r w:rsidR="00A60CA2">
        <w:rPr>
          <w:rFonts w:eastAsiaTheme="minorHAnsi"/>
          <w:sz w:val="28"/>
          <w:szCs w:val="28"/>
          <w:lang w:eastAsia="en-US"/>
        </w:rPr>
        <w:t>услуги</w:t>
      </w:r>
      <w:r w:rsidR="00895553">
        <w:rPr>
          <w:rFonts w:eastAsiaTheme="minorHAnsi"/>
          <w:sz w:val="28"/>
          <w:szCs w:val="28"/>
          <w:lang w:eastAsia="en-US"/>
        </w:rPr>
        <w:t xml:space="preserve"> либо устное сообщение об отказе в предоставлении услуги Заявителю</w:t>
      </w:r>
      <w:r>
        <w:rPr>
          <w:rFonts w:eastAsiaTheme="minorHAnsi"/>
          <w:sz w:val="28"/>
          <w:szCs w:val="28"/>
          <w:lang w:eastAsia="en-US"/>
        </w:rPr>
        <w:t>.</w:t>
      </w:r>
    </w:p>
    <w:p w:rsidR="00B567EE" w:rsidRDefault="00B567EE" w:rsidP="00B567EE">
      <w:pPr>
        <w:autoSpaceDE w:val="0"/>
        <w:autoSpaceDN w:val="0"/>
        <w:adjustRightInd w:val="0"/>
        <w:jc w:val="both"/>
        <w:rPr>
          <w:rFonts w:eastAsiaTheme="minorHAnsi"/>
          <w:sz w:val="28"/>
          <w:szCs w:val="28"/>
          <w:lang w:eastAsia="en-US"/>
        </w:rPr>
      </w:pPr>
    </w:p>
    <w:p w:rsidR="00B567EE" w:rsidRPr="003E12FA" w:rsidRDefault="00B567EE" w:rsidP="00B567EE">
      <w:pPr>
        <w:autoSpaceDE w:val="0"/>
        <w:autoSpaceDN w:val="0"/>
        <w:adjustRightInd w:val="0"/>
        <w:jc w:val="center"/>
        <w:outlineLvl w:val="0"/>
        <w:rPr>
          <w:rFonts w:eastAsiaTheme="minorHAnsi"/>
          <w:bCs/>
          <w:sz w:val="28"/>
          <w:szCs w:val="28"/>
          <w:lang w:eastAsia="en-US"/>
        </w:rPr>
      </w:pPr>
      <w:r w:rsidRPr="003E12FA">
        <w:rPr>
          <w:rFonts w:eastAsiaTheme="minorHAnsi"/>
          <w:bCs/>
          <w:sz w:val="28"/>
          <w:szCs w:val="28"/>
          <w:lang w:eastAsia="en-US"/>
        </w:rPr>
        <w:t>Порядок исправления допущенных опечаток и ошибок в выданных</w:t>
      </w:r>
    </w:p>
    <w:p w:rsidR="00B567EE" w:rsidRPr="003E12FA" w:rsidRDefault="00B567EE" w:rsidP="00B567EE">
      <w:pPr>
        <w:autoSpaceDE w:val="0"/>
        <w:autoSpaceDN w:val="0"/>
        <w:adjustRightInd w:val="0"/>
        <w:jc w:val="center"/>
        <w:rPr>
          <w:rFonts w:eastAsiaTheme="minorHAnsi"/>
          <w:bCs/>
          <w:sz w:val="28"/>
          <w:szCs w:val="28"/>
          <w:lang w:eastAsia="en-US"/>
        </w:rPr>
      </w:pPr>
      <w:r w:rsidRPr="003E12FA">
        <w:rPr>
          <w:rFonts w:eastAsiaTheme="minorHAnsi"/>
          <w:bCs/>
          <w:sz w:val="28"/>
          <w:szCs w:val="28"/>
          <w:lang w:eastAsia="en-US"/>
        </w:rPr>
        <w:t>в результате предоставления муниципальной услуги документах</w:t>
      </w:r>
    </w:p>
    <w:p w:rsidR="00B567EE" w:rsidRDefault="00B567EE" w:rsidP="00B567EE">
      <w:pPr>
        <w:autoSpaceDE w:val="0"/>
        <w:autoSpaceDN w:val="0"/>
        <w:adjustRightInd w:val="0"/>
        <w:jc w:val="both"/>
        <w:rPr>
          <w:rFonts w:eastAsiaTheme="minorHAnsi"/>
          <w:sz w:val="28"/>
          <w:szCs w:val="28"/>
          <w:lang w:eastAsia="en-US"/>
        </w:rPr>
      </w:pP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3.5. Исправление допущенных опечаток и ошибок в выданной в результате предоставления муниципальной услуги информации осуществляется в следующем порядке:</w:t>
      </w:r>
    </w:p>
    <w:p w:rsidR="00B567EE" w:rsidRDefault="00B567EE" w:rsidP="00505AA5">
      <w:pPr>
        <w:autoSpaceDE w:val="0"/>
        <w:autoSpaceDN w:val="0"/>
        <w:adjustRightInd w:val="0"/>
        <w:ind w:firstLine="709"/>
        <w:jc w:val="both"/>
        <w:rPr>
          <w:rFonts w:eastAsiaTheme="minorHAnsi"/>
          <w:sz w:val="28"/>
          <w:szCs w:val="28"/>
          <w:lang w:eastAsia="en-US"/>
        </w:rPr>
      </w:pPr>
      <w:bookmarkStart w:id="2" w:name="Par41"/>
      <w:bookmarkEnd w:id="2"/>
      <w:r>
        <w:rPr>
          <w:rFonts w:eastAsiaTheme="minorHAnsi"/>
          <w:sz w:val="28"/>
          <w:szCs w:val="28"/>
          <w:lang w:eastAsia="en-US"/>
        </w:rPr>
        <w:t xml:space="preserve">3.5.1. Заявитель при обнаружении опечаток и ошибок в информации, выданных в результате предоставления муниципальной услуги, обращается лично в </w:t>
      </w:r>
      <w:r w:rsidR="003E12FA">
        <w:rPr>
          <w:rFonts w:eastAsiaTheme="minorHAnsi"/>
          <w:sz w:val="28"/>
          <w:szCs w:val="28"/>
          <w:lang w:eastAsia="en-US"/>
        </w:rPr>
        <w:t>у</w:t>
      </w:r>
      <w:r>
        <w:rPr>
          <w:rFonts w:eastAsiaTheme="minorHAnsi"/>
          <w:sz w:val="28"/>
          <w:szCs w:val="28"/>
          <w:lang w:eastAsia="en-US"/>
        </w:rPr>
        <w:t>полномоченный орган с заявлением о необходимости исправления опечаток и ошибок, в котором содержится указание на их описание.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3.5.2. Уполномоченный орган обеспечивает устранение опечаток и ошибок в информации, являющейся результатом предоставления муниципальной услуги.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3.5.3. Срок устранения опечаток и ошибок не должен превышать 3 (трех) рабочих дней с даты регистрации заявления, указанного в подпункте 3.5.1</w:t>
      </w:r>
      <w:r w:rsidR="003E12FA">
        <w:rPr>
          <w:rFonts w:eastAsiaTheme="minorHAnsi"/>
          <w:sz w:val="28"/>
          <w:szCs w:val="28"/>
          <w:lang w:eastAsia="en-US"/>
        </w:rPr>
        <w:t xml:space="preserve"> настоящего Регламента</w:t>
      </w:r>
      <w:r>
        <w:rPr>
          <w:rFonts w:eastAsiaTheme="minorHAnsi"/>
          <w:sz w:val="28"/>
          <w:szCs w:val="28"/>
          <w:lang w:eastAsia="en-US"/>
        </w:rPr>
        <w:t>.</w:t>
      </w:r>
    </w:p>
    <w:p w:rsidR="000921A8" w:rsidRPr="00B567EE" w:rsidRDefault="000921A8" w:rsidP="006E2213">
      <w:pPr>
        <w:pStyle w:val="ConsPlusNormal"/>
        <w:ind w:firstLine="709"/>
        <w:jc w:val="both"/>
        <w:rPr>
          <w:rFonts w:ascii="Times New Roman" w:hAnsi="Times New Roman" w:cs="Times New Roman"/>
          <w:sz w:val="28"/>
          <w:szCs w:val="28"/>
        </w:rPr>
      </w:pPr>
    </w:p>
    <w:p w:rsidR="00B567EE" w:rsidRPr="00B567EE" w:rsidRDefault="00B567EE" w:rsidP="006E2213">
      <w:pPr>
        <w:pStyle w:val="ConsPlusNormal"/>
        <w:ind w:firstLine="709"/>
        <w:jc w:val="both"/>
        <w:rPr>
          <w:rFonts w:ascii="Times New Roman" w:hAnsi="Times New Roman" w:cs="Times New Roman"/>
          <w:sz w:val="28"/>
          <w:szCs w:val="28"/>
        </w:rPr>
      </w:pPr>
    </w:p>
    <w:p w:rsidR="00B567EE" w:rsidRPr="008A43FF" w:rsidRDefault="008A43FF" w:rsidP="008A43FF">
      <w:pPr>
        <w:pStyle w:val="ConsPlusNormal"/>
        <w:ind w:firstLine="709"/>
        <w:jc w:val="center"/>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4. </w:t>
      </w:r>
      <w:r w:rsidRPr="008A43FF">
        <w:rPr>
          <w:rFonts w:ascii="Times New Roman" w:eastAsiaTheme="minorHAnsi" w:hAnsi="Times New Roman" w:cs="Times New Roman"/>
          <w:sz w:val="28"/>
          <w:szCs w:val="28"/>
          <w:lang w:eastAsia="en-US"/>
        </w:rPr>
        <w:t>Формы контроля за исполнением административного регламента</w:t>
      </w:r>
    </w:p>
    <w:p w:rsidR="000921A8" w:rsidRPr="006E2213" w:rsidRDefault="000921A8" w:rsidP="006E2213">
      <w:pPr>
        <w:pStyle w:val="ConsPlusNormal"/>
        <w:ind w:firstLine="709"/>
        <w:jc w:val="both"/>
        <w:rPr>
          <w:rFonts w:ascii="Times New Roman" w:hAnsi="Times New Roman" w:cs="Times New Roman"/>
          <w:sz w:val="28"/>
          <w:szCs w:val="28"/>
        </w:rPr>
      </w:pPr>
    </w:p>
    <w:p w:rsidR="00391920" w:rsidRPr="008A43FF" w:rsidRDefault="00391920" w:rsidP="00391920">
      <w:pPr>
        <w:autoSpaceDE w:val="0"/>
        <w:autoSpaceDN w:val="0"/>
        <w:adjustRightInd w:val="0"/>
        <w:jc w:val="center"/>
        <w:outlineLvl w:val="1"/>
        <w:rPr>
          <w:rFonts w:eastAsiaTheme="minorHAnsi"/>
          <w:bCs/>
          <w:sz w:val="28"/>
          <w:szCs w:val="28"/>
          <w:lang w:eastAsia="en-US"/>
        </w:rPr>
      </w:pPr>
      <w:r w:rsidRPr="008A43FF">
        <w:rPr>
          <w:rFonts w:eastAsiaTheme="minorHAnsi"/>
          <w:bCs/>
          <w:sz w:val="28"/>
          <w:szCs w:val="28"/>
          <w:lang w:eastAsia="en-US"/>
        </w:rPr>
        <w:t>Порядок осуществления текущего контроля за соблюдением</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и исполнением ответственными должностными лицами положений</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регламента и иных нормативных правовых актов,</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устанавливающих требования к предоставлению</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муниципальной услуги, а также принятием ими решений</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4.1. Текущий контроль за соблюдением и исполнением настоящего </w:t>
      </w:r>
      <w:r w:rsidR="00B64E40">
        <w:rPr>
          <w:rFonts w:eastAsiaTheme="minorHAnsi"/>
          <w:sz w:val="28"/>
          <w:szCs w:val="28"/>
          <w:lang w:eastAsia="en-US"/>
        </w:rPr>
        <w:t>Р</w:t>
      </w:r>
      <w:r>
        <w:rPr>
          <w:rFonts w:eastAsiaTheme="minorHAnsi"/>
          <w:sz w:val="28"/>
          <w:szCs w:val="28"/>
          <w:lang w:eastAsia="en-US"/>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36F50">
        <w:rPr>
          <w:rFonts w:eastAsiaTheme="minorHAnsi"/>
          <w:sz w:val="28"/>
          <w:szCs w:val="28"/>
          <w:lang w:eastAsia="en-US"/>
        </w:rPr>
        <w:t>у</w:t>
      </w:r>
      <w:r>
        <w:rPr>
          <w:rFonts w:eastAsiaTheme="minorHAnsi"/>
          <w:sz w:val="28"/>
          <w:szCs w:val="28"/>
          <w:lang w:eastAsia="en-US"/>
        </w:rPr>
        <w:t>полномоченного органа, уполномоченными на осуществление контроля за предоставлением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36F50">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Текущий контроль осуществляется путем проведения проверок:</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решений о предоставлении (об отказе в предоставлении)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выявления и устранения нарушений прав </w:t>
      </w:r>
      <w:r w:rsidR="00E40C59">
        <w:rPr>
          <w:rFonts w:eastAsiaTheme="minorHAnsi"/>
          <w:sz w:val="28"/>
          <w:szCs w:val="28"/>
          <w:lang w:eastAsia="en-US"/>
        </w:rPr>
        <w:t>З</w:t>
      </w:r>
      <w:r w:rsidR="00E81867">
        <w:rPr>
          <w:rFonts w:eastAsiaTheme="minorHAnsi"/>
          <w:sz w:val="28"/>
          <w:szCs w:val="28"/>
          <w:lang w:eastAsia="en-US"/>
        </w:rPr>
        <w:t>аявителей</w:t>
      </w:r>
      <w:r>
        <w:rPr>
          <w:rFonts w:eastAsiaTheme="minorHAnsi"/>
          <w:sz w:val="28"/>
          <w:szCs w:val="28"/>
          <w:lang w:eastAsia="en-US"/>
        </w:rPr>
        <w:t>;</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рассмотрения, принятия решений и подготовки ответов на обращения </w:t>
      </w:r>
      <w:r w:rsidR="00E40C59">
        <w:rPr>
          <w:rFonts w:eastAsiaTheme="minorHAnsi"/>
          <w:sz w:val="28"/>
          <w:szCs w:val="28"/>
          <w:lang w:eastAsia="en-US"/>
        </w:rPr>
        <w:t>З</w:t>
      </w:r>
      <w:r w:rsidR="00E81867">
        <w:rPr>
          <w:rFonts w:eastAsiaTheme="minorHAnsi"/>
          <w:sz w:val="28"/>
          <w:szCs w:val="28"/>
          <w:lang w:eastAsia="en-US"/>
        </w:rPr>
        <w:t>аявителей</w:t>
      </w:r>
      <w:r>
        <w:rPr>
          <w:rFonts w:eastAsiaTheme="minorHAnsi"/>
          <w:sz w:val="28"/>
          <w:szCs w:val="28"/>
          <w:lang w:eastAsia="en-US"/>
        </w:rPr>
        <w:t>, содержащие жалобы на решения, действия (бездействие) должностных лиц.</w:t>
      </w:r>
    </w:p>
    <w:p w:rsidR="00391920" w:rsidRDefault="00391920" w:rsidP="00391920">
      <w:pPr>
        <w:autoSpaceDE w:val="0"/>
        <w:autoSpaceDN w:val="0"/>
        <w:adjustRightInd w:val="0"/>
        <w:jc w:val="both"/>
        <w:rPr>
          <w:rFonts w:eastAsiaTheme="minorHAnsi"/>
          <w:sz w:val="28"/>
          <w:szCs w:val="28"/>
          <w:lang w:eastAsia="en-US"/>
        </w:rPr>
      </w:pPr>
    </w:p>
    <w:p w:rsidR="00391920" w:rsidRPr="003D217A" w:rsidRDefault="00391920" w:rsidP="00391920">
      <w:pPr>
        <w:autoSpaceDE w:val="0"/>
        <w:autoSpaceDN w:val="0"/>
        <w:adjustRightInd w:val="0"/>
        <w:jc w:val="center"/>
        <w:outlineLvl w:val="1"/>
        <w:rPr>
          <w:rFonts w:eastAsiaTheme="minorHAnsi"/>
          <w:bCs/>
          <w:sz w:val="28"/>
          <w:szCs w:val="28"/>
          <w:lang w:eastAsia="en-US"/>
        </w:rPr>
      </w:pPr>
      <w:r w:rsidRPr="003D217A">
        <w:rPr>
          <w:rFonts w:eastAsiaTheme="minorHAnsi"/>
          <w:bCs/>
          <w:sz w:val="28"/>
          <w:szCs w:val="28"/>
          <w:lang w:eastAsia="en-US"/>
        </w:rPr>
        <w:t>Порядок и периодичность осуществления плановых и внеплановых</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проверок полноты и качества предоставления муниципальной</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услуги, в том числе порядок и формы контроля за полнотой</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и качеством 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4.3. Плановые проверки осуществляются на основании годовых планов работы </w:t>
      </w:r>
      <w:r w:rsidR="003D217A">
        <w:rPr>
          <w:rFonts w:eastAsiaTheme="minorHAnsi"/>
          <w:sz w:val="28"/>
          <w:szCs w:val="28"/>
          <w:lang w:eastAsia="en-US"/>
        </w:rPr>
        <w:t>у</w:t>
      </w:r>
      <w:r>
        <w:rPr>
          <w:rFonts w:eastAsiaTheme="minorHAnsi"/>
          <w:sz w:val="28"/>
          <w:szCs w:val="28"/>
          <w:lang w:eastAsia="en-US"/>
        </w:rPr>
        <w:t xml:space="preserve">полномоченного органа, утверждаемых руководителем </w:t>
      </w:r>
      <w:r w:rsidR="003D217A">
        <w:rPr>
          <w:rFonts w:eastAsiaTheme="minorHAnsi"/>
          <w:sz w:val="28"/>
          <w:szCs w:val="28"/>
          <w:lang w:eastAsia="en-US"/>
        </w:rPr>
        <w:t>у</w:t>
      </w:r>
      <w:r>
        <w:rPr>
          <w:rFonts w:eastAsiaTheme="minorHAnsi"/>
          <w:sz w:val="28"/>
          <w:szCs w:val="28"/>
          <w:lang w:eastAsia="en-US"/>
        </w:rPr>
        <w:t>полномоченного органа. При плановой проверке полноты и качества предоставления муниципальной услуги контролю подлежат:</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соблюдение сроков предоставления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соблюдение положений настоящего </w:t>
      </w:r>
      <w:r w:rsidR="003D217A">
        <w:rPr>
          <w:rFonts w:eastAsiaTheme="minorHAnsi"/>
          <w:sz w:val="28"/>
          <w:szCs w:val="28"/>
          <w:lang w:eastAsia="en-US"/>
        </w:rPr>
        <w:t>Р</w:t>
      </w:r>
      <w:r>
        <w:rPr>
          <w:rFonts w:eastAsiaTheme="minorHAnsi"/>
          <w:sz w:val="28"/>
          <w:szCs w:val="28"/>
          <w:lang w:eastAsia="en-US"/>
        </w:rPr>
        <w:t>егламента;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правильность и обоснованность принятого решения об отказе в предоставлении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Основанием для проведения внеплановых проверок являются: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администрации города Белокуриха Алтайского края;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обращения граждан и юридических лиц на нарушения законодательства, в том числе на качество 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Pr="003D217A" w:rsidRDefault="00391920" w:rsidP="00391920">
      <w:pPr>
        <w:autoSpaceDE w:val="0"/>
        <w:autoSpaceDN w:val="0"/>
        <w:adjustRightInd w:val="0"/>
        <w:jc w:val="center"/>
        <w:outlineLvl w:val="1"/>
        <w:rPr>
          <w:rFonts w:eastAsiaTheme="minorHAnsi"/>
          <w:bCs/>
          <w:sz w:val="28"/>
          <w:szCs w:val="28"/>
          <w:lang w:eastAsia="en-US"/>
        </w:rPr>
      </w:pPr>
      <w:r w:rsidRPr="003D217A">
        <w:rPr>
          <w:rFonts w:eastAsiaTheme="minorHAnsi"/>
          <w:bCs/>
          <w:sz w:val="28"/>
          <w:szCs w:val="28"/>
          <w:lang w:eastAsia="en-US"/>
        </w:rPr>
        <w:t>Ответственность должностных лиц за решения и действия</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(бездействие), принимаемые (осуществляемые) ими в ходе</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4.4. По результатам проведенных проверок в случае выявления нарушений положений настоящего </w:t>
      </w:r>
      <w:r w:rsidR="003D217A">
        <w:rPr>
          <w:rFonts w:eastAsiaTheme="minorHAnsi"/>
          <w:sz w:val="28"/>
          <w:szCs w:val="28"/>
          <w:lang w:eastAsia="en-US"/>
        </w:rPr>
        <w:t>Р</w:t>
      </w:r>
      <w:r>
        <w:rPr>
          <w:rFonts w:eastAsiaTheme="minorHAnsi"/>
          <w:sz w:val="28"/>
          <w:szCs w:val="28"/>
          <w:lang w:eastAsia="en-US"/>
        </w:rPr>
        <w:t xml:space="preserve">егламента, нормативных правовых актов нормативных правовых актов Алтайского края и нормативных правовых актов администрации города Белокуриха Алтайского края осуществляется </w:t>
      </w:r>
      <w:r>
        <w:rPr>
          <w:rFonts w:eastAsiaTheme="minorHAnsi"/>
          <w:sz w:val="28"/>
          <w:szCs w:val="28"/>
          <w:lang w:eastAsia="en-US"/>
        </w:rPr>
        <w:lastRenderedPageBreak/>
        <w:t>привлечение виновных лиц к ответственности в соответствии с законодательством Российской Федерации.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D217A">
        <w:rPr>
          <w:rFonts w:eastAsiaTheme="minorHAnsi"/>
          <w:sz w:val="28"/>
          <w:szCs w:val="28"/>
          <w:lang w:eastAsia="en-US"/>
        </w:rPr>
        <w:t>инструкциях</w:t>
      </w:r>
      <w:r>
        <w:rPr>
          <w:rFonts w:eastAsiaTheme="minorHAnsi"/>
          <w:sz w:val="28"/>
          <w:szCs w:val="28"/>
          <w:lang w:eastAsia="en-US"/>
        </w:rPr>
        <w:t xml:space="preserve"> в соответствии с требованиями законодательства.</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391920" w:rsidP="00391920">
      <w:pPr>
        <w:autoSpaceDE w:val="0"/>
        <w:autoSpaceDN w:val="0"/>
        <w:adjustRightInd w:val="0"/>
        <w:jc w:val="center"/>
        <w:outlineLvl w:val="1"/>
        <w:rPr>
          <w:rFonts w:eastAsiaTheme="minorHAnsi"/>
          <w:bCs/>
          <w:sz w:val="28"/>
          <w:szCs w:val="28"/>
          <w:lang w:eastAsia="en-US"/>
        </w:rPr>
      </w:pPr>
      <w:r w:rsidRPr="001D6306">
        <w:rPr>
          <w:rFonts w:eastAsiaTheme="minorHAnsi"/>
          <w:bCs/>
          <w:sz w:val="28"/>
          <w:szCs w:val="28"/>
          <w:lang w:eastAsia="en-US"/>
        </w:rPr>
        <w:t>Требования к порядку и формам контроля за предоставлением</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муниципальной услуги, в том числе со стороны граждан,</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их объединений и организаций</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Граждане, их объединения и организации также имеют право:</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направлять замечания и предложения по улучшению доступности и качества предоставления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вносить предложения о мерах по устранению нарушений настоящего </w:t>
      </w:r>
      <w:r w:rsidR="001D6306">
        <w:rPr>
          <w:rFonts w:eastAsiaTheme="minorHAnsi"/>
          <w:sz w:val="28"/>
          <w:szCs w:val="28"/>
          <w:lang w:eastAsia="en-US"/>
        </w:rPr>
        <w:t>Р</w:t>
      </w:r>
      <w:r>
        <w:rPr>
          <w:rFonts w:eastAsiaTheme="minorHAnsi"/>
          <w:sz w:val="28"/>
          <w:szCs w:val="28"/>
          <w:lang w:eastAsia="en-US"/>
        </w:rPr>
        <w:t>егламента.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4.6. Должностные лица </w:t>
      </w:r>
      <w:r w:rsidR="001D6306">
        <w:rPr>
          <w:rFonts w:eastAsiaTheme="minorHAnsi"/>
          <w:sz w:val="28"/>
          <w:szCs w:val="28"/>
          <w:lang w:eastAsia="en-US"/>
        </w:rPr>
        <w:t>у</w:t>
      </w:r>
      <w:r>
        <w:rPr>
          <w:rFonts w:eastAsiaTheme="minorHAnsi"/>
          <w:sz w:val="28"/>
          <w:szCs w:val="28"/>
          <w:lang w:eastAsia="en-US"/>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4E57C8" w:rsidP="00391920">
      <w:pPr>
        <w:autoSpaceDE w:val="0"/>
        <w:autoSpaceDN w:val="0"/>
        <w:adjustRightInd w:val="0"/>
        <w:jc w:val="center"/>
        <w:outlineLvl w:val="0"/>
        <w:rPr>
          <w:rFonts w:eastAsiaTheme="minorHAnsi"/>
          <w:bCs/>
          <w:sz w:val="28"/>
          <w:szCs w:val="28"/>
          <w:lang w:eastAsia="en-US"/>
        </w:rPr>
      </w:pPr>
      <w:r>
        <w:rPr>
          <w:rFonts w:eastAsiaTheme="minorHAnsi"/>
          <w:bCs/>
          <w:sz w:val="28"/>
          <w:szCs w:val="28"/>
          <w:lang w:eastAsia="en-US"/>
        </w:rPr>
        <w:t>5</w:t>
      </w:r>
      <w:r w:rsidR="00391920" w:rsidRPr="001D6306">
        <w:rPr>
          <w:rFonts w:eastAsiaTheme="minorHAnsi"/>
          <w:bCs/>
          <w:sz w:val="28"/>
          <w:szCs w:val="28"/>
          <w:lang w:eastAsia="en-US"/>
        </w:rPr>
        <w:t>. Досудебный (внесудебный) порядок обжалования решений</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и действий (бездействия) органа, предоставляющего</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муниципальную услугу, а также их должностных лиц,</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муниципальных служащих</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 Заявитель имеет право на обжалование решения и (или) действий (бездействия) </w:t>
      </w:r>
      <w:r w:rsidR="001D6306">
        <w:rPr>
          <w:rFonts w:eastAsiaTheme="minorHAnsi"/>
          <w:sz w:val="28"/>
          <w:szCs w:val="28"/>
          <w:lang w:eastAsia="en-US"/>
        </w:rPr>
        <w:t>у</w:t>
      </w:r>
      <w:r>
        <w:rPr>
          <w:rFonts w:eastAsiaTheme="minorHAnsi"/>
          <w:sz w:val="28"/>
          <w:szCs w:val="28"/>
          <w:lang w:eastAsia="en-US"/>
        </w:rPr>
        <w:t xml:space="preserve">полномоченного органа, должностных лиц </w:t>
      </w:r>
      <w:r w:rsidR="001D6306">
        <w:rPr>
          <w:rFonts w:eastAsiaTheme="minorHAnsi"/>
          <w:sz w:val="28"/>
          <w:szCs w:val="28"/>
          <w:lang w:eastAsia="en-US"/>
        </w:rPr>
        <w:t>у</w:t>
      </w:r>
      <w:r>
        <w:rPr>
          <w:rFonts w:eastAsiaTheme="minorHAnsi"/>
          <w:sz w:val="28"/>
          <w:szCs w:val="28"/>
          <w:lang w:eastAsia="en-US"/>
        </w:rPr>
        <w:t>полномоченного органа при предоставлении муниципальной услуги в досудебном (внесудебном) порядке (далее - жалоба).</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391920" w:rsidP="00391920">
      <w:pPr>
        <w:autoSpaceDE w:val="0"/>
        <w:autoSpaceDN w:val="0"/>
        <w:adjustRightInd w:val="0"/>
        <w:jc w:val="center"/>
        <w:outlineLvl w:val="1"/>
        <w:rPr>
          <w:rFonts w:eastAsiaTheme="minorHAnsi"/>
          <w:bCs/>
          <w:sz w:val="28"/>
          <w:szCs w:val="28"/>
          <w:lang w:eastAsia="en-US"/>
        </w:rPr>
      </w:pPr>
      <w:r w:rsidRPr="001D6306">
        <w:rPr>
          <w:rFonts w:eastAsiaTheme="minorHAnsi"/>
          <w:bCs/>
          <w:sz w:val="28"/>
          <w:szCs w:val="28"/>
          <w:lang w:eastAsia="en-US"/>
        </w:rPr>
        <w:t>Органы местного самоуправления, организации и уполномоченные</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на рассмотрение жалобы лица, которым может быть направлена</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жалоба заявителя в досудебном (внесудебном) порядке</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 В досудебном (внесудебном) порядке </w:t>
      </w:r>
      <w:r w:rsidR="00BE69BA">
        <w:rPr>
          <w:rFonts w:eastAsiaTheme="minorHAnsi"/>
          <w:sz w:val="28"/>
          <w:szCs w:val="28"/>
          <w:lang w:eastAsia="en-US"/>
        </w:rPr>
        <w:t>З</w:t>
      </w:r>
      <w:r>
        <w:rPr>
          <w:rFonts w:eastAsiaTheme="minorHAnsi"/>
          <w:sz w:val="28"/>
          <w:szCs w:val="28"/>
          <w:lang w:eastAsia="en-US"/>
        </w:rPr>
        <w:t>аявитель (представитель) вправе обратиться с жалобой в письменной форме на бумажном носителе либо по электронной почте: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в </w:t>
      </w:r>
      <w:r w:rsidR="002D5A87">
        <w:rPr>
          <w:rFonts w:eastAsiaTheme="minorHAnsi"/>
          <w:sz w:val="28"/>
          <w:szCs w:val="28"/>
          <w:lang w:eastAsia="en-US"/>
        </w:rPr>
        <w:t>у</w:t>
      </w:r>
      <w:r>
        <w:rPr>
          <w:rFonts w:eastAsiaTheme="minorHAnsi"/>
          <w:sz w:val="28"/>
          <w:szCs w:val="28"/>
          <w:lang w:eastAsia="en-US"/>
        </w:rPr>
        <w:t xml:space="preserve">полномоченный орган - на решение и (или) действия (бездействие) должностного лица, руководителя структурного подразделения </w:t>
      </w:r>
      <w:r w:rsidR="002D5A87">
        <w:rPr>
          <w:rFonts w:eastAsiaTheme="minorHAnsi"/>
          <w:sz w:val="28"/>
          <w:szCs w:val="28"/>
          <w:lang w:eastAsia="en-US"/>
        </w:rPr>
        <w:t>у</w:t>
      </w:r>
      <w:r>
        <w:rPr>
          <w:rFonts w:eastAsiaTheme="minorHAnsi"/>
          <w:sz w:val="28"/>
          <w:szCs w:val="28"/>
          <w:lang w:eastAsia="en-US"/>
        </w:rPr>
        <w:t xml:space="preserve">полномоченного органа, на решение и действия (бездействие) </w:t>
      </w:r>
      <w:r w:rsidR="002D5A87">
        <w:rPr>
          <w:rFonts w:eastAsiaTheme="minorHAnsi"/>
          <w:sz w:val="28"/>
          <w:szCs w:val="28"/>
          <w:lang w:eastAsia="en-US"/>
        </w:rPr>
        <w:t>у</w:t>
      </w:r>
      <w:r>
        <w:rPr>
          <w:rFonts w:eastAsiaTheme="minorHAnsi"/>
          <w:sz w:val="28"/>
          <w:szCs w:val="28"/>
          <w:lang w:eastAsia="en-US"/>
        </w:rPr>
        <w:t xml:space="preserve">полномоченного органа, руководителя </w:t>
      </w:r>
      <w:r w:rsidR="002D5A87">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вышестоящий орган на решение и (или) действия (бездействие) должностного лица, руководителя структурного подразделения </w:t>
      </w:r>
      <w:r w:rsidR="002D5A87">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w:t>
      </w:r>
      <w:r w:rsidR="002D5A87">
        <w:rPr>
          <w:rFonts w:eastAsiaTheme="minorHAnsi"/>
          <w:sz w:val="28"/>
          <w:szCs w:val="28"/>
          <w:lang w:eastAsia="en-US"/>
        </w:rPr>
        <w:t>у</w:t>
      </w:r>
      <w:r>
        <w:rPr>
          <w:rFonts w:eastAsiaTheme="minorHAnsi"/>
          <w:sz w:val="28"/>
          <w:szCs w:val="28"/>
          <w:lang w:eastAsia="en-US"/>
        </w:rPr>
        <w:t>полномоченном органе определяются уполномоченные на рассмотрение жалоб должностные лица.</w:t>
      </w:r>
    </w:p>
    <w:p w:rsidR="00391920" w:rsidRDefault="00391920" w:rsidP="00391920">
      <w:pPr>
        <w:autoSpaceDE w:val="0"/>
        <w:autoSpaceDN w:val="0"/>
        <w:adjustRightInd w:val="0"/>
        <w:jc w:val="both"/>
        <w:rPr>
          <w:rFonts w:eastAsiaTheme="minorHAnsi"/>
          <w:sz w:val="28"/>
          <w:szCs w:val="28"/>
          <w:lang w:eastAsia="en-US"/>
        </w:rPr>
      </w:pPr>
    </w:p>
    <w:p w:rsidR="00391920" w:rsidRPr="002D5A87" w:rsidRDefault="00391920" w:rsidP="00391920">
      <w:pPr>
        <w:autoSpaceDE w:val="0"/>
        <w:autoSpaceDN w:val="0"/>
        <w:adjustRightInd w:val="0"/>
        <w:jc w:val="center"/>
        <w:outlineLvl w:val="1"/>
        <w:rPr>
          <w:rFonts w:eastAsiaTheme="minorHAnsi"/>
          <w:bCs/>
          <w:sz w:val="28"/>
          <w:szCs w:val="28"/>
          <w:lang w:eastAsia="en-US"/>
        </w:rPr>
      </w:pPr>
      <w:r w:rsidRPr="002D5A87">
        <w:rPr>
          <w:rFonts w:eastAsiaTheme="minorHAnsi"/>
          <w:bCs/>
          <w:sz w:val="28"/>
          <w:szCs w:val="28"/>
          <w:lang w:eastAsia="en-US"/>
        </w:rPr>
        <w:t>Предмет досудебного (внесудебного) обжалования</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 Заявитель может обратиться с жалобой, в том числе в следующих случаях:</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5.3.1.</w:t>
      </w:r>
      <w:r w:rsidR="00391920">
        <w:rPr>
          <w:rFonts w:eastAsiaTheme="minorHAnsi"/>
          <w:sz w:val="28"/>
          <w:szCs w:val="28"/>
          <w:lang w:eastAsia="en-US"/>
        </w:rPr>
        <w:t xml:space="preserve"> нарушение срока регистрации запроса </w:t>
      </w:r>
      <w:r w:rsidR="00E40C59">
        <w:rPr>
          <w:rFonts w:eastAsiaTheme="minorHAnsi"/>
          <w:sz w:val="28"/>
          <w:szCs w:val="28"/>
          <w:lang w:eastAsia="en-US"/>
        </w:rPr>
        <w:t>З</w:t>
      </w:r>
      <w:r w:rsidR="00391920">
        <w:rPr>
          <w:rFonts w:eastAsiaTheme="minorHAnsi"/>
          <w:sz w:val="28"/>
          <w:szCs w:val="28"/>
          <w:lang w:eastAsia="en-US"/>
        </w:rPr>
        <w:t>аявителя о предоставлении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5.3.2.</w:t>
      </w:r>
      <w:r w:rsidR="00391920">
        <w:rPr>
          <w:rFonts w:eastAsiaTheme="minorHAnsi"/>
          <w:sz w:val="28"/>
          <w:szCs w:val="28"/>
          <w:lang w:eastAsia="en-US"/>
        </w:rPr>
        <w:t xml:space="preserve"> нарушение срока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w:t>
      </w:r>
      <w:r w:rsidR="00391920">
        <w:rPr>
          <w:rFonts w:eastAsiaTheme="minorHAnsi"/>
          <w:sz w:val="28"/>
          <w:szCs w:val="28"/>
          <w:lang w:eastAsia="en-US"/>
        </w:rPr>
        <w:t>3</w:t>
      </w:r>
      <w:r>
        <w:rPr>
          <w:rFonts w:eastAsiaTheme="minorHAnsi"/>
          <w:sz w:val="28"/>
          <w:szCs w:val="28"/>
          <w:lang w:eastAsia="en-US"/>
        </w:rPr>
        <w:t>.</w:t>
      </w:r>
      <w:r w:rsidR="00391920">
        <w:rPr>
          <w:rFonts w:eastAsiaTheme="minorHAnsi"/>
          <w:sz w:val="28"/>
          <w:szCs w:val="28"/>
          <w:lang w:eastAsia="en-US"/>
        </w:rPr>
        <w:t xml:space="preserve"> требование у </w:t>
      </w:r>
      <w:r w:rsidR="00E40C59">
        <w:rPr>
          <w:rFonts w:eastAsiaTheme="minorHAnsi"/>
          <w:sz w:val="28"/>
          <w:szCs w:val="28"/>
          <w:lang w:eastAsia="en-US"/>
        </w:rPr>
        <w:t>З</w:t>
      </w:r>
      <w:r w:rsidR="00391920">
        <w:rPr>
          <w:rFonts w:eastAsiaTheme="minorHAnsi"/>
          <w:sz w:val="28"/>
          <w:szCs w:val="28"/>
          <w:lang w:eastAsia="en-US"/>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5.3.4.</w:t>
      </w:r>
      <w:r w:rsidR="00391920">
        <w:rPr>
          <w:rFonts w:eastAsiaTheme="minorHAnsi"/>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5.3.5.</w:t>
      </w:r>
      <w:r w:rsidR="00391920">
        <w:rPr>
          <w:rFonts w:eastAsiaTheme="minorHAnsi"/>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5.3.6.</w:t>
      </w:r>
      <w:r w:rsidR="00391920">
        <w:rPr>
          <w:rFonts w:eastAsiaTheme="minorHAnsi"/>
          <w:sz w:val="28"/>
          <w:szCs w:val="28"/>
          <w:lang w:eastAsia="en-US"/>
        </w:rPr>
        <w:t xml:space="preserve"> затребование с </w:t>
      </w:r>
      <w:r w:rsidR="00E40C59">
        <w:rPr>
          <w:rFonts w:eastAsiaTheme="minorHAnsi"/>
          <w:sz w:val="28"/>
          <w:szCs w:val="28"/>
          <w:lang w:eastAsia="en-US"/>
        </w:rPr>
        <w:t>З</w:t>
      </w:r>
      <w:r w:rsidR="00391920">
        <w:rPr>
          <w:rFonts w:eastAsiaTheme="minorHAnsi"/>
          <w:sz w:val="28"/>
          <w:szCs w:val="28"/>
          <w:lang w:eastAsia="en-US"/>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5.3.7.</w:t>
      </w:r>
      <w:r w:rsidR="00391920">
        <w:rPr>
          <w:rFonts w:eastAsiaTheme="minorHAnsi"/>
          <w:sz w:val="28"/>
          <w:szCs w:val="28"/>
          <w:lang w:eastAsia="en-US"/>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5.3.8.</w:t>
      </w:r>
      <w:r w:rsidR="00391920">
        <w:rPr>
          <w:rFonts w:eastAsiaTheme="minorHAnsi"/>
          <w:sz w:val="28"/>
          <w:szCs w:val="28"/>
          <w:lang w:eastAsia="en-US"/>
        </w:rPr>
        <w:t xml:space="preserve"> нарушение срока или порядка выдачи документов по результатам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5.3.9.</w:t>
      </w:r>
      <w:r w:rsidR="00391920">
        <w:rPr>
          <w:rFonts w:eastAsiaTheme="minorHAnsi"/>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91920" w:rsidRDefault="00391920" w:rsidP="00391920">
      <w:pPr>
        <w:autoSpaceDE w:val="0"/>
        <w:autoSpaceDN w:val="0"/>
        <w:adjustRightInd w:val="0"/>
        <w:jc w:val="both"/>
        <w:rPr>
          <w:rFonts w:eastAsiaTheme="minorHAnsi"/>
          <w:sz w:val="28"/>
          <w:szCs w:val="28"/>
          <w:lang w:eastAsia="en-US"/>
        </w:rPr>
      </w:pPr>
    </w:p>
    <w:p w:rsidR="00391920" w:rsidRPr="002D5A87" w:rsidRDefault="00391920" w:rsidP="00391920">
      <w:pPr>
        <w:autoSpaceDE w:val="0"/>
        <w:autoSpaceDN w:val="0"/>
        <w:adjustRightInd w:val="0"/>
        <w:jc w:val="center"/>
        <w:outlineLvl w:val="1"/>
        <w:rPr>
          <w:rFonts w:eastAsiaTheme="minorHAnsi"/>
          <w:bCs/>
          <w:sz w:val="28"/>
          <w:szCs w:val="28"/>
          <w:lang w:eastAsia="en-US"/>
        </w:rPr>
      </w:pPr>
      <w:r w:rsidRPr="002D5A87">
        <w:rPr>
          <w:rFonts w:eastAsiaTheme="minorHAnsi"/>
          <w:bCs/>
          <w:sz w:val="28"/>
          <w:szCs w:val="28"/>
          <w:lang w:eastAsia="en-US"/>
        </w:rPr>
        <w:t>Порядок подачи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5.4. Общие требования к порядку подачи и рассмотрения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5.4.1. Жалоба подается </w:t>
      </w:r>
      <w:r w:rsidR="00E40C59">
        <w:rPr>
          <w:rFonts w:eastAsiaTheme="minorHAnsi"/>
          <w:sz w:val="28"/>
          <w:szCs w:val="28"/>
          <w:lang w:eastAsia="en-US"/>
        </w:rPr>
        <w:t>З</w:t>
      </w:r>
      <w:r>
        <w:rPr>
          <w:rFonts w:eastAsiaTheme="minorHAnsi"/>
          <w:sz w:val="28"/>
          <w:szCs w:val="28"/>
          <w:lang w:eastAsia="en-US"/>
        </w:rPr>
        <w:t xml:space="preserve">аявителем в письменной форме на бумажном носителе либо по электронной почте в </w:t>
      </w:r>
      <w:r w:rsidR="002D5A87">
        <w:rPr>
          <w:rFonts w:eastAsiaTheme="minorHAnsi"/>
          <w:sz w:val="28"/>
          <w:szCs w:val="28"/>
          <w:lang w:eastAsia="en-US"/>
        </w:rPr>
        <w:t>у</w:t>
      </w:r>
      <w:r>
        <w:rPr>
          <w:rFonts w:eastAsiaTheme="minorHAnsi"/>
          <w:sz w:val="28"/>
          <w:szCs w:val="28"/>
          <w:lang w:eastAsia="en-US"/>
        </w:rPr>
        <w:t xml:space="preserve">полномоченный орган. Жалоба на действия (бездействие) и решения руководителя </w:t>
      </w:r>
      <w:r w:rsidR="002D5A87">
        <w:rPr>
          <w:rFonts w:eastAsiaTheme="minorHAnsi"/>
          <w:sz w:val="28"/>
          <w:szCs w:val="28"/>
          <w:lang w:eastAsia="en-US"/>
        </w:rPr>
        <w:t>у</w:t>
      </w:r>
      <w:r>
        <w:rPr>
          <w:rFonts w:eastAsiaTheme="minorHAnsi"/>
          <w:sz w:val="28"/>
          <w:szCs w:val="28"/>
          <w:lang w:eastAsia="en-US"/>
        </w:rPr>
        <w:t>полномоченного органа - главе города Белокуриха.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5.4.2. Жалоба может быть направлена по почте, через официальный сайт муниципального образования город Белокуриха Алтайского края,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w:t>
      </w:r>
      <w:r w:rsidR="00E40C59">
        <w:rPr>
          <w:rFonts w:eastAsiaTheme="minorHAnsi"/>
          <w:sz w:val="28"/>
          <w:szCs w:val="28"/>
          <w:lang w:eastAsia="en-US"/>
        </w:rPr>
        <w:t>З</w:t>
      </w:r>
      <w:r>
        <w:rPr>
          <w:rFonts w:eastAsiaTheme="minorHAnsi"/>
          <w:sz w:val="28"/>
          <w:szCs w:val="28"/>
          <w:lang w:eastAsia="en-US"/>
        </w:rPr>
        <w:t>аявителя.</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Сроки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5.5. Срок рассмотрения жалобы, включая направление </w:t>
      </w:r>
      <w:r w:rsidR="00E40C59">
        <w:rPr>
          <w:rFonts w:eastAsiaTheme="minorHAnsi"/>
          <w:sz w:val="28"/>
          <w:szCs w:val="28"/>
          <w:lang w:eastAsia="en-US"/>
        </w:rPr>
        <w:t>З</w:t>
      </w:r>
      <w:r>
        <w:rPr>
          <w:rFonts w:eastAsiaTheme="minorHAnsi"/>
          <w:sz w:val="28"/>
          <w:szCs w:val="28"/>
          <w:lang w:eastAsia="en-US"/>
        </w:rPr>
        <w:t>аявителю ответа по результатам рассмотрения жалобы, не должен превышать 15 рабочих дней со дня ее регистрации.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5.6. В случае обжалования отказа комитета, его специалистов в приеме документов у </w:t>
      </w:r>
      <w:r w:rsidR="00E40C59">
        <w:rPr>
          <w:rFonts w:eastAsiaTheme="minorHAnsi"/>
          <w:sz w:val="28"/>
          <w:szCs w:val="28"/>
          <w:lang w:eastAsia="en-US"/>
        </w:rPr>
        <w:t>З</w:t>
      </w:r>
      <w:r>
        <w:rPr>
          <w:rFonts w:eastAsiaTheme="minorHAnsi"/>
          <w:sz w:val="28"/>
          <w:szCs w:val="28"/>
          <w:lang w:eastAsia="en-US"/>
        </w:rPr>
        <w:t xml:space="preserve">аявителя либо в исправлении допущенных опечаток и ошибок или в случае обжалования </w:t>
      </w:r>
      <w:r w:rsidR="00E40C59">
        <w:rPr>
          <w:rFonts w:eastAsiaTheme="minorHAnsi"/>
          <w:sz w:val="28"/>
          <w:szCs w:val="28"/>
          <w:lang w:eastAsia="en-US"/>
        </w:rPr>
        <w:t>З</w:t>
      </w:r>
      <w:r>
        <w:rPr>
          <w:rFonts w:eastAsiaTheme="minorHAnsi"/>
          <w:sz w:val="28"/>
          <w:szCs w:val="28"/>
          <w:lang w:eastAsia="en-US"/>
        </w:rPr>
        <w:t>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Результат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 По результатам рассмотрения жалобы должностным лицом, уполномоченным на рассмотрение жалобы, принимается одно из следующих решений:</w:t>
      </w:r>
    </w:p>
    <w:p w:rsidR="00391920" w:rsidRDefault="0032013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5.7.1.</w:t>
      </w:r>
      <w:r w:rsidR="00391920">
        <w:rPr>
          <w:rFonts w:eastAsiaTheme="minorHAnsi"/>
          <w:sz w:val="28"/>
          <w:szCs w:val="28"/>
          <w:lang w:eastAsia="en-US"/>
        </w:rPr>
        <w:t xml:space="preserve"> жалоба удовлетворяется, в том числе в форме отмены принятого решения, исправления допущенных </w:t>
      </w:r>
      <w:r w:rsidR="00DB4AC9">
        <w:rPr>
          <w:rFonts w:eastAsiaTheme="minorHAnsi"/>
          <w:sz w:val="28"/>
          <w:szCs w:val="28"/>
          <w:lang w:eastAsia="en-US"/>
        </w:rPr>
        <w:t>у</w:t>
      </w:r>
      <w:r w:rsidR="00391920">
        <w:rPr>
          <w:rFonts w:eastAsiaTheme="minorHAnsi"/>
          <w:sz w:val="28"/>
          <w:szCs w:val="28"/>
          <w:lang w:eastAsia="en-US"/>
        </w:rPr>
        <w:t xml:space="preserve">полномоченным органом опечаток и ошибок в выданных в результате предоставления муниципальной услуги документах, возврата </w:t>
      </w:r>
      <w:r w:rsidR="00E40C59">
        <w:rPr>
          <w:rFonts w:eastAsiaTheme="minorHAnsi"/>
          <w:sz w:val="28"/>
          <w:szCs w:val="28"/>
          <w:lang w:eastAsia="en-US"/>
        </w:rPr>
        <w:t>З</w:t>
      </w:r>
      <w:r w:rsidR="00391920">
        <w:rPr>
          <w:rFonts w:eastAsiaTheme="minorHAnsi"/>
          <w:sz w:val="28"/>
          <w:szCs w:val="28"/>
          <w:lang w:eastAsia="en-US"/>
        </w:rPr>
        <w:t xml:space="preserve">аявителю денежных средств, взимание которых не предусмотрено нормативными правовыми актами Российской Федерации, </w:t>
      </w:r>
      <w:r w:rsidR="00391920">
        <w:rPr>
          <w:rFonts w:eastAsiaTheme="minorHAnsi"/>
          <w:sz w:val="28"/>
          <w:szCs w:val="28"/>
          <w:lang w:eastAsia="en-US"/>
        </w:rPr>
        <w:lastRenderedPageBreak/>
        <w:t>нормативными правовыми актами Алтайского края, муниципальными правовыми актами;</w:t>
      </w:r>
    </w:p>
    <w:p w:rsidR="00391920" w:rsidRDefault="0032013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5.7.2.</w:t>
      </w:r>
      <w:r w:rsidR="00391920">
        <w:rPr>
          <w:rFonts w:eastAsiaTheme="minorHAnsi"/>
          <w:sz w:val="28"/>
          <w:szCs w:val="28"/>
          <w:lang w:eastAsia="en-US"/>
        </w:rPr>
        <w:t xml:space="preserve"> в удовлетворении жалобы отказывается.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5.8. В ответе по результатам рассмотрения жалобы указываются: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фамилия, имя, отчество (последнее - при наличии), должность должностного лица, принявших решение по жалобе;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номер, дата, сведения об </w:t>
      </w:r>
      <w:r w:rsidR="00DB4AC9">
        <w:rPr>
          <w:rFonts w:eastAsiaTheme="minorHAnsi"/>
          <w:sz w:val="28"/>
          <w:szCs w:val="28"/>
          <w:lang w:eastAsia="en-US"/>
        </w:rPr>
        <w:t>у</w:t>
      </w:r>
      <w:r>
        <w:rPr>
          <w:rFonts w:eastAsiaTheme="minorHAnsi"/>
          <w:sz w:val="28"/>
          <w:szCs w:val="28"/>
          <w:lang w:eastAsia="en-US"/>
        </w:rPr>
        <w:t>полномоченном органе, о должностном лице, решения или действия (бездействие) которого обжалуются;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фамилия, имя, отчество (последнее - при наличии) </w:t>
      </w:r>
      <w:r w:rsidR="00E40C59">
        <w:rPr>
          <w:rFonts w:eastAsiaTheme="minorHAnsi"/>
          <w:sz w:val="28"/>
          <w:szCs w:val="28"/>
          <w:lang w:eastAsia="en-US"/>
        </w:rPr>
        <w:t>З</w:t>
      </w:r>
      <w:r>
        <w:rPr>
          <w:rFonts w:eastAsiaTheme="minorHAnsi"/>
          <w:sz w:val="28"/>
          <w:szCs w:val="28"/>
          <w:lang w:eastAsia="en-US"/>
        </w:rPr>
        <w:t>аявителя;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основания для принятия решения по жалобе;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принятое по жалобе решение.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5.9. В случае если жалоба признана обоснованной: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указываются сроки устранения выявленных нарушений, в том числе срок предоставления результата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5.10. В удовлетворении жалобы отказывается в следующих случаях:</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наличие вступившего в законную силу решения суда, арбитражного суда по жалобе о том же предмете и по тем же основаниям;</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подачи жалобы лицом, полномочия которого не подтверждены в порядке, установленном законодательством Российской Федерации;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наличие решения по жалобе, принятого ранее в соответствии с требованиями Регламента в отношении того же </w:t>
      </w:r>
      <w:r w:rsidR="00E40C59">
        <w:rPr>
          <w:rFonts w:eastAsiaTheme="minorHAnsi"/>
          <w:sz w:val="28"/>
          <w:szCs w:val="28"/>
          <w:lang w:eastAsia="en-US"/>
        </w:rPr>
        <w:t>З</w:t>
      </w:r>
      <w:r>
        <w:rPr>
          <w:rFonts w:eastAsiaTheme="minorHAnsi"/>
          <w:sz w:val="28"/>
          <w:szCs w:val="28"/>
          <w:lang w:eastAsia="en-US"/>
        </w:rPr>
        <w:t>аявителя и по тому же предмету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5.11. Исчерпывающий перечень оснований не давать ответ </w:t>
      </w:r>
      <w:r w:rsidR="00E40C59">
        <w:rPr>
          <w:rFonts w:eastAsiaTheme="minorHAnsi"/>
          <w:sz w:val="28"/>
          <w:szCs w:val="28"/>
          <w:lang w:eastAsia="en-US"/>
        </w:rPr>
        <w:t>З</w:t>
      </w:r>
      <w:r>
        <w:rPr>
          <w:rFonts w:eastAsiaTheme="minorHAnsi"/>
          <w:sz w:val="28"/>
          <w:szCs w:val="28"/>
          <w:lang w:eastAsia="en-US"/>
        </w:rPr>
        <w:t>аявителю, не направлять ответ по существу:</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отсутствие фамилии или почтового адреса </w:t>
      </w:r>
      <w:r w:rsidR="00E40C59">
        <w:rPr>
          <w:rFonts w:eastAsiaTheme="minorHAnsi"/>
          <w:sz w:val="28"/>
          <w:szCs w:val="28"/>
          <w:lang w:eastAsia="en-US"/>
        </w:rPr>
        <w:t>З</w:t>
      </w:r>
      <w:r>
        <w:rPr>
          <w:rFonts w:eastAsiaTheme="minorHAnsi"/>
          <w:sz w:val="28"/>
          <w:szCs w:val="28"/>
          <w:lang w:eastAsia="en-US"/>
        </w:rPr>
        <w:t>аявителя (за исключением случая, когда жалоба направляется на адрес электронной почты или посредством портала досудебного обжалования);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w:t>
      </w:r>
      <w:r w:rsidR="00E40C59">
        <w:rPr>
          <w:rFonts w:eastAsiaTheme="minorHAnsi"/>
          <w:sz w:val="28"/>
          <w:szCs w:val="28"/>
          <w:lang w:eastAsia="en-US"/>
        </w:rPr>
        <w:t>З</w:t>
      </w:r>
      <w:r>
        <w:rPr>
          <w:rFonts w:eastAsiaTheme="minorHAnsi"/>
          <w:sz w:val="28"/>
          <w:szCs w:val="28"/>
          <w:lang w:eastAsia="en-US"/>
        </w:rPr>
        <w:t>аявителю, направившему жалобу, сообщается о недопустимости злоупотребления правом;</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текст письменной жалобы не поддается прочтению. В указанном случае в течение семи дней со дня регистрации жалобы </w:t>
      </w:r>
      <w:r w:rsidR="00E40C59">
        <w:rPr>
          <w:rFonts w:eastAsiaTheme="minorHAnsi"/>
          <w:sz w:val="28"/>
          <w:szCs w:val="28"/>
          <w:lang w:eastAsia="en-US"/>
        </w:rPr>
        <w:t>З</w:t>
      </w:r>
      <w:r>
        <w:rPr>
          <w:rFonts w:eastAsiaTheme="minorHAnsi"/>
          <w:sz w:val="28"/>
          <w:szCs w:val="28"/>
          <w:lang w:eastAsia="en-US"/>
        </w:rPr>
        <w:t>аявителю сообщается о невозможности рассмотреть жалобу по существу, если его фамилия и почтовый адрес поддаются прочтению;</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текст письменного обращения не позволяет определить суть предложения, заявления или жалобы. О данном решении </w:t>
      </w:r>
      <w:r w:rsidR="00BE69BA">
        <w:rPr>
          <w:rFonts w:eastAsiaTheme="minorHAnsi"/>
          <w:sz w:val="28"/>
          <w:szCs w:val="28"/>
          <w:lang w:eastAsia="en-US"/>
        </w:rPr>
        <w:t>З</w:t>
      </w:r>
      <w:r>
        <w:rPr>
          <w:rFonts w:eastAsiaTheme="minorHAnsi"/>
          <w:sz w:val="28"/>
          <w:szCs w:val="28"/>
          <w:lang w:eastAsia="en-US"/>
        </w:rPr>
        <w:t>аявитель, направивший жалобу, уведомляется в течение семи дней со дня регистрации обращения.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Порядок информирования заявителя о результатах рассмотрения</w:t>
      </w:r>
    </w:p>
    <w:p w:rsidR="00391920" w:rsidRPr="00DB4AC9" w:rsidRDefault="00391920" w:rsidP="00391920">
      <w:pPr>
        <w:autoSpaceDE w:val="0"/>
        <w:autoSpaceDN w:val="0"/>
        <w:adjustRightInd w:val="0"/>
        <w:jc w:val="center"/>
        <w:rPr>
          <w:rFonts w:eastAsiaTheme="minorHAnsi"/>
          <w:bCs/>
          <w:sz w:val="28"/>
          <w:szCs w:val="28"/>
          <w:lang w:eastAsia="en-US"/>
        </w:rPr>
      </w:pPr>
      <w:r w:rsidRPr="00DB4AC9">
        <w:rPr>
          <w:rFonts w:eastAsiaTheme="minorHAnsi"/>
          <w:bCs/>
          <w:sz w:val="28"/>
          <w:szCs w:val="28"/>
          <w:lang w:eastAsia="en-US"/>
        </w:rPr>
        <w:t>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5.13. Мотивированный ответ о результатах рассмотрения жалобы направляется </w:t>
      </w:r>
      <w:r w:rsidR="00E40C59">
        <w:rPr>
          <w:rFonts w:eastAsiaTheme="minorHAnsi"/>
          <w:sz w:val="28"/>
          <w:szCs w:val="28"/>
          <w:lang w:eastAsia="en-US"/>
        </w:rPr>
        <w:t>З</w:t>
      </w:r>
      <w:r>
        <w:rPr>
          <w:rFonts w:eastAsiaTheme="minorHAnsi"/>
          <w:sz w:val="28"/>
          <w:szCs w:val="28"/>
          <w:lang w:eastAsia="en-US"/>
        </w:rPr>
        <w:t>аявителю в письменной форме не позднее дня, следующего за днем принятия решения.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5.14. В случае признания жалобы подлежащей удовлетворению, в ответе </w:t>
      </w:r>
      <w:r w:rsidR="00E40C59">
        <w:rPr>
          <w:rFonts w:eastAsiaTheme="minorHAnsi"/>
          <w:sz w:val="28"/>
          <w:szCs w:val="28"/>
          <w:lang w:eastAsia="en-US"/>
        </w:rPr>
        <w:t>З</w:t>
      </w:r>
      <w:r>
        <w:rPr>
          <w:rFonts w:eastAsiaTheme="minorHAnsi"/>
          <w:sz w:val="28"/>
          <w:szCs w:val="28"/>
          <w:lang w:eastAsia="en-US"/>
        </w:rPr>
        <w:t xml:space="preserve">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E40C59">
        <w:rPr>
          <w:rFonts w:eastAsiaTheme="minorHAnsi"/>
          <w:sz w:val="28"/>
          <w:szCs w:val="28"/>
          <w:lang w:eastAsia="en-US"/>
        </w:rPr>
        <w:t>З</w:t>
      </w:r>
      <w:r>
        <w:rPr>
          <w:rFonts w:eastAsiaTheme="minorHAnsi"/>
          <w:sz w:val="28"/>
          <w:szCs w:val="28"/>
          <w:lang w:eastAsia="en-US"/>
        </w:rPr>
        <w:t>аявителю в целях получения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5.15. В случае признания жалобы не подлежащей удовлетворению, в ответе </w:t>
      </w:r>
      <w:r w:rsidR="00E40C59">
        <w:rPr>
          <w:rFonts w:eastAsiaTheme="minorHAnsi"/>
          <w:sz w:val="28"/>
          <w:szCs w:val="28"/>
          <w:lang w:eastAsia="en-US"/>
        </w:rPr>
        <w:t>З</w:t>
      </w:r>
      <w:r>
        <w:rPr>
          <w:rFonts w:eastAsiaTheme="minorHAnsi"/>
          <w:sz w:val="28"/>
          <w:szCs w:val="28"/>
          <w:lang w:eastAsia="en-US"/>
        </w:rPr>
        <w:t>аявителю даются аргументированные разъяснения о причинах принятого решения, а также информация о порядке обжалования принятого решения.</w:t>
      </w:r>
    </w:p>
    <w:p w:rsidR="00391920" w:rsidRDefault="00391920" w:rsidP="00391920">
      <w:pPr>
        <w:autoSpaceDE w:val="0"/>
        <w:autoSpaceDN w:val="0"/>
        <w:adjustRightInd w:val="0"/>
        <w:jc w:val="both"/>
        <w:rPr>
          <w:rFonts w:eastAsiaTheme="minorHAnsi"/>
          <w:sz w:val="28"/>
          <w:szCs w:val="28"/>
          <w:lang w:eastAsia="en-US"/>
        </w:rPr>
      </w:pPr>
    </w:p>
    <w:p w:rsidR="00391920" w:rsidRPr="00D6564F" w:rsidRDefault="00391920" w:rsidP="00391920">
      <w:pPr>
        <w:autoSpaceDE w:val="0"/>
        <w:autoSpaceDN w:val="0"/>
        <w:adjustRightInd w:val="0"/>
        <w:jc w:val="center"/>
        <w:outlineLvl w:val="1"/>
        <w:rPr>
          <w:rFonts w:eastAsiaTheme="minorHAnsi"/>
          <w:bCs/>
          <w:sz w:val="28"/>
          <w:szCs w:val="28"/>
          <w:lang w:eastAsia="en-US"/>
        </w:rPr>
      </w:pPr>
      <w:r w:rsidRPr="00D6564F">
        <w:rPr>
          <w:rFonts w:eastAsiaTheme="minorHAnsi"/>
          <w:bCs/>
          <w:sz w:val="28"/>
          <w:szCs w:val="28"/>
          <w:lang w:eastAsia="en-US"/>
        </w:rPr>
        <w:t>Порядок обжалования решения по жалобе</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5.16. Заявитель имеет право обжаловать решение по жалобе </w:t>
      </w:r>
      <w:r w:rsidR="00D6564F">
        <w:rPr>
          <w:rFonts w:eastAsiaTheme="minorHAnsi"/>
          <w:sz w:val="28"/>
          <w:szCs w:val="28"/>
          <w:lang w:eastAsia="en-US"/>
        </w:rPr>
        <w:t>у</w:t>
      </w:r>
      <w:r>
        <w:rPr>
          <w:rFonts w:eastAsiaTheme="minorHAnsi"/>
          <w:sz w:val="28"/>
          <w:szCs w:val="28"/>
          <w:lang w:eastAsia="en-US"/>
        </w:rPr>
        <w:t xml:space="preserve">полномоченного органа, должностных лиц </w:t>
      </w:r>
      <w:r w:rsidR="00D6564F">
        <w:rPr>
          <w:rFonts w:eastAsiaTheme="minorHAnsi"/>
          <w:sz w:val="28"/>
          <w:szCs w:val="28"/>
          <w:lang w:eastAsia="en-US"/>
        </w:rPr>
        <w:t>у</w:t>
      </w:r>
      <w:r>
        <w:rPr>
          <w:rFonts w:eastAsiaTheme="minorHAnsi"/>
          <w:sz w:val="28"/>
          <w:szCs w:val="28"/>
          <w:lang w:eastAsia="en-US"/>
        </w:rPr>
        <w:t>полномоченного органа - главе города Белокуриха в досудебном (внесудебном) порядке.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5.17. Подача и рассмотрение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осуществляется в порядке и сроки, предусмотренные настоящим разделом </w:t>
      </w:r>
      <w:r w:rsidR="00D6564F">
        <w:rPr>
          <w:rFonts w:eastAsiaTheme="minorHAnsi"/>
          <w:sz w:val="28"/>
          <w:szCs w:val="28"/>
          <w:lang w:eastAsia="en-US"/>
        </w:rPr>
        <w:t>Р</w:t>
      </w:r>
      <w:r>
        <w:rPr>
          <w:rFonts w:eastAsiaTheme="minorHAnsi"/>
          <w:sz w:val="28"/>
          <w:szCs w:val="28"/>
          <w:lang w:eastAsia="en-US"/>
        </w:rPr>
        <w:t xml:space="preserve">егламента при подаче и рассмотрении жалобы. При этом жалоба на решение </w:t>
      </w:r>
      <w:r w:rsidR="00D6564F">
        <w:rPr>
          <w:rFonts w:eastAsiaTheme="minorHAnsi"/>
          <w:sz w:val="28"/>
          <w:szCs w:val="28"/>
          <w:lang w:eastAsia="en-US"/>
        </w:rPr>
        <w:t>у</w:t>
      </w:r>
      <w:r>
        <w:rPr>
          <w:rFonts w:eastAsiaTheme="minorHAnsi"/>
          <w:sz w:val="28"/>
          <w:szCs w:val="28"/>
          <w:lang w:eastAsia="en-US"/>
        </w:rPr>
        <w:t>полномоченного органа рассматривается непосредственно главой города Белокуриха.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результатам рассмотрения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глава города Белокуриха удовлетворяет жалобу или отказывает в ее удовлетворении. Заявителя информируют о ходе и результатах рассмотрения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в порядке, предусмотренном настоящим разделом </w:t>
      </w:r>
      <w:r w:rsidR="00D6564F">
        <w:rPr>
          <w:rFonts w:eastAsiaTheme="minorHAnsi"/>
          <w:sz w:val="28"/>
          <w:szCs w:val="28"/>
          <w:lang w:eastAsia="en-US"/>
        </w:rPr>
        <w:t>Р</w:t>
      </w:r>
      <w:r>
        <w:rPr>
          <w:rFonts w:eastAsiaTheme="minorHAnsi"/>
          <w:sz w:val="28"/>
          <w:szCs w:val="28"/>
          <w:lang w:eastAsia="en-US"/>
        </w:rPr>
        <w:t xml:space="preserve">егламента для информирования </w:t>
      </w:r>
      <w:r w:rsidR="00E40C59">
        <w:rPr>
          <w:rFonts w:eastAsiaTheme="minorHAnsi"/>
          <w:sz w:val="28"/>
          <w:szCs w:val="28"/>
          <w:lang w:eastAsia="en-US"/>
        </w:rPr>
        <w:t>З</w:t>
      </w:r>
      <w:r>
        <w:rPr>
          <w:rFonts w:eastAsiaTheme="minorHAnsi"/>
          <w:sz w:val="28"/>
          <w:szCs w:val="28"/>
          <w:lang w:eastAsia="en-US"/>
        </w:rPr>
        <w:t>аявителя о ходе и результатах рассмотрения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установления в ходе или по результатам рассмотрения жалобы на решение </w:t>
      </w:r>
      <w:r w:rsidR="00D6564F">
        <w:rPr>
          <w:rFonts w:eastAsiaTheme="minorHAnsi"/>
          <w:sz w:val="28"/>
          <w:szCs w:val="28"/>
          <w:lang w:eastAsia="en-US"/>
        </w:rPr>
        <w:t>у</w:t>
      </w:r>
      <w:r>
        <w:rPr>
          <w:rFonts w:eastAsiaTheme="minorHAnsi"/>
          <w:sz w:val="28"/>
          <w:szCs w:val="28"/>
          <w:lang w:eastAsia="en-US"/>
        </w:rPr>
        <w:t>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5.18. Решение по жалобе на решение уполномоченного органа, принятое главой города Белокуриха, может быть обжаловано </w:t>
      </w:r>
      <w:r w:rsidR="00E40C59">
        <w:rPr>
          <w:rFonts w:eastAsiaTheme="minorHAnsi"/>
          <w:sz w:val="28"/>
          <w:szCs w:val="28"/>
          <w:lang w:eastAsia="en-US"/>
        </w:rPr>
        <w:t>З</w:t>
      </w:r>
      <w:r>
        <w:rPr>
          <w:rFonts w:eastAsiaTheme="minorHAnsi"/>
          <w:sz w:val="28"/>
          <w:szCs w:val="28"/>
          <w:lang w:eastAsia="en-US"/>
        </w:rPr>
        <w:t>аявителем в судебном порядке.</w:t>
      </w:r>
    </w:p>
    <w:p w:rsidR="00391920" w:rsidRDefault="00391920" w:rsidP="00391920">
      <w:pPr>
        <w:autoSpaceDE w:val="0"/>
        <w:autoSpaceDN w:val="0"/>
        <w:adjustRightInd w:val="0"/>
        <w:jc w:val="both"/>
        <w:rPr>
          <w:rFonts w:eastAsiaTheme="minorHAnsi"/>
          <w:sz w:val="28"/>
          <w:szCs w:val="28"/>
          <w:lang w:eastAsia="en-US"/>
        </w:rPr>
      </w:pPr>
    </w:p>
    <w:p w:rsidR="00391920" w:rsidRPr="00D6564F" w:rsidRDefault="00391920" w:rsidP="00391920">
      <w:pPr>
        <w:autoSpaceDE w:val="0"/>
        <w:autoSpaceDN w:val="0"/>
        <w:adjustRightInd w:val="0"/>
        <w:jc w:val="center"/>
        <w:outlineLvl w:val="1"/>
        <w:rPr>
          <w:rFonts w:eastAsiaTheme="minorHAnsi"/>
          <w:bCs/>
          <w:sz w:val="28"/>
          <w:szCs w:val="28"/>
          <w:lang w:eastAsia="en-US"/>
        </w:rPr>
      </w:pPr>
      <w:r w:rsidRPr="00D6564F">
        <w:rPr>
          <w:rFonts w:eastAsiaTheme="minorHAnsi"/>
          <w:bCs/>
          <w:sz w:val="28"/>
          <w:szCs w:val="28"/>
          <w:lang w:eastAsia="en-US"/>
        </w:rPr>
        <w:lastRenderedPageBreak/>
        <w:t>Право заявителя на получение информации и документов,</w:t>
      </w:r>
    </w:p>
    <w:p w:rsidR="00391920" w:rsidRPr="00D6564F" w:rsidRDefault="00391920" w:rsidP="00391920">
      <w:pPr>
        <w:autoSpaceDE w:val="0"/>
        <w:autoSpaceDN w:val="0"/>
        <w:adjustRightInd w:val="0"/>
        <w:jc w:val="center"/>
        <w:rPr>
          <w:rFonts w:eastAsiaTheme="minorHAnsi"/>
          <w:bCs/>
          <w:sz w:val="28"/>
          <w:szCs w:val="28"/>
          <w:lang w:eastAsia="en-US"/>
        </w:rPr>
      </w:pPr>
      <w:r w:rsidRPr="00D6564F">
        <w:rPr>
          <w:rFonts w:eastAsiaTheme="minorHAnsi"/>
          <w:bCs/>
          <w:sz w:val="28"/>
          <w:szCs w:val="28"/>
          <w:lang w:eastAsia="en-US"/>
        </w:rPr>
        <w:t>необходимых для обоснования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D6564F"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5.19. </w:t>
      </w:r>
      <w:r w:rsidR="00391920">
        <w:rPr>
          <w:rFonts w:eastAsiaTheme="minorHAnsi"/>
          <w:sz w:val="28"/>
          <w:szCs w:val="28"/>
          <w:lang w:eastAsia="en-US"/>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613826">
        <w:rPr>
          <w:rFonts w:eastAsiaTheme="minorHAnsi"/>
          <w:sz w:val="28"/>
          <w:szCs w:val="28"/>
          <w:lang w:eastAsia="en-US"/>
        </w:rPr>
        <w:t>у</w:t>
      </w:r>
      <w:r w:rsidR="00391920">
        <w:rPr>
          <w:rFonts w:eastAsiaTheme="minorHAnsi"/>
          <w:sz w:val="28"/>
          <w:szCs w:val="28"/>
          <w:lang w:eastAsia="en-US"/>
        </w:rPr>
        <w:t>полномоченный орган.</w:t>
      </w:r>
    </w:p>
    <w:p w:rsidR="00391920" w:rsidRDefault="00391920" w:rsidP="00391920">
      <w:pPr>
        <w:autoSpaceDE w:val="0"/>
        <w:autoSpaceDN w:val="0"/>
        <w:adjustRightInd w:val="0"/>
        <w:jc w:val="both"/>
        <w:rPr>
          <w:rFonts w:eastAsiaTheme="minorHAnsi"/>
          <w:sz w:val="28"/>
          <w:szCs w:val="28"/>
          <w:lang w:eastAsia="en-US"/>
        </w:rPr>
      </w:pPr>
    </w:p>
    <w:p w:rsidR="00391920" w:rsidRPr="00613826" w:rsidRDefault="00391920" w:rsidP="00391920">
      <w:pPr>
        <w:autoSpaceDE w:val="0"/>
        <w:autoSpaceDN w:val="0"/>
        <w:adjustRightInd w:val="0"/>
        <w:jc w:val="center"/>
        <w:outlineLvl w:val="1"/>
        <w:rPr>
          <w:rFonts w:eastAsiaTheme="minorHAnsi"/>
          <w:bCs/>
          <w:sz w:val="28"/>
          <w:szCs w:val="28"/>
          <w:lang w:eastAsia="en-US"/>
        </w:rPr>
      </w:pPr>
      <w:r w:rsidRPr="00613826">
        <w:rPr>
          <w:rFonts w:eastAsiaTheme="minorHAnsi"/>
          <w:bCs/>
          <w:sz w:val="28"/>
          <w:szCs w:val="28"/>
          <w:lang w:eastAsia="en-US"/>
        </w:rPr>
        <w:t>Способы информирования заявителей о порядке</w:t>
      </w:r>
    </w:p>
    <w:p w:rsidR="00391920" w:rsidRPr="00613826" w:rsidRDefault="00391920" w:rsidP="00391920">
      <w:pPr>
        <w:autoSpaceDE w:val="0"/>
        <w:autoSpaceDN w:val="0"/>
        <w:adjustRightInd w:val="0"/>
        <w:jc w:val="center"/>
        <w:rPr>
          <w:rFonts w:eastAsiaTheme="minorHAnsi"/>
          <w:bCs/>
          <w:sz w:val="28"/>
          <w:szCs w:val="28"/>
          <w:lang w:eastAsia="en-US"/>
        </w:rPr>
      </w:pPr>
      <w:r w:rsidRPr="00613826">
        <w:rPr>
          <w:rFonts w:eastAsiaTheme="minorHAnsi"/>
          <w:bCs/>
          <w:sz w:val="28"/>
          <w:szCs w:val="28"/>
          <w:lang w:eastAsia="en-US"/>
        </w:rPr>
        <w:t>подачи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D6564F" w:rsidP="003919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5.20. </w:t>
      </w:r>
      <w:r w:rsidR="00391920">
        <w:rPr>
          <w:rFonts w:eastAsiaTheme="minorHAnsi"/>
          <w:sz w:val="28"/>
          <w:szCs w:val="28"/>
          <w:lang w:eastAsia="en-US"/>
        </w:rPr>
        <w:t xml:space="preserve">Информация о порядке подачи и рассмотрения жалобы на решение </w:t>
      </w:r>
      <w:r w:rsidR="00613826">
        <w:rPr>
          <w:rFonts w:eastAsiaTheme="minorHAnsi"/>
          <w:sz w:val="28"/>
          <w:szCs w:val="28"/>
          <w:lang w:eastAsia="en-US"/>
        </w:rPr>
        <w:t>у</w:t>
      </w:r>
      <w:r w:rsidR="00391920">
        <w:rPr>
          <w:rFonts w:eastAsiaTheme="minorHAnsi"/>
          <w:sz w:val="28"/>
          <w:szCs w:val="28"/>
          <w:lang w:eastAsia="en-US"/>
        </w:rPr>
        <w:t xml:space="preserve">полномоченного органа размещается на сайте города, сайте </w:t>
      </w:r>
      <w:r w:rsidR="00613826">
        <w:rPr>
          <w:rFonts w:eastAsiaTheme="minorHAnsi"/>
          <w:sz w:val="28"/>
          <w:szCs w:val="28"/>
          <w:lang w:eastAsia="en-US"/>
        </w:rPr>
        <w:t>у</w:t>
      </w:r>
      <w:r w:rsidR="00391920">
        <w:rPr>
          <w:rFonts w:eastAsiaTheme="minorHAnsi"/>
          <w:sz w:val="28"/>
          <w:szCs w:val="28"/>
          <w:lang w:eastAsia="en-US"/>
        </w:rPr>
        <w:t xml:space="preserve">полномоченного органа, на стендах в местах предоставления муниципальной услуги, предоставляется </w:t>
      </w:r>
      <w:r w:rsidR="00E40C59">
        <w:rPr>
          <w:rFonts w:eastAsiaTheme="minorHAnsi"/>
          <w:sz w:val="28"/>
          <w:szCs w:val="28"/>
          <w:lang w:eastAsia="en-US"/>
        </w:rPr>
        <w:t>З</w:t>
      </w:r>
      <w:r w:rsidR="00391920">
        <w:rPr>
          <w:rFonts w:eastAsiaTheme="minorHAnsi"/>
          <w:sz w:val="28"/>
          <w:szCs w:val="28"/>
          <w:lang w:eastAsia="en-US"/>
        </w:rPr>
        <w:t>аявителям должностными лицами, предоставляющими муниципальную услугу.</w:t>
      </w:r>
    </w:p>
    <w:p w:rsidR="002238C7" w:rsidRDefault="002238C7" w:rsidP="002238C7">
      <w:pPr>
        <w:pStyle w:val="ConsPlusTitle"/>
        <w:jc w:val="both"/>
        <w:outlineLvl w:val="1"/>
        <w:rPr>
          <w:sz w:val="28"/>
          <w:szCs w:val="28"/>
        </w:rPr>
      </w:pPr>
    </w:p>
    <w:p w:rsidR="002238C7" w:rsidRDefault="002238C7" w:rsidP="002238C7">
      <w:pPr>
        <w:pStyle w:val="ConsPlusTitle"/>
        <w:jc w:val="both"/>
        <w:outlineLvl w:val="1"/>
        <w:rPr>
          <w:sz w:val="28"/>
          <w:szCs w:val="28"/>
        </w:rPr>
      </w:pPr>
    </w:p>
    <w:p w:rsidR="00D25E9A" w:rsidRDefault="00D25E9A" w:rsidP="002238C7">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Директор МБУ «Центр</w:t>
      </w:r>
    </w:p>
    <w:p w:rsidR="002238C7" w:rsidRPr="002238C7" w:rsidRDefault="00D25E9A" w:rsidP="002238C7">
      <w:pPr>
        <w:pStyle w:val="ConsPlusTitle"/>
        <w:jc w:val="both"/>
        <w:outlineLvl w:val="1"/>
        <w:rPr>
          <w:b w:val="0"/>
          <w:sz w:val="28"/>
          <w:szCs w:val="28"/>
        </w:rPr>
      </w:pPr>
      <w:r>
        <w:rPr>
          <w:rFonts w:ascii="Times New Roman" w:hAnsi="Times New Roman" w:cs="Times New Roman"/>
          <w:b w:val="0"/>
          <w:sz w:val="28"/>
          <w:szCs w:val="28"/>
        </w:rPr>
        <w:t>культуры города Белокуриха»</w:t>
      </w:r>
      <w:r w:rsidR="002238C7" w:rsidRPr="002238C7">
        <w:rPr>
          <w:rFonts w:ascii="Times New Roman" w:hAnsi="Times New Roman" w:cs="Times New Roman"/>
          <w:b w:val="0"/>
          <w:sz w:val="28"/>
          <w:szCs w:val="28"/>
        </w:rPr>
        <w:t xml:space="preserve"> </w:t>
      </w:r>
      <w:r w:rsidR="002238C7">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2238C7">
        <w:rPr>
          <w:rFonts w:ascii="Times New Roman" w:hAnsi="Times New Roman" w:cs="Times New Roman"/>
          <w:b w:val="0"/>
          <w:sz w:val="28"/>
          <w:szCs w:val="28"/>
        </w:rPr>
        <w:t xml:space="preserve">                        </w:t>
      </w:r>
      <w:r w:rsidR="002238C7" w:rsidRPr="002238C7">
        <w:rPr>
          <w:rFonts w:ascii="Times New Roman" w:hAnsi="Times New Roman" w:cs="Times New Roman"/>
          <w:b w:val="0"/>
          <w:sz w:val="28"/>
          <w:szCs w:val="28"/>
        </w:rPr>
        <w:t>А.</w:t>
      </w:r>
      <w:r>
        <w:rPr>
          <w:rFonts w:ascii="Times New Roman" w:hAnsi="Times New Roman" w:cs="Times New Roman"/>
          <w:b w:val="0"/>
          <w:sz w:val="28"/>
          <w:szCs w:val="28"/>
        </w:rPr>
        <w:t>А.</w:t>
      </w:r>
      <w:r w:rsidR="002238C7" w:rsidRPr="002238C7">
        <w:rPr>
          <w:rFonts w:ascii="Times New Roman" w:hAnsi="Times New Roman" w:cs="Times New Roman"/>
          <w:b w:val="0"/>
          <w:sz w:val="28"/>
          <w:szCs w:val="28"/>
        </w:rPr>
        <w:t xml:space="preserve"> </w:t>
      </w:r>
      <w:r>
        <w:rPr>
          <w:rFonts w:ascii="Times New Roman" w:hAnsi="Times New Roman" w:cs="Times New Roman"/>
          <w:b w:val="0"/>
          <w:sz w:val="28"/>
          <w:szCs w:val="28"/>
        </w:rPr>
        <w:t>Попашенко</w:t>
      </w:r>
    </w:p>
    <w:sectPr w:rsidR="002238C7" w:rsidRPr="002238C7" w:rsidSect="00BC2FAB">
      <w:headerReference w:type="default" r:id="rId16"/>
      <w:headerReference w:type="first" r:id="rId1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517" w:rsidRDefault="00194517" w:rsidP="00315C9B">
      <w:r>
        <w:separator/>
      </w:r>
    </w:p>
  </w:endnote>
  <w:endnote w:type="continuationSeparator" w:id="1">
    <w:p w:rsidR="00194517" w:rsidRDefault="00194517" w:rsidP="00315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517" w:rsidRDefault="00194517" w:rsidP="00315C9B">
      <w:r>
        <w:separator/>
      </w:r>
    </w:p>
  </w:footnote>
  <w:footnote w:type="continuationSeparator" w:id="1">
    <w:p w:rsidR="00194517" w:rsidRDefault="00194517" w:rsidP="00315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789660"/>
      <w:docPartObj>
        <w:docPartGallery w:val="Page Numbers (Top of Page)"/>
        <w:docPartUnique/>
      </w:docPartObj>
    </w:sdtPr>
    <w:sdtContent>
      <w:p w:rsidR="00BC2FAB" w:rsidRDefault="00FD0C64">
        <w:pPr>
          <w:pStyle w:val="a5"/>
          <w:jc w:val="center"/>
        </w:pPr>
        <w:fldSimple w:instr=" PAGE   \* MERGEFORMAT ">
          <w:r w:rsidR="008B106A">
            <w:rPr>
              <w:noProof/>
            </w:rPr>
            <w:t>7</w:t>
          </w:r>
        </w:fldSimple>
      </w:p>
    </w:sdtContent>
  </w:sdt>
  <w:p w:rsidR="00CE5970" w:rsidRDefault="00CE597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789640"/>
      <w:docPartObj>
        <w:docPartGallery w:val="Page Numbers (Top of Page)"/>
        <w:docPartUnique/>
      </w:docPartObj>
    </w:sdtPr>
    <w:sdtContent>
      <w:p w:rsidR="003E0AAB" w:rsidRDefault="00FD0C64">
        <w:pPr>
          <w:pStyle w:val="a5"/>
          <w:jc w:val="center"/>
        </w:pPr>
      </w:p>
    </w:sdtContent>
  </w:sdt>
  <w:p w:rsidR="00FF2A4A" w:rsidRDefault="00FF2A4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4374509"/>
    <w:multiLevelType w:val="multilevel"/>
    <w:tmpl w:val="7722DC1A"/>
    <w:lvl w:ilvl="0">
      <w:start w:val="1"/>
      <w:numFmt w:val="decimal"/>
      <w:lvlText w:val="%1."/>
      <w:lvlJc w:val="left"/>
      <w:pPr>
        <w:ind w:left="660" w:hanging="660"/>
      </w:pPr>
      <w:rPr>
        <w:rFonts w:eastAsia="SimSun" w:hint="default"/>
      </w:rPr>
    </w:lvl>
    <w:lvl w:ilvl="1">
      <w:start w:val="1"/>
      <w:numFmt w:val="decimal"/>
      <w:lvlText w:val="%1.%2."/>
      <w:lvlJc w:val="left"/>
      <w:pPr>
        <w:ind w:left="1428" w:hanging="720"/>
      </w:pPr>
      <w:rPr>
        <w:rFonts w:eastAsia="SimSun" w:hint="default"/>
      </w:rPr>
    </w:lvl>
    <w:lvl w:ilvl="2">
      <w:start w:val="1"/>
      <w:numFmt w:val="decimal"/>
      <w:lvlText w:val="%1.%2.%3."/>
      <w:lvlJc w:val="left"/>
      <w:pPr>
        <w:ind w:left="2136" w:hanging="720"/>
      </w:pPr>
      <w:rPr>
        <w:rFonts w:eastAsia="SimSun" w:hint="default"/>
      </w:rPr>
    </w:lvl>
    <w:lvl w:ilvl="3">
      <w:start w:val="1"/>
      <w:numFmt w:val="decimal"/>
      <w:lvlText w:val="%1.%2.%3.%4."/>
      <w:lvlJc w:val="left"/>
      <w:pPr>
        <w:ind w:left="3204" w:hanging="1080"/>
      </w:pPr>
      <w:rPr>
        <w:rFonts w:eastAsia="SimSun" w:hint="default"/>
      </w:rPr>
    </w:lvl>
    <w:lvl w:ilvl="4">
      <w:start w:val="1"/>
      <w:numFmt w:val="decimal"/>
      <w:lvlText w:val="%1.%2.%3.%4.%5."/>
      <w:lvlJc w:val="left"/>
      <w:pPr>
        <w:ind w:left="3912" w:hanging="1080"/>
      </w:pPr>
      <w:rPr>
        <w:rFonts w:eastAsia="SimSun" w:hint="default"/>
      </w:rPr>
    </w:lvl>
    <w:lvl w:ilvl="5">
      <w:start w:val="1"/>
      <w:numFmt w:val="decimal"/>
      <w:lvlText w:val="%1.%2.%3.%4.%5.%6."/>
      <w:lvlJc w:val="left"/>
      <w:pPr>
        <w:ind w:left="4980" w:hanging="1440"/>
      </w:pPr>
      <w:rPr>
        <w:rFonts w:eastAsia="SimSun" w:hint="default"/>
      </w:rPr>
    </w:lvl>
    <w:lvl w:ilvl="6">
      <w:start w:val="1"/>
      <w:numFmt w:val="decimal"/>
      <w:lvlText w:val="%1.%2.%3.%4.%5.%6.%7."/>
      <w:lvlJc w:val="left"/>
      <w:pPr>
        <w:ind w:left="6048" w:hanging="1800"/>
      </w:pPr>
      <w:rPr>
        <w:rFonts w:eastAsia="SimSun" w:hint="default"/>
      </w:rPr>
    </w:lvl>
    <w:lvl w:ilvl="7">
      <w:start w:val="1"/>
      <w:numFmt w:val="decimal"/>
      <w:lvlText w:val="%1.%2.%3.%4.%5.%6.%7.%8."/>
      <w:lvlJc w:val="left"/>
      <w:pPr>
        <w:ind w:left="6756" w:hanging="1800"/>
      </w:pPr>
      <w:rPr>
        <w:rFonts w:eastAsia="SimSun" w:hint="default"/>
      </w:rPr>
    </w:lvl>
    <w:lvl w:ilvl="8">
      <w:start w:val="1"/>
      <w:numFmt w:val="decimal"/>
      <w:lvlText w:val="%1.%2.%3.%4.%5.%6.%7.%8.%9."/>
      <w:lvlJc w:val="left"/>
      <w:pPr>
        <w:ind w:left="7824" w:hanging="2160"/>
      </w:pPr>
      <w:rPr>
        <w:rFonts w:eastAsia="SimSun" w:hint="default"/>
      </w:rPr>
    </w:lvl>
  </w:abstractNum>
  <w:abstractNum w:abstractNumId="2">
    <w:nsid w:val="45325FB5"/>
    <w:multiLevelType w:val="hybridMultilevel"/>
    <w:tmpl w:val="9BD00910"/>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921A8"/>
    <w:rsid w:val="0000563F"/>
    <w:rsid w:val="0001593C"/>
    <w:rsid w:val="00020CDD"/>
    <w:rsid w:val="00031C15"/>
    <w:rsid w:val="00056FC5"/>
    <w:rsid w:val="00057622"/>
    <w:rsid w:val="00061B92"/>
    <w:rsid w:val="00076D37"/>
    <w:rsid w:val="000921A8"/>
    <w:rsid w:val="000A3BC8"/>
    <w:rsid w:val="000E3B5C"/>
    <w:rsid w:val="00101136"/>
    <w:rsid w:val="001042D9"/>
    <w:rsid w:val="001068AB"/>
    <w:rsid w:val="00107C63"/>
    <w:rsid w:val="00117E96"/>
    <w:rsid w:val="00132A92"/>
    <w:rsid w:val="001345EE"/>
    <w:rsid w:val="00144660"/>
    <w:rsid w:val="00162F9A"/>
    <w:rsid w:val="00171AD6"/>
    <w:rsid w:val="0017345A"/>
    <w:rsid w:val="00191621"/>
    <w:rsid w:val="00193BC3"/>
    <w:rsid w:val="00194517"/>
    <w:rsid w:val="00196001"/>
    <w:rsid w:val="001961EB"/>
    <w:rsid w:val="001A2159"/>
    <w:rsid w:val="001A3277"/>
    <w:rsid w:val="001A343B"/>
    <w:rsid w:val="001C20DB"/>
    <w:rsid w:val="001C3AA9"/>
    <w:rsid w:val="001D6306"/>
    <w:rsid w:val="001E180C"/>
    <w:rsid w:val="0020600F"/>
    <w:rsid w:val="0022012B"/>
    <w:rsid w:val="00221EDC"/>
    <w:rsid w:val="00222ECD"/>
    <w:rsid w:val="002238C7"/>
    <w:rsid w:val="00225106"/>
    <w:rsid w:val="00233EF8"/>
    <w:rsid w:val="00236C30"/>
    <w:rsid w:val="002371B2"/>
    <w:rsid w:val="002655A7"/>
    <w:rsid w:val="002943D3"/>
    <w:rsid w:val="002C5C3F"/>
    <w:rsid w:val="002D585D"/>
    <w:rsid w:val="002D5A87"/>
    <w:rsid w:val="002E71D5"/>
    <w:rsid w:val="00315C9B"/>
    <w:rsid w:val="0032013C"/>
    <w:rsid w:val="003254D4"/>
    <w:rsid w:val="00332578"/>
    <w:rsid w:val="00333248"/>
    <w:rsid w:val="003461BF"/>
    <w:rsid w:val="003463D0"/>
    <w:rsid w:val="0034791E"/>
    <w:rsid w:val="00351130"/>
    <w:rsid w:val="00355FCA"/>
    <w:rsid w:val="00362BEB"/>
    <w:rsid w:val="0036440F"/>
    <w:rsid w:val="0037099F"/>
    <w:rsid w:val="00377A5E"/>
    <w:rsid w:val="00391920"/>
    <w:rsid w:val="003A13BB"/>
    <w:rsid w:val="003C76EA"/>
    <w:rsid w:val="003C78D5"/>
    <w:rsid w:val="003D0D15"/>
    <w:rsid w:val="003D217A"/>
    <w:rsid w:val="003E0AAB"/>
    <w:rsid w:val="003E12FA"/>
    <w:rsid w:val="003E52AB"/>
    <w:rsid w:val="003E60BB"/>
    <w:rsid w:val="003E6CEA"/>
    <w:rsid w:val="003F1399"/>
    <w:rsid w:val="00403EC3"/>
    <w:rsid w:val="00422C04"/>
    <w:rsid w:val="00426763"/>
    <w:rsid w:val="00426B7D"/>
    <w:rsid w:val="00427BDC"/>
    <w:rsid w:val="00430FCF"/>
    <w:rsid w:val="004318AF"/>
    <w:rsid w:val="004322E8"/>
    <w:rsid w:val="004356F0"/>
    <w:rsid w:val="00440BDA"/>
    <w:rsid w:val="00441648"/>
    <w:rsid w:val="004535D5"/>
    <w:rsid w:val="00462277"/>
    <w:rsid w:val="00472DDE"/>
    <w:rsid w:val="0047300F"/>
    <w:rsid w:val="00492B45"/>
    <w:rsid w:val="004B7F1B"/>
    <w:rsid w:val="004D70FB"/>
    <w:rsid w:val="004E0D57"/>
    <w:rsid w:val="004E3546"/>
    <w:rsid w:val="004E57C8"/>
    <w:rsid w:val="00505AA5"/>
    <w:rsid w:val="00513D27"/>
    <w:rsid w:val="00520C9E"/>
    <w:rsid w:val="00521E64"/>
    <w:rsid w:val="0052706B"/>
    <w:rsid w:val="005304F3"/>
    <w:rsid w:val="00563867"/>
    <w:rsid w:val="0056560F"/>
    <w:rsid w:val="005812CC"/>
    <w:rsid w:val="00584B9F"/>
    <w:rsid w:val="00592D4A"/>
    <w:rsid w:val="005A6D34"/>
    <w:rsid w:val="005B2517"/>
    <w:rsid w:val="005B52A3"/>
    <w:rsid w:val="005B61D6"/>
    <w:rsid w:val="005D08CB"/>
    <w:rsid w:val="005D344E"/>
    <w:rsid w:val="005E5ABA"/>
    <w:rsid w:val="005F4B1D"/>
    <w:rsid w:val="005F5F92"/>
    <w:rsid w:val="00613826"/>
    <w:rsid w:val="00616C94"/>
    <w:rsid w:val="0064366D"/>
    <w:rsid w:val="006523BA"/>
    <w:rsid w:val="00655099"/>
    <w:rsid w:val="00660CAE"/>
    <w:rsid w:val="006877E6"/>
    <w:rsid w:val="00693CC0"/>
    <w:rsid w:val="00696CE9"/>
    <w:rsid w:val="006A5B5F"/>
    <w:rsid w:val="006A6617"/>
    <w:rsid w:val="006B75F4"/>
    <w:rsid w:val="006E2213"/>
    <w:rsid w:val="006E39DB"/>
    <w:rsid w:val="006E5294"/>
    <w:rsid w:val="006E5F2A"/>
    <w:rsid w:val="006F4D09"/>
    <w:rsid w:val="00700454"/>
    <w:rsid w:val="00700487"/>
    <w:rsid w:val="00705214"/>
    <w:rsid w:val="00711232"/>
    <w:rsid w:val="00736510"/>
    <w:rsid w:val="0075108D"/>
    <w:rsid w:val="00763B5B"/>
    <w:rsid w:val="00772707"/>
    <w:rsid w:val="007864BD"/>
    <w:rsid w:val="00791C6B"/>
    <w:rsid w:val="007A34A2"/>
    <w:rsid w:val="007A4E6E"/>
    <w:rsid w:val="007A7D17"/>
    <w:rsid w:val="007B2EA0"/>
    <w:rsid w:val="007B5542"/>
    <w:rsid w:val="007D69BB"/>
    <w:rsid w:val="00820A68"/>
    <w:rsid w:val="00824E47"/>
    <w:rsid w:val="008531B1"/>
    <w:rsid w:val="00884DEB"/>
    <w:rsid w:val="00892046"/>
    <w:rsid w:val="0089515B"/>
    <w:rsid w:val="00895553"/>
    <w:rsid w:val="008A43FF"/>
    <w:rsid w:val="008B106A"/>
    <w:rsid w:val="008B3F1B"/>
    <w:rsid w:val="008B7E9A"/>
    <w:rsid w:val="008C072B"/>
    <w:rsid w:val="008C07BF"/>
    <w:rsid w:val="008C55C5"/>
    <w:rsid w:val="00902488"/>
    <w:rsid w:val="00903D22"/>
    <w:rsid w:val="0092048F"/>
    <w:rsid w:val="00921CDC"/>
    <w:rsid w:val="00937C23"/>
    <w:rsid w:val="009418F3"/>
    <w:rsid w:val="0094329F"/>
    <w:rsid w:val="009447FF"/>
    <w:rsid w:val="00951F61"/>
    <w:rsid w:val="009745B1"/>
    <w:rsid w:val="009779D1"/>
    <w:rsid w:val="00983E44"/>
    <w:rsid w:val="009A0319"/>
    <w:rsid w:val="009D72E2"/>
    <w:rsid w:val="009E2BEF"/>
    <w:rsid w:val="009E4B0B"/>
    <w:rsid w:val="009E5F32"/>
    <w:rsid w:val="009F5956"/>
    <w:rsid w:val="00A150BF"/>
    <w:rsid w:val="00A27998"/>
    <w:rsid w:val="00A34066"/>
    <w:rsid w:val="00A373C7"/>
    <w:rsid w:val="00A4239C"/>
    <w:rsid w:val="00A459B8"/>
    <w:rsid w:val="00A60CA2"/>
    <w:rsid w:val="00A73E32"/>
    <w:rsid w:val="00A806A9"/>
    <w:rsid w:val="00A8664C"/>
    <w:rsid w:val="00A95306"/>
    <w:rsid w:val="00AB6823"/>
    <w:rsid w:val="00AC65BF"/>
    <w:rsid w:val="00AE0DAB"/>
    <w:rsid w:val="00AE1120"/>
    <w:rsid w:val="00AF06FB"/>
    <w:rsid w:val="00AF2F5F"/>
    <w:rsid w:val="00B0153E"/>
    <w:rsid w:val="00B3159B"/>
    <w:rsid w:val="00B36F50"/>
    <w:rsid w:val="00B402EB"/>
    <w:rsid w:val="00B4558B"/>
    <w:rsid w:val="00B567EE"/>
    <w:rsid w:val="00B6086D"/>
    <w:rsid w:val="00B647C7"/>
    <w:rsid w:val="00B64E40"/>
    <w:rsid w:val="00B66576"/>
    <w:rsid w:val="00BA1CFD"/>
    <w:rsid w:val="00BB2590"/>
    <w:rsid w:val="00BC2FAB"/>
    <w:rsid w:val="00BC5242"/>
    <w:rsid w:val="00BD75AB"/>
    <w:rsid w:val="00BE648E"/>
    <w:rsid w:val="00BE69BA"/>
    <w:rsid w:val="00BE7C3B"/>
    <w:rsid w:val="00BF0F9C"/>
    <w:rsid w:val="00C01349"/>
    <w:rsid w:val="00C26FB0"/>
    <w:rsid w:val="00C30B1B"/>
    <w:rsid w:val="00C33098"/>
    <w:rsid w:val="00C72636"/>
    <w:rsid w:val="00C906DB"/>
    <w:rsid w:val="00CA6374"/>
    <w:rsid w:val="00CB2109"/>
    <w:rsid w:val="00CD331D"/>
    <w:rsid w:val="00CE5154"/>
    <w:rsid w:val="00CE5970"/>
    <w:rsid w:val="00CF58A7"/>
    <w:rsid w:val="00D04018"/>
    <w:rsid w:val="00D25E9A"/>
    <w:rsid w:val="00D34BA1"/>
    <w:rsid w:val="00D44A67"/>
    <w:rsid w:val="00D6564F"/>
    <w:rsid w:val="00D7365E"/>
    <w:rsid w:val="00D74CCA"/>
    <w:rsid w:val="00DA4141"/>
    <w:rsid w:val="00DB1EFF"/>
    <w:rsid w:val="00DB4AC9"/>
    <w:rsid w:val="00DC5AD4"/>
    <w:rsid w:val="00DE68E1"/>
    <w:rsid w:val="00E00F7B"/>
    <w:rsid w:val="00E06CD0"/>
    <w:rsid w:val="00E1737E"/>
    <w:rsid w:val="00E228E7"/>
    <w:rsid w:val="00E2615C"/>
    <w:rsid w:val="00E36AF0"/>
    <w:rsid w:val="00E375F4"/>
    <w:rsid w:val="00E40C59"/>
    <w:rsid w:val="00E50F96"/>
    <w:rsid w:val="00E536FC"/>
    <w:rsid w:val="00E7254C"/>
    <w:rsid w:val="00E7465B"/>
    <w:rsid w:val="00E81867"/>
    <w:rsid w:val="00E963A8"/>
    <w:rsid w:val="00E9644B"/>
    <w:rsid w:val="00EB0844"/>
    <w:rsid w:val="00EB1E67"/>
    <w:rsid w:val="00EB7D59"/>
    <w:rsid w:val="00EC390A"/>
    <w:rsid w:val="00ED65B1"/>
    <w:rsid w:val="00EE15B6"/>
    <w:rsid w:val="00EE780E"/>
    <w:rsid w:val="00EF0E5C"/>
    <w:rsid w:val="00F036E3"/>
    <w:rsid w:val="00F0477C"/>
    <w:rsid w:val="00F10F4E"/>
    <w:rsid w:val="00F11478"/>
    <w:rsid w:val="00F145CD"/>
    <w:rsid w:val="00F31507"/>
    <w:rsid w:val="00F37B53"/>
    <w:rsid w:val="00F43CF2"/>
    <w:rsid w:val="00F472B6"/>
    <w:rsid w:val="00F543E8"/>
    <w:rsid w:val="00F5519B"/>
    <w:rsid w:val="00F64C23"/>
    <w:rsid w:val="00F657ED"/>
    <w:rsid w:val="00F662B3"/>
    <w:rsid w:val="00F73891"/>
    <w:rsid w:val="00F75719"/>
    <w:rsid w:val="00F773FF"/>
    <w:rsid w:val="00F82D9B"/>
    <w:rsid w:val="00FD0C64"/>
    <w:rsid w:val="00FF2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5294"/>
    <w:pPr>
      <w:keepNext/>
      <w:ind w:left="1429" w:hanging="360"/>
      <w:outlineLvl w:val="0"/>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1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21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21A8"/>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Indent"/>
    <w:basedOn w:val="a"/>
    <w:link w:val="a4"/>
    <w:semiHidden/>
    <w:rsid w:val="007A34A2"/>
    <w:pPr>
      <w:autoSpaceDE w:val="0"/>
      <w:autoSpaceDN w:val="0"/>
      <w:adjustRightInd w:val="0"/>
      <w:ind w:firstLine="540"/>
      <w:jc w:val="both"/>
    </w:pPr>
    <w:rPr>
      <w:sz w:val="28"/>
    </w:rPr>
  </w:style>
  <w:style w:type="character" w:customStyle="1" w:styleId="a4">
    <w:name w:val="Основной текст с отступом Знак"/>
    <w:basedOn w:val="a0"/>
    <w:link w:val="a3"/>
    <w:semiHidden/>
    <w:rsid w:val="007A34A2"/>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315C9B"/>
    <w:pPr>
      <w:tabs>
        <w:tab w:val="center" w:pos="4677"/>
        <w:tab w:val="right" w:pos="9355"/>
      </w:tabs>
    </w:pPr>
  </w:style>
  <w:style w:type="character" w:customStyle="1" w:styleId="a6">
    <w:name w:val="Верхний колонтитул Знак"/>
    <w:basedOn w:val="a0"/>
    <w:link w:val="a5"/>
    <w:uiPriority w:val="99"/>
    <w:rsid w:val="00315C9B"/>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15C9B"/>
    <w:pPr>
      <w:tabs>
        <w:tab w:val="center" w:pos="4677"/>
        <w:tab w:val="right" w:pos="9355"/>
      </w:tabs>
    </w:pPr>
  </w:style>
  <w:style w:type="character" w:customStyle="1" w:styleId="a8">
    <w:name w:val="Нижний колонтитул Знак"/>
    <w:basedOn w:val="a0"/>
    <w:link w:val="a7"/>
    <w:uiPriority w:val="99"/>
    <w:semiHidden/>
    <w:rsid w:val="00315C9B"/>
    <w:rPr>
      <w:rFonts w:ascii="Times New Roman" w:eastAsia="Times New Roman" w:hAnsi="Times New Roman" w:cs="Times New Roman"/>
      <w:sz w:val="24"/>
      <w:szCs w:val="24"/>
      <w:lang w:eastAsia="ru-RU"/>
    </w:rPr>
  </w:style>
  <w:style w:type="character" w:styleId="a9">
    <w:name w:val="Hyperlink"/>
    <w:basedOn w:val="a0"/>
    <w:uiPriority w:val="99"/>
    <w:unhideWhenUsed/>
    <w:rsid w:val="00A95306"/>
    <w:rPr>
      <w:color w:val="0000FF" w:themeColor="hyperlink"/>
      <w:u w:val="single"/>
    </w:rPr>
  </w:style>
  <w:style w:type="character" w:customStyle="1" w:styleId="11">
    <w:name w:val="Основной шрифт абзаца1"/>
    <w:rsid w:val="00333248"/>
  </w:style>
  <w:style w:type="character" w:customStyle="1" w:styleId="10">
    <w:name w:val="Заголовок 1 Знак"/>
    <w:basedOn w:val="a0"/>
    <w:link w:val="1"/>
    <w:rsid w:val="006E5294"/>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7958" TargetMode="External"/><Relationship Id="rId13" Type="http://schemas.openxmlformats.org/officeDocument/2006/relationships/hyperlink" Target="https://kult-center.altai.muzkul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lokuriha.gosuslugi.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6&amp;n=105862&amp;dst=100597" TargetMode="External"/><Relationship Id="rId5" Type="http://schemas.openxmlformats.org/officeDocument/2006/relationships/webSettings" Target="webSettings.xml"/><Relationship Id="rId15" Type="http://schemas.openxmlformats.org/officeDocument/2006/relationships/hyperlink" Target="http://belokuriha-gorod.ru/" TargetMode="External"/><Relationship Id="rId10" Type="http://schemas.openxmlformats.org/officeDocument/2006/relationships/hyperlink" Target="https://login.consultant.ru/link/?req=doc&amp;base=RLAW016&amp;n=105862&amp;dst=1005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016&amp;n=99385&amp;dst=100015" TargetMode="External"/><Relationship Id="rId14" Type="http://schemas.openxmlformats.org/officeDocument/2006/relationships/hyperlink" Target="https://belo-lib.altai.muzku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639B-F8F1-46C4-AF70-7C974F4F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20</Pages>
  <Words>6380</Words>
  <Characters>36370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ГоряеваЕР</dc:creator>
  <cp:lastModifiedBy>ГоряеваЕР</cp:lastModifiedBy>
  <cp:revision>267</cp:revision>
  <cp:lastPrinted>2024-02-29T08:59:00Z</cp:lastPrinted>
  <dcterms:created xsi:type="dcterms:W3CDTF">2024-02-22T07:23:00Z</dcterms:created>
  <dcterms:modified xsi:type="dcterms:W3CDTF">2024-06-04T09:48:00Z</dcterms:modified>
</cp:coreProperties>
</file>