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ED9" w:rsidRPr="00D63ED9" w:rsidRDefault="00D63ED9" w:rsidP="00D63ED9">
      <w:pPr>
        <w:tabs>
          <w:tab w:val="left" w:pos="993"/>
          <w:tab w:val="left" w:pos="127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ED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БЕЛОКУРИХИНСКИЙ ГОРОДСКОЙ СОВЕТ ДЕПУТАТОВ</w:t>
      </w:r>
    </w:p>
    <w:p w:rsidR="00D63ED9" w:rsidRPr="00D63ED9" w:rsidRDefault="00D63ED9" w:rsidP="00D63E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</w:p>
    <w:p w:rsidR="00D63ED9" w:rsidRPr="00D63ED9" w:rsidRDefault="00D63ED9" w:rsidP="00D63E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ED9" w:rsidRPr="00D63ED9" w:rsidRDefault="00D63ED9" w:rsidP="00D63E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ED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D63ED9" w:rsidRPr="00D63ED9" w:rsidRDefault="00D63ED9" w:rsidP="00D63E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77"/>
        <w:gridCol w:w="4678"/>
      </w:tblGrid>
      <w:tr w:rsidR="00D63ED9" w:rsidRPr="00D63ED9" w:rsidTr="003B11CF">
        <w:tc>
          <w:tcPr>
            <w:tcW w:w="2500" w:type="pct"/>
          </w:tcPr>
          <w:p w:rsidR="00D63ED9" w:rsidRPr="00D63ED9" w:rsidRDefault="00D63ED9" w:rsidP="00B13C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B13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D63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B13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декабря</w:t>
            </w:r>
            <w:r w:rsidRPr="00D63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2023 № </w:t>
            </w:r>
            <w:r w:rsidR="00B13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</w:t>
            </w:r>
          </w:p>
        </w:tc>
        <w:tc>
          <w:tcPr>
            <w:tcW w:w="2500" w:type="pct"/>
          </w:tcPr>
          <w:p w:rsidR="00D63ED9" w:rsidRPr="00D63ED9" w:rsidRDefault="00D63ED9" w:rsidP="00D63ED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Белокуриха</w:t>
            </w:r>
          </w:p>
        </w:tc>
      </w:tr>
    </w:tbl>
    <w:p w:rsidR="00D63ED9" w:rsidRPr="00D63ED9" w:rsidRDefault="00D63ED9" w:rsidP="00D63E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364" w:type="pct"/>
        <w:tblLook w:val="01E0" w:firstRow="1" w:lastRow="1" w:firstColumn="1" w:lastColumn="1" w:noHBand="0" w:noVBand="0"/>
      </w:tblPr>
      <w:tblGrid>
        <w:gridCol w:w="4819"/>
        <w:gridCol w:w="5217"/>
      </w:tblGrid>
      <w:tr w:rsidR="00D63ED9" w:rsidRPr="00D63ED9" w:rsidTr="00B13C1D">
        <w:trPr>
          <w:trHeight w:val="1716"/>
        </w:trPr>
        <w:tc>
          <w:tcPr>
            <w:tcW w:w="2401" w:type="pct"/>
          </w:tcPr>
          <w:p w:rsidR="00D63ED9" w:rsidRPr="00D63ED9" w:rsidRDefault="00D63ED9" w:rsidP="00D63ED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63ED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x-none" w:eastAsia="ru-RU"/>
              </w:rPr>
              <w:t>О внесении изменений в решение Белокурихинского городского Совета депутатов Алтайского края                           от 28.09.2012 № 85 «Об арендной плате за земельные участки на территории муниципального образования город Белокуриха»</w:t>
            </w:r>
            <w:r w:rsidRPr="00D63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ре</w:t>
            </w:r>
            <w:r w:rsidR="00B13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дакции решений от 30.09.2015 </w:t>
            </w:r>
            <w:r w:rsidRPr="00D63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315, от 24.11.2016 № 25,                           от 20.09.2018 № 179, от 04.04.2019              № 214, от 20.12.2019 № 269</w:t>
            </w:r>
          </w:p>
          <w:p w:rsidR="00D63ED9" w:rsidRPr="00D63ED9" w:rsidRDefault="00D63ED9" w:rsidP="00D63E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2599" w:type="pct"/>
          </w:tcPr>
          <w:p w:rsidR="00D63ED9" w:rsidRPr="00D63ED9" w:rsidRDefault="00D63ED9" w:rsidP="00D63ED9">
            <w:pPr>
              <w:suppressAutoHyphens/>
              <w:spacing w:after="0" w:line="240" w:lineRule="auto"/>
              <w:ind w:right="4598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</w:tbl>
    <w:p w:rsidR="00D63ED9" w:rsidRPr="00D63ED9" w:rsidRDefault="00D63ED9" w:rsidP="004C55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D63ED9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x-none"/>
        </w:rPr>
        <w:t xml:space="preserve">Рассмотрев </w:t>
      </w:r>
      <w:r w:rsidRPr="00D63ED9">
        <w:rPr>
          <w:rFonts w:ascii="Times New Roman" w:eastAsia="Times New Roman" w:hAnsi="Times New Roman" w:cs="Times New Roman"/>
          <w:spacing w:val="-4"/>
          <w:sz w:val="28"/>
          <w:szCs w:val="28"/>
          <w:lang w:eastAsia="x-none"/>
        </w:rPr>
        <w:t>протест прокурора города Белокурихи от 20.10.2023 № 02-57-2023/1628</w:t>
      </w:r>
      <w:r w:rsidR="00DB3E8D">
        <w:rPr>
          <w:rFonts w:ascii="Times New Roman" w:eastAsia="Times New Roman" w:hAnsi="Times New Roman" w:cs="Times New Roman"/>
          <w:spacing w:val="-4"/>
          <w:sz w:val="28"/>
          <w:szCs w:val="28"/>
          <w:lang w:eastAsia="x-none"/>
        </w:rPr>
        <w:t xml:space="preserve"> </w:t>
      </w:r>
      <w:r w:rsidR="00DB3E8D" w:rsidRPr="00DB3E8D">
        <w:rPr>
          <w:rFonts w:ascii="Times New Roman" w:hAnsi="Times New Roman" w:cs="Times New Roman"/>
          <w:spacing w:val="-14"/>
          <w:sz w:val="28"/>
          <w:szCs w:val="28"/>
        </w:rPr>
        <w:t xml:space="preserve">на решение </w:t>
      </w:r>
      <w:r w:rsidR="00DB3E8D" w:rsidRPr="00DB3E8D">
        <w:rPr>
          <w:rFonts w:ascii="Times New Roman" w:hAnsi="Times New Roman" w:cs="Times New Roman"/>
          <w:spacing w:val="-4"/>
          <w:sz w:val="28"/>
          <w:szCs w:val="28"/>
        </w:rPr>
        <w:t>Белокурихинского городского Совета депутатов</w:t>
      </w:r>
      <w:r w:rsidR="00DB3E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B3E8D" w:rsidRPr="00D63ED9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ru-RU"/>
        </w:rPr>
        <w:t>от 28.09.2012 № 85</w:t>
      </w:r>
      <w:r w:rsidR="00DB3E8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DB3E8D" w:rsidRPr="00D63ED9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ru-RU"/>
        </w:rPr>
        <w:t>«Об арендной плате за з</w:t>
      </w:r>
      <w:r w:rsidR="003E05C1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ru-RU"/>
        </w:rPr>
        <w:t xml:space="preserve">емельные участки на территории </w:t>
      </w:r>
      <w:r w:rsidR="00DB3E8D" w:rsidRPr="00D63ED9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ru-RU"/>
        </w:rPr>
        <w:t>муниципального образования город Белокуриха»</w:t>
      </w:r>
      <w:r w:rsidRPr="00D63ED9">
        <w:rPr>
          <w:rFonts w:ascii="Times New Roman" w:eastAsia="Times New Roman" w:hAnsi="Times New Roman" w:cs="Times New Roman"/>
          <w:spacing w:val="-4"/>
          <w:sz w:val="28"/>
          <w:szCs w:val="28"/>
          <w:lang w:eastAsia="x-none"/>
        </w:rPr>
        <w:t xml:space="preserve">, в соответствии с </w:t>
      </w:r>
      <w:r w:rsidRPr="00D63ED9">
        <w:rPr>
          <w:rFonts w:ascii="Times New Roman" w:eastAsia="Times New Roman" w:hAnsi="Times New Roman" w:cs="Times New Roman"/>
          <w:spacing w:val="1"/>
          <w:sz w:val="28"/>
          <w:szCs w:val="28"/>
          <w:lang w:eastAsia="x-none"/>
        </w:rPr>
        <w:t>Земельным</w:t>
      </w:r>
      <w:r w:rsidRPr="00D63ED9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D63ED9">
        <w:rPr>
          <w:rFonts w:ascii="Times New Roman" w:eastAsia="Times New Roman" w:hAnsi="Times New Roman" w:cs="Times New Roman"/>
          <w:spacing w:val="1"/>
          <w:sz w:val="28"/>
          <w:szCs w:val="28"/>
          <w:lang w:eastAsia="x-none"/>
        </w:rPr>
        <w:t>кодексом</w:t>
      </w:r>
      <w:r w:rsidRPr="00D63ED9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Р</w:t>
      </w:r>
      <w:r w:rsidRPr="00D63ED9">
        <w:rPr>
          <w:rFonts w:ascii="Times New Roman" w:eastAsia="Times New Roman" w:hAnsi="Times New Roman" w:cs="Times New Roman"/>
          <w:spacing w:val="1"/>
          <w:sz w:val="28"/>
          <w:szCs w:val="28"/>
          <w:lang w:eastAsia="x-none"/>
        </w:rPr>
        <w:t xml:space="preserve">оссийской </w:t>
      </w:r>
      <w:r w:rsidRPr="00D63ED9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>Ф</w:t>
      </w:r>
      <w:r w:rsidRPr="00D63ED9">
        <w:rPr>
          <w:rFonts w:ascii="Times New Roman" w:eastAsia="Times New Roman" w:hAnsi="Times New Roman" w:cs="Times New Roman"/>
          <w:spacing w:val="1"/>
          <w:sz w:val="28"/>
          <w:szCs w:val="28"/>
          <w:lang w:eastAsia="x-none"/>
        </w:rPr>
        <w:t>едерации,</w:t>
      </w:r>
      <w:r w:rsidRPr="00D63ED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Федеральн</w:t>
      </w:r>
      <w:r w:rsidRPr="00D63ED9">
        <w:rPr>
          <w:rFonts w:ascii="Times New Roman" w:eastAsia="Times New Roman" w:hAnsi="Times New Roman" w:cs="Times New Roman"/>
          <w:sz w:val="28"/>
          <w:szCs w:val="28"/>
          <w:lang w:eastAsia="x-none"/>
        </w:rPr>
        <w:t>ым</w:t>
      </w:r>
      <w:r w:rsidRPr="00D63ED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закон</w:t>
      </w:r>
      <w:r w:rsidRPr="00D63ED9">
        <w:rPr>
          <w:rFonts w:ascii="Times New Roman" w:eastAsia="Times New Roman" w:hAnsi="Times New Roman" w:cs="Times New Roman"/>
          <w:sz w:val="28"/>
          <w:szCs w:val="28"/>
          <w:lang w:eastAsia="x-none"/>
        </w:rPr>
        <w:t>ом</w:t>
      </w:r>
      <w:r w:rsidRPr="00D63ED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от 06.10.2003 № 131</w:t>
      </w:r>
      <w:r w:rsidRPr="00D63ED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- </w:t>
      </w:r>
      <w:r w:rsidRPr="00D63ED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ФЗ</w:t>
      </w:r>
      <w:r w:rsidRPr="00D63ED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D63ED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«Об общих принципах организации местного самоуправления в Российской Федерации»,</w:t>
      </w:r>
      <w:r w:rsidRPr="00D63ED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D63ED9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постановлением Правительства Российской Федерации от 16.07.2009 №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Федерации», приказами Минэкономразвития России от 23.04.2013 № 217 «</w:t>
      </w:r>
      <w:r w:rsidRPr="00D63ED9"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x-none"/>
        </w:rPr>
        <w:t>Об утверждении</w:t>
      </w:r>
      <w:r w:rsidRPr="00D63ED9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ставки арендной платы в отношении земельных участков, находящихся в собственности Российской Федерации и предоставленных (занятых) для размещения трубопроводов и иных объектов, используемых в сфере тепло-, водоснабжения, водоотведения и очистки сточных вод</w:t>
      </w:r>
      <w:r w:rsidRPr="00D63ED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», </w:t>
      </w:r>
      <w:r w:rsidRPr="00D63ED9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от</w:t>
      </w:r>
      <w:r w:rsidRPr="00D63ED9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14.01.2011 № 9 «Об утверждении ставок арендной платы в отношении земельных участков, находящихся в собственности Российской Федерации и предоставленных (занятых) для размещения газопроводов и иных трубопроводов аналогичного назначения, их конструктивных элементов»</w:t>
      </w:r>
      <w:r w:rsidRPr="00D63ED9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, </w:t>
      </w:r>
      <w:r w:rsidRPr="00D63ED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руководствуясь </w:t>
      </w:r>
      <w:proofErr w:type="spellStart"/>
      <w:r w:rsidRPr="00D63ED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ст.ст</w:t>
      </w:r>
      <w:proofErr w:type="spellEnd"/>
      <w:r w:rsidRPr="00D63ED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13, </w:t>
      </w:r>
      <w:r w:rsidRPr="00D63ED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35, </w:t>
      </w:r>
      <w:r w:rsidRPr="00D63ED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37 Устава муниципального образования город Белокуриха Алтайского края,</w:t>
      </w:r>
      <w:r w:rsidRPr="00D63ED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</w:p>
    <w:p w:rsidR="00D63ED9" w:rsidRPr="00D63ED9" w:rsidRDefault="00D63ED9" w:rsidP="00897B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bookmarkStart w:id="0" w:name="_GoBack"/>
      <w:bookmarkEnd w:id="0"/>
      <w:proofErr w:type="spellStart"/>
      <w:r w:rsidRPr="00D63ED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Белокурихинский</w:t>
      </w:r>
      <w:proofErr w:type="spellEnd"/>
      <w:r w:rsidRPr="00D63ED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городской Совет депутатов </w:t>
      </w:r>
      <w:r w:rsidRPr="00D63ED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Алтайского края </w:t>
      </w:r>
      <w:r w:rsidRPr="00D63ED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РЕШИЛ:</w:t>
      </w:r>
    </w:p>
    <w:p w:rsidR="00D63ED9" w:rsidRPr="00D63ED9" w:rsidRDefault="008927B1" w:rsidP="004C555E">
      <w:pPr>
        <w:tabs>
          <w:tab w:val="left" w:pos="1134"/>
        </w:tabs>
        <w:suppressAutoHyphens/>
        <w:autoSpaceDE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6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63ED9" w:rsidRPr="00D63ED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Протест прокурора города Белокурихи от 20.10.2023 № 02-57-2023/1628</w:t>
      </w:r>
      <w:r w:rsidR="00D63ED9" w:rsidRPr="00D63ED9">
        <w:rPr>
          <w:rFonts w:ascii="Times New Roman" w:eastAsia="Times New Roman" w:hAnsi="Times New Roman" w:cs="Times New Roman"/>
          <w:spacing w:val="-4"/>
          <w:sz w:val="20"/>
          <w:szCs w:val="28"/>
          <w:lang w:eastAsia="ru-RU"/>
        </w:rPr>
        <w:t xml:space="preserve"> </w:t>
      </w:r>
      <w:r w:rsidR="00D63ED9" w:rsidRPr="00D63ED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на решение </w:t>
      </w:r>
      <w:r w:rsidR="00D63ED9" w:rsidRPr="00D6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Белокурихинского городского Совета депутатов от 28.09.2012 № </w:t>
      </w:r>
      <w:r w:rsidR="00D63ED9" w:rsidRPr="00D63E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85 «Об арендной плате за земельные участки на территории муниципального образования город Белокуриха»</w:t>
      </w:r>
      <w:r w:rsidR="00D63ED9" w:rsidRPr="00D63ED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удовлетворить.</w:t>
      </w:r>
    </w:p>
    <w:p w:rsidR="00D63ED9" w:rsidRPr="00D63ED9" w:rsidRDefault="008927B1" w:rsidP="00D63ED9">
      <w:pPr>
        <w:tabs>
          <w:tab w:val="left" w:pos="709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D63ED9" w:rsidRPr="00D63ED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Внести </w:t>
      </w:r>
      <w:r w:rsidR="00D63ED9" w:rsidRPr="00D6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Порядок определения размера арендной платы за земельные участки, находящиеся в собственности муниципального образования город Белокуриха Алтайского края, </w:t>
      </w:r>
      <w:r w:rsidR="00D63ED9" w:rsidRPr="00D63E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принятый </w:t>
      </w:r>
      <w:r w:rsidR="00D63ED9" w:rsidRPr="00D63ED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Белокурихинского городского Совета депутатов Алтайского края от 28.09.2012 № 85, в редакции решений от 30.09.2015 № 315, от 24.11.2016 № 25, от 20.09.2018 № 179, от 04.04.2019 № 214, от 20.12.2019 № 269</w:t>
      </w:r>
      <w:r w:rsidR="00D63ED9" w:rsidRPr="00D63ED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(далее – Порядок) следующие </w:t>
      </w:r>
      <w:r w:rsidR="00D63ED9" w:rsidRPr="00D6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="00D63ED9" w:rsidRPr="00D63E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D63ED9" w:rsidRPr="00D6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3ED9" w:rsidRPr="00D63ED9" w:rsidRDefault="00D63ED9" w:rsidP="006A43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Приложение № 2 Порядка изложить в следующей редакции: </w:t>
      </w:r>
    </w:p>
    <w:p w:rsidR="00D63ED9" w:rsidRPr="00D63ED9" w:rsidRDefault="00D63ED9" w:rsidP="006A4387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63ED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«Дифференцируемые коэффициенты, в зависимости от вида разрешенного использования земельного участка и категории, к которой относится арендаторы, устанавливаемые для расчета арендной платы за земельные участки, находящиеся в собственности муниципального образования город Белокуриха Алтайского края, а также на земельные участки, государственная собственность на которые не разграничена</w:t>
      </w:r>
    </w:p>
    <w:p w:rsidR="00D63ED9" w:rsidRPr="00D63ED9" w:rsidRDefault="00D63ED9" w:rsidP="00D63ED9">
      <w:pPr>
        <w:tabs>
          <w:tab w:val="left" w:pos="1276"/>
        </w:tabs>
        <w:suppressAutoHyphens/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6773"/>
        <w:gridCol w:w="2268"/>
      </w:tblGrid>
      <w:tr w:rsidR="00D63ED9" w:rsidRPr="00D63ED9" w:rsidTr="003B11CF">
        <w:tc>
          <w:tcPr>
            <w:tcW w:w="660" w:type="dxa"/>
          </w:tcPr>
          <w:p w:rsidR="00D63ED9" w:rsidRPr="00D63ED9" w:rsidRDefault="00D63ED9" w:rsidP="00D63E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773" w:type="dxa"/>
          </w:tcPr>
          <w:p w:rsidR="00D63ED9" w:rsidRPr="00D63ED9" w:rsidRDefault="00D63ED9" w:rsidP="00D63E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и вид разрешенного использования земельного участка</w:t>
            </w:r>
          </w:p>
        </w:tc>
        <w:tc>
          <w:tcPr>
            <w:tcW w:w="2268" w:type="dxa"/>
          </w:tcPr>
          <w:p w:rsidR="00D63ED9" w:rsidRPr="00D63ED9" w:rsidRDefault="00D63ED9" w:rsidP="00D63E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Коэффициенты, применяемые для определения арендной платы</w:t>
            </w:r>
          </w:p>
        </w:tc>
      </w:tr>
      <w:tr w:rsidR="00D63ED9" w:rsidRPr="00D63ED9" w:rsidTr="003B11CF">
        <w:tc>
          <w:tcPr>
            <w:tcW w:w="660" w:type="dxa"/>
          </w:tcPr>
          <w:p w:rsidR="00D63ED9" w:rsidRPr="00D63ED9" w:rsidRDefault="00D63ED9" w:rsidP="00D63E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773" w:type="dxa"/>
          </w:tcPr>
          <w:p w:rsidR="00D63ED9" w:rsidRPr="00D63ED9" w:rsidRDefault="00D63ED9" w:rsidP="00D63E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участки, предназначенные для размещения домов многоэтажной, индивидуальной жилой застройки</w:t>
            </w:r>
          </w:p>
        </w:tc>
        <w:tc>
          <w:tcPr>
            <w:tcW w:w="2268" w:type="dxa"/>
          </w:tcPr>
          <w:p w:rsidR="00D63ED9" w:rsidRPr="00D63ED9" w:rsidRDefault="00D63ED9" w:rsidP="00D63E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</w:t>
            </w:r>
          </w:p>
        </w:tc>
      </w:tr>
      <w:tr w:rsidR="00D63ED9" w:rsidRPr="00D63ED9" w:rsidTr="003B11CF">
        <w:tc>
          <w:tcPr>
            <w:tcW w:w="660" w:type="dxa"/>
          </w:tcPr>
          <w:p w:rsidR="00D63ED9" w:rsidRPr="00D63ED9" w:rsidRDefault="00D63ED9" w:rsidP="00D63E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773" w:type="dxa"/>
          </w:tcPr>
          <w:p w:rsidR="00D63ED9" w:rsidRPr="00D63ED9" w:rsidRDefault="00D63ED9" w:rsidP="00D63E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участки, приобретенные для личного подсобного хозяйства, садоводства, огородничества или животноводства, а также дачного хозяйства, а также земли сельскохозяйственного назначения или земли в составе зон сельскохозяйственного использования и используемых для сельскохозяйственного производства</w:t>
            </w:r>
          </w:p>
        </w:tc>
        <w:tc>
          <w:tcPr>
            <w:tcW w:w="2268" w:type="dxa"/>
          </w:tcPr>
          <w:p w:rsidR="00D63ED9" w:rsidRPr="00D63ED9" w:rsidRDefault="00D63ED9" w:rsidP="00D63E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</w:t>
            </w:r>
          </w:p>
        </w:tc>
      </w:tr>
      <w:tr w:rsidR="00D63ED9" w:rsidRPr="00D63ED9" w:rsidTr="003B11CF">
        <w:tc>
          <w:tcPr>
            <w:tcW w:w="660" w:type="dxa"/>
          </w:tcPr>
          <w:p w:rsidR="00D63ED9" w:rsidRPr="00D63ED9" w:rsidRDefault="00D63ED9" w:rsidP="00D63E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773" w:type="dxa"/>
          </w:tcPr>
          <w:p w:rsidR="00D63ED9" w:rsidRPr="00D63ED9" w:rsidRDefault="00D63ED9" w:rsidP="00D63E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объектов образования, науки, здравоохранения и социального обеспечения, физической культуры и спорта, культуры, искусства, религии, горнолыжные трассы, терренкуры</w:t>
            </w:r>
          </w:p>
        </w:tc>
        <w:tc>
          <w:tcPr>
            <w:tcW w:w="2268" w:type="dxa"/>
          </w:tcPr>
          <w:p w:rsidR="00D63ED9" w:rsidRPr="00D63ED9" w:rsidRDefault="00D63ED9" w:rsidP="00D63E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0,0005</w:t>
            </w:r>
          </w:p>
        </w:tc>
      </w:tr>
      <w:tr w:rsidR="00D63ED9" w:rsidRPr="00D63ED9" w:rsidTr="003B11CF">
        <w:tc>
          <w:tcPr>
            <w:tcW w:w="660" w:type="dxa"/>
          </w:tcPr>
          <w:p w:rsidR="00D63ED9" w:rsidRPr="00D63ED9" w:rsidRDefault="00D63ED9" w:rsidP="00D63E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773" w:type="dxa"/>
          </w:tcPr>
          <w:p w:rsidR="00D63ED9" w:rsidRPr="00D63ED9" w:rsidRDefault="00D63ED9" w:rsidP="00D63E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участки, занятые особо охраняемыми территориями и объектами, в том числе городскими лесами, скверами, парками, городскими садами</w:t>
            </w:r>
          </w:p>
        </w:tc>
        <w:tc>
          <w:tcPr>
            <w:tcW w:w="2268" w:type="dxa"/>
          </w:tcPr>
          <w:p w:rsidR="00D63ED9" w:rsidRPr="00D63ED9" w:rsidRDefault="00D63ED9" w:rsidP="00D63E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0,0005</w:t>
            </w:r>
          </w:p>
        </w:tc>
      </w:tr>
      <w:tr w:rsidR="00D63ED9" w:rsidRPr="00D63ED9" w:rsidTr="003B11CF">
        <w:tc>
          <w:tcPr>
            <w:tcW w:w="660" w:type="dxa"/>
          </w:tcPr>
          <w:p w:rsidR="00D63ED9" w:rsidRPr="00D63ED9" w:rsidRDefault="00D63ED9" w:rsidP="00D63E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73" w:type="dxa"/>
          </w:tcPr>
          <w:p w:rsidR="00D63ED9" w:rsidRPr="00D63ED9" w:rsidRDefault="00D63ED9" w:rsidP="00D63E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для размещения линий связи, в том числе линейно – кабельных сооружений</w:t>
            </w:r>
          </w:p>
        </w:tc>
        <w:tc>
          <w:tcPr>
            <w:tcW w:w="2268" w:type="dxa"/>
          </w:tcPr>
          <w:p w:rsidR="00D63ED9" w:rsidRPr="00D63ED9" w:rsidRDefault="00D63ED9" w:rsidP="00D63E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0,014</w:t>
            </w:r>
          </w:p>
        </w:tc>
      </w:tr>
      <w:tr w:rsidR="00D63ED9" w:rsidRPr="00D63ED9" w:rsidTr="003B11CF">
        <w:tc>
          <w:tcPr>
            <w:tcW w:w="660" w:type="dxa"/>
          </w:tcPr>
          <w:p w:rsidR="00D63ED9" w:rsidRPr="00D63ED9" w:rsidRDefault="00D63ED9" w:rsidP="00D63E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6773" w:type="dxa"/>
          </w:tcPr>
          <w:p w:rsidR="00D63ED9" w:rsidRPr="00D63ED9" w:rsidRDefault="00D63ED9" w:rsidP="00D63E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для размещения трубопроводов и иных объектов, используемых в сфере тепло-, водоснабжения, водоотведения и очистки сточных вод</w:t>
            </w:r>
          </w:p>
        </w:tc>
        <w:tc>
          <w:tcPr>
            <w:tcW w:w="2268" w:type="dxa"/>
          </w:tcPr>
          <w:p w:rsidR="00D63ED9" w:rsidRPr="00D63ED9" w:rsidRDefault="00D63ED9" w:rsidP="00D63E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0,007</w:t>
            </w:r>
          </w:p>
        </w:tc>
      </w:tr>
      <w:tr w:rsidR="00D63ED9" w:rsidRPr="00D63ED9" w:rsidTr="003B11CF">
        <w:tc>
          <w:tcPr>
            <w:tcW w:w="660" w:type="dxa"/>
          </w:tcPr>
          <w:p w:rsidR="00D63ED9" w:rsidRPr="00D63ED9" w:rsidRDefault="00D63ED9" w:rsidP="00D63E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773" w:type="dxa"/>
          </w:tcPr>
          <w:p w:rsidR="00D63ED9" w:rsidRPr="00D63ED9" w:rsidRDefault="00D63ED9" w:rsidP="00D63E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земельные участки</w:t>
            </w:r>
          </w:p>
        </w:tc>
        <w:tc>
          <w:tcPr>
            <w:tcW w:w="2268" w:type="dxa"/>
          </w:tcPr>
          <w:p w:rsidR="00D63ED9" w:rsidRPr="00D63ED9" w:rsidRDefault="00D63ED9" w:rsidP="00D63E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</w:t>
            </w:r>
          </w:p>
        </w:tc>
      </w:tr>
      <w:tr w:rsidR="00D63ED9" w:rsidRPr="00D63ED9" w:rsidTr="003B11C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9" w:rsidRPr="00D63ED9" w:rsidRDefault="00D63ED9" w:rsidP="00D63E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9" w:rsidRPr="00D63ED9" w:rsidRDefault="00D63ED9" w:rsidP="00D63E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и вид разрешенного использования земельного 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9" w:rsidRPr="00D63ED9" w:rsidRDefault="00D63ED9" w:rsidP="00D63E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арендной платы, руб. за кв. м</w:t>
            </w:r>
          </w:p>
        </w:tc>
      </w:tr>
      <w:tr w:rsidR="00D63ED9" w:rsidRPr="00D63ED9" w:rsidTr="003B11C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9" w:rsidRPr="00D63ED9" w:rsidRDefault="00D63ED9" w:rsidP="00D63E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9" w:rsidRPr="00D63ED9" w:rsidRDefault="00D63ED9" w:rsidP="00D63E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</w:t>
            </w:r>
            <w:r w:rsidRPr="00D63E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предоставленные (занятые) для размещения газопроводов и иных трубопроводов аналогичного назначения, их конструктивных элементов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9" w:rsidRPr="00D63ED9" w:rsidRDefault="00D63ED9" w:rsidP="00D63E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ED9" w:rsidRPr="00D63ED9" w:rsidRDefault="00D63ED9" w:rsidP="00D63E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</w:tc>
      </w:tr>
    </w:tbl>
    <w:p w:rsidR="00D63ED9" w:rsidRPr="00D63ED9" w:rsidRDefault="00D63ED9" w:rsidP="00D63ED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ED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63ED9" w:rsidRPr="008927B1" w:rsidRDefault="008927B1" w:rsidP="008927B1">
      <w:pPr>
        <w:tabs>
          <w:tab w:val="left" w:pos="709"/>
          <w:tab w:val="left" w:pos="1134"/>
          <w:tab w:val="left" w:pos="737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6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63ED9" w:rsidRPr="008927B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Направить настоящее решение главе города Белокуриха К.И. Базарову для подписания и опубликования в установленном порядке.</w:t>
      </w:r>
    </w:p>
    <w:p w:rsidR="00D63ED9" w:rsidRPr="00D63ED9" w:rsidRDefault="008927B1" w:rsidP="008927B1">
      <w:pPr>
        <w:tabs>
          <w:tab w:val="left" w:pos="1134"/>
          <w:tab w:val="left" w:pos="6946"/>
          <w:tab w:val="left" w:pos="7088"/>
        </w:tabs>
        <w:suppressAutoHyphens/>
        <w:autoSpaceDE w:val="0"/>
        <w:autoSpaceDN w:val="0"/>
        <w:adjustRightInd w:val="0"/>
        <w:spacing w:after="0" w:line="240" w:lineRule="atLeast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6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63ED9" w:rsidRPr="00D63E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настоящего решения возложить на постоянную депутатскую комиссию по бюджету, налоговой и кредитной политике и курортному делу (А.В. Веприков).</w:t>
      </w:r>
    </w:p>
    <w:p w:rsidR="00D63ED9" w:rsidRPr="00D63ED9" w:rsidRDefault="00D63ED9" w:rsidP="00D63ED9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D63ED9" w:rsidRPr="00D63ED9" w:rsidRDefault="00D63ED9" w:rsidP="00D63ED9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D63ED9" w:rsidRPr="00D63ED9" w:rsidRDefault="00D63ED9" w:rsidP="00D63ED9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63ED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Председатель </w:t>
      </w:r>
    </w:p>
    <w:p w:rsidR="00D63ED9" w:rsidRPr="00D63ED9" w:rsidRDefault="00D63ED9" w:rsidP="00D63ED9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63ED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Белокурихинского городского </w:t>
      </w:r>
    </w:p>
    <w:p w:rsidR="00D63ED9" w:rsidRPr="00D63ED9" w:rsidRDefault="00D63ED9" w:rsidP="00D63ED9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</w:pPr>
      <w:r w:rsidRPr="00D63ED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Совета депутатов Алтайского края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ab/>
      </w:r>
      <w:r w:rsidRPr="00D63ED9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О.С. Акимов</w:t>
      </w:r>
    </w:p>
    <w:p w:rsidR="00D63ED9" w:rsidRPr="00D63ED9" w:rsidRDefault="00D63ED9" w:rsidP="00D63ED9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</w:pPr>
    </w:p>
    <w:p w:rsidR="00D63ED9" w:rsidRPr="00D63ED9" w:rsidRDefault="00D63ED9" w:rsidP="00D63ED9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</w:pPr>
    </w:p>
    <w:p w:rsidR="00D63ED9" w:rsidRPr="00D63ED9" w:rsidRDefault="00D63ED9" w:rsidP="00D63E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x-none"/>
        </w:rPr>
      </w:pPr>
      <w:r w:rsidRPr="00D63ED9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x-none"/>
        </w:rPr>
        <w:t>Глава города Белокуриха</w:t>
      </w:r>
      <w:r w:rsidRPr="00D63ED9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x-none"/>
        </w:rPr>
        <w:tab/>
      </w:r>
      <w:r w:rsidRPr="00D63ED9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x-none"/>
        </w:rPr>
        <w:tab/>
      </w:r>
      <w:r w:rsidRPr="00D63ED9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x-none"/>
        </w:rPr>
        <w:tab/>
      </w:r>
      <w:r w:rsidRPr="00D63ED9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x-none"/>
        </w:rPr>
        <w:tab/>
      </w:r>
      <w:r w:rsidRPr="00D63ED9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x-none"/>
        </w:rPr>
        <w:tab/>
      </w:r>
      <w:r w:rsidRPr="00D63ED9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x-none"/>
        </w:rPr>
        <w:tab/>
      </w:r>
      <w:r w:rsidRPr="00D63ED9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x-none"/>
        </w:rPr>
        <w:tab/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x-none"/>
        </w:rPr>
        <w:t xml:space="preserve"> </w:t>
      </w:r>
      <w:r w:rsidRPr="00D63ED9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x-none"/>
        </w:rPr>
        <w:t>К.И. Базаров</w:t>
      </w:r>
    </w:p>
    <w:p w:rsidR="00894D00" w:rsidRPr="00D63ED9" w:rsidRDefault="00894D00">
      <w:pPr>
        <w:rPr>
          <w:lang w:val="x-none"/>
        </w:rPr>
      </w:pPr>
    </w:p>
    <w:sectPr w:rsidR="00894D00" w:rsidRPr="00D63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40C04"/>
    <w:multiLevelType w:val="hybridMultilevel"/>
    <w:tmpl w:val="655C1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C51D8"/>
    <w:multiLevelType w:val="hybridMultilevel"/>
    <w:tmpl w:val="A386B7E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ED9"/>
    <w:rsid w:val="000E23F1"/>
    <w:rsid w:val="003E05C1"/>
    <w:rsid w:val="004C555E"/>
    <w:rsid w:val="00605378"/>
    <w:rsid w:val="006973F6"/>
    <w:rsid w:val="006A4387"/>
    <w:rsid w:val="008927B1"/>
    <w:rsid w:val="00894D00"/>
    <w:rsid w:val="00897BCB"/>
    <w:rsid w:val="008E237D"/>
    <w:rsid w:val="00B13C1D"/>
    <w:rsid w:val="00D63ED9"/>
    <w:rsid w:val="00DA1677"/>
    <w:rsid w:val="00DB3E8D"/>
    <w:rsid w:val="00E4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3264B"/>
  <w15:chartTrackingRefBased/>
  <w15:docId w15:val="{384A889A-29F0-439B-883C-742CA3ADA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E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SovDep</dc:creator>
  <cp:keywords/>
  <dc:description/>
  <cp:lastModifiedBy>SovDep</cp:lastModifiedBy>
  <cp:revision>9</cp:revision>
  <dcterms:created xsi:type="dcterms:W3CDTF">2023-12-05T06:31:00Z</dcterms:created>
  <dcterms:modified xsi:type="dcterms:W3CDTF">2023-12-18T04:53:00Z</dcterms:modified>
</cp:coreProperties>
</file>