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4EA4" w:rsidRPr="00AF4EA4" w:rsidRDefault="00AF4EA4" w:rsidP="00AF4EA4">
      <w:pPr>
        <w:pStyle w:val="ConsPlusNormal"/>
        <w:ind w:firstLine="0"/>
        <w:jc w:val="center"/>
        <w:rPr>
          <w:b/>
          <w:shd w:val="clear" w:color="auto" w:fill="F1C100"/>
        </w:rPr>
      </w:pPr>
      <w:r w:rsidRPr="00AF4EA4">
        <w:rPr>
          <w:b/>
          <w:sz w:val="28"/>
        </w:rPr>
        <w:t>ПЕРЕЧЕНЬ ИНДИФИКАТОРОВ РИСКА</w:t>
      </w:r>
    </w:p>
    <w:p w:rsidR="004E44B5" w:rsidRPr="000C12ED" w:rsidRDefault="004E44B5" w:rsidP="004E44B5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2ED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0C12ED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4E44B5" w:rsidRDefault="004E44B5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4B5" w:rsidRPr="00063EAC" w:rsidRDefault="004E44B5" w:rsidP="004E44B5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lang w:eastAsia="en-US"/>
        </w:rPr>
      </w:pPr>
      <w:r w:rsidRPr="00063EAC">
        <w:rPr>
          <w:rFonts w:eastAsiaTheme="minorHAnsi"/>
          <w:bCs/>
          <w:lang w:eastAsia="en-US"/>
        </w:rPr>
        <w:t>К и</w:t>
      </w:r>
      <w:r w:rsidRPr="00063EAC">
        <w:rPr>
          <w:rFonts w:eastAsiaTheme="minorHAnsi"/>
          <w:lang w:eastAsia="en-US"/>
        </w:rPr>
        <w:t xml:space="preserve">ндикаторам риска нарушения обязательных требований </w:t>
      </w:r>
      <w:r>
        <w:rPr>
          <w:rFonts w:eastAsiaTheme="minorHAnsi"/>
          <w:lang w:eastAsia="en-US"/>
        </w:rPr>
        <w:t xml:space="preserve">при осуществлении муниципального жилищного контроля </w:t>
      </w:r>
      <w:r w:rsidRPr="00222588">
        <w:t xml:space="preserve">в отношении муниципального жилищного фонда </w:t>
      </w:r>
      <w:r w:rsidRPr="00063EAC">
        <w:rPr>
          <w:rFonts w:eastAsiaTheme="minorHAnsi"/>
          <w:lang w:eastAsia="en-US"/>
        </w:rPr>
        <w:t>относ</w:t>
      </w:r>
      <w:r>
        <w:rPr>
          <w:rFonts w:eastAsiaTheme="minorHAnsi"/>
          <w:lang w:eastAsia="en-US"/>
        </w:rPr>
        <w:t>и</w:t>
      </w:r>
      <w:r w:rsidRPr="00063EAC">
        <w:rPr>
          <w:rFonts w:eastAsiaTheme="minorHAnsi"/>
          <w:lang w:eastAsia="en-US"/>
        </w:rPr>
        <w:t>тся:</w:t>
      </w:r>
    </w:p>
    <w:p w:rsidR="004E44B5" w:rsidRPr="00063EAC" w:rsidRDefault="004E44B5" w:rsidP="004E44B5">
      <w:pPr>
        <w:pStyle w:val="a3"/>
        <w:autoSpaceDE w:val="0"/>
        <w:autoSpaceDN w:val="0"/>
        <w:adjustRightInd w:val="0"/>
        <w:ind w:left="0"/>
        <w:contextualSpacing w:val="0"/>
        <w:jc w:val="both"/>
        <w:rPr>
          <w:rFonts w:eastAsiaTheme="minorHAnsi"/>
          <w:bCs/>
          <w:lang w:eastAsia="en-US"/>
        </w:rPr>
      </w:pPr>
      <w:r w:rsidRPr="00063EAC">
        <w:rPr>
          <w:rFonts w:eastAsiaTheme="minorHAnsi"/>
          <w:bCs/>
          <w:lang w:eastAsia="en-US"/>
        </w:rPr>
        <w:tab/>
        <w:t>1</w:t>
      </w:r>
      <w:r>
        <w:rPr>
          <w:rFonts w:eastAsiaTheme="minorHAnsi"/>
          <w:bCs/>
          <w:lang w:eastAsia="en-US"/>
        </w:rPr>
        <w:t>. П</w:t>
      </w:r>
      <w:r w:rsidRPr="00063EAC">
        <w:rPr>
          <w:rFonts w:eastAsiaTheme="minorHAnsi"/>
          <w:bCs/>
          <w:lang w:eastAsia="en-US"/>
        </w:rPr>
        <w:t xml:space="preserve">оступление в </w:t>
      </w:r>
      <w:r>
        <w:rPr>
          <w:rFonts w:eastAsiaTheme="minorHAnsi"/>
          <w:bCs/>
          <w:lang w:eastAsia="en-US"/>
        </w:rPr>
        <w:t>уполномоченный орган</w:t>
      </w:r>
      <w:r w:rsidRPr="00063EAC">
        <w:rPr>
          <w:rFonts w:eastAsiaTheme="minorHAnsi"/>
          <w:bCs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4E44B5" w:rsidRPr="00063EAC" w:rsidRDefault="004E44B5" w:rsidP="004E44B5">
      <w:pPr>
        <w:pStyle w:val="a3"/>
        <w:autoSpaceDE w:val="0"/>
        <w:autoSpaceDN w:val="0"/>
        <w:adjustRightInd w:val="0"/>
        <w:ind w:left="0"/>
        <w:contextualSpacing w:val="0"/>
        <w:jc w:val="both"/>
        <w:rPr>
          <w:bCs/>
        </w:rPr>
      </w:pPr>
      <w:r w:rsidRPr="00063EAC">
        <w:rPr>
          <w:rFonts w:eastAsiaTheme="minorHAnsi"/>
          <w:bCs/>
          <w:lang w:eastAsia="en-US"/>
        </w:rPr>
        <w:tab/>
        <w:t xml:space="preserve">а) к </w:t>
      </w:r>
      <w:r w:rsidRPr="00063EAC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E44B5" w:rsidRPr="00063EAC" w:rsidRDefault="004E44B5" w:rsidP="004E44B5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bCs/>
        </w:rPr>
      </w:pPr>
      <w:r w:rsidRPr="00063EAC">
        <w:rPr>
          <w:bCs/>
        </w:rPr>
        <w:t xml:space="preserve">б) к порядку осуществления перепланировки и (или) переустройства помещений в многоквартирном доме; </w:t>
      </w:r>
    </w:p>
    <w:p w:rsidR="004E44B5" w:rsidRPr="00063EAC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домах;</w:t>
      </w:r>
    </w:p>
    <w:p w:rsidR="004E44B5" w:rsidRPr="00063EAC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>г) к обеспечению доступности для инвалидов помещений                                                    в многоквартирных домах;</w:t>
      </w:r>
    </w:p>
    <w:p w:rsidR="004E44B5" w:rsidRPr="00063EAC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 xml:space="preserve">д) к деятельности юридических лиц, осуществляющих управление многоквартирными домами, в части </w:t>
      </w:r>
      <w:r>
        <w:rPr>
          <w:rFonts w:ascii="Times New Roman" w:hAnsi="Times New Roman" w:cs="Times New Roman"/>
          <w:bCs/>
          <w:sz w:val="28"/>
          <w:szCs w:val="28"/>
        </w:rPr>
        <w:t>содержания и эксплуатации общедомового имущества многоквартирного дома</w:t>
      </w:r>
      <w:r w:rsidRPr="00063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4E44B5" w:rsidRPr="00063EAC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4E44B5" w:rsidRDefault="004E44B5" w:rsidP="004E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A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.П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оступление 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за исключением указанных в подпункте 1 настоящего пункта, в случае если в течение года до поступления данного обращения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(или)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контролируемому лицу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 выдавалось предписание об устранении нарушений</w:t>
      </w:r>
      <w:r w:rsidRPr="00063EAC">
        <w:rPr>
          <w:rFonts w:ascii="Times New Roman" w:hAnsi="Times New Roman" w:cs="Times New Roman"/>
          <w:bCs/>
          <w:sz w:val="28"/>
          <w:szCs w:val="28"/>
        </w:rPr>
        <w:t xml:space="preserve"> аналогичных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3A97" w:rsidRDefault="00203A97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4B5" w:rsidRPr="00203A97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63"/>
    <w:rsid w:val="00194C63"/>
    <w:rsid w:val="00203A97"/>
    <w:rsid w:val="00265538"/>
    <w:rsid w:val="003E23C3"/>
    <w:rsid w:val="004E44B5"/>
    <w:rsid w:val="005E66C2"/>
    <w:rsid w:val="005F06CF"/>
    <w:rsid w:val="00842ED4"/>
    <w:rsid w:val="00A275F5"/>
    <w:rsid w:val="00AF4EA4"/>
    <w:rsid w:val="00F8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AF4EA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F4EA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Пользователь</cp:lastModifiedBy>
  <cp:revision>2</cp:revision>
  <dcterms:created xsi:type="dcterms:W3CDTF">2023-05-04T07:04:00Z</dcterms:created>
  <dcterms:modified xsi:type="dcterms:W3CDTF">2023-05-04T07:04:00Z</dcterms:modified>
</cp:coreProperties>
</file>