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AF" w:rsidRDefault="00395A2C" w:rsidP="00395A2C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395A2C" w:rsidRDefault="00395A2C" w:rsidP="00395A2C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395A2C" w:rsidRDefault="00395A2C" w:rsidP="00395A2C">
      <w:pPr>
        <w:jc w:val="center"/>
        <w:rPr>
          <w:sz w:val="28"/>
          <w:szCs w:val="28"/>
        </w:rPr>
      </w:pPr>
    </w:p>
    <w:p w:rsidR="00395A2C" w:rsidRPr="002C46DF" w:rsidRDefault="00395A2C" w:rsidP="00395A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406AF" w:rsidRDefault="008406AF" w:rsidP="00395A2C">
      <w:pPr>
        <w:rPr>
          <w:sz w:val="28"/>
          <w:szCs w:val="28"/>
        </w:rPr>
      </w:pPr>
    </w:p>
    <w:p w:rsidR="00395A2C" w:rsidRDefault="0075391C" w:rsidP="00395A2C">
      <w:pPr>
        <w:rPr>
          <w:sz w:val="28"/>
          <w:szCs w:val="28"/>
        </w:rPr>
      </w:pPr>
      <w:r>
        <w:rPr>
          <w:sz w:val="28"/>
          <w:szCs w:val="28"/>
        </w:rPr>
        <w:t>16.04.</w:t>
      </w:r>
      <w:r w:rsidR="00395A2C" w:rsidRPr="00286DED">
        <w:rPr>
          <w:sz w:val="28"/>
          <w:szCs w:val="28"/>
        </w:rPr>
        <w:t>20</w:t>
      </w:r>
      <w:r w:rsidR="002A1C23" w:rsidRPr="00286DED">
        <w:rPr>
          <w:sz w:val="28"/>
          <w:szCs w:val="28"/>
        </w:rPr>
        <w:t>2</w:t>
      </w:r>
      <w:r w:rsidR="00AB16AC">
        <w:rPr>
          <w:sz w:val="28"/>
          <w:szCs w:val="28"/>
        </w:rPr>
        <w:t>4</w:t>
      </w:r>
      <w:r w:rsidR="00395A2C" w:rsidRPr="00286DED">
        <w:rPr>
          <w:sz w:val="28"/>
          <w:szCs w:val="28"/>
        </w:rPr>
        <w:t xml:space="preserve"> №</w:t>
      </w:r>
      <w:r w:rsidR="00313515">
        <w:rPr>
          <w:sz w:val="28"/>
          <w:szCs w:val="28"/>
        </w:rPr>
        <w:t xml:space="preserve"> </w:t>
      </w:r>
      <w:r>
        <w:rPr>
          <w:sz w:val="28"/>
          <w:szCs w:val="28"/>
        </w:rPr>
        <w:t>426</w:t>
      </w:r>
      <w:bookmarkStart w:id="0" w:name="_GoBack"/>
      <w:bookmarkEnd w:id="0"/>
      <w:r w:rsidR="006C41C9">
        <w:rPr>
          <w:sz w:val="28"/>
          <w:szCs w:val="28"/>
        </w:rPr>
        <w:t xml:space="preserve">                                                                                    </w:t>
      </w:r>
      <w:r w:rsidR="00395A2C">
        <w:rPr>
          <w:sz w:val="28"/>
          <w:szCs w:val="28"/>
        </w:rPr>
        <w:t>г. Белокуриха</w:t>
      </w:r>
    </w:p>
    <w:p w:rsidR="008406AF" w:rsidRDefault="008406AF" w:rsidP="00395A2C">
      <w:pPr>
        <w:rPr>
          <w:sz w:val="28"/>
          <w:szCs w:val="28"/>
        </w:rPr>
      </w:pPr>
    </w:p>
    <w:p w:rsidR="00395A2C" w:rsidRPr="00C21501" w:rsidRDefault="00AD1F24" w:rsidP="006D31B0">
      <w:pPr>
        <w:spacing w:line="240" w:lineRule="exact"/>
        <w:ind w:right="5137"/>
        <w:jc w:val="both"/>
        <w:rPr>
          <w:sz w:val="28"/>
          <w:szCs w:val="28"/>
        </w:rPr>
      </w:pPr>
      <w:r w:rsidRPr="004E55DE">
        <w:rPr>
          <w:sz w:val="28"/>
          <w:szCs w:val="28"/>
        </w:rPr>
        <w:t xml:space="preserve">О внесении изменений </w:t>
      </w:r>
      <w:r w:rsidR="00CB7A3F" w:rsidRPr="00057889">
        <w:rPr>
          <w:sz w:val="28"/>
          <w:szCs w:val="28"/>
        </w:rPr>
        <w:t>в Положение о</w:t>
      </w:r>
      <w:r w:rsidR="00142BE3">
        <w:rPr>
          <w:sz w:val="28"/>
          <w:szCs w:val="28"/>
        </w:rPr>
        <w:t>б оплате труда работников МКУ «Комитет по образованию города Белокуриха»</w:t>
      </w:r>
      <w:r w:rsidR="008406AF">
        <w:rPr>
          <w:sz w:val="28"/>
          <w:szCs w:val="28"/>
        </w:rPr>
        <w:t xml:space="preserve">, утвержденное </w:t>
      </w:r>
      <w:r w:rsidR="00CB7A3F" w:rsidRPr="00057889">
        <w:rPr>
          <w:sz w:val="28"/>
          <w:szCs w:val="28"/>
        </w:rPr>
        <w:t xml:space="preserve">постановлением администрации города Белокуриха Алтайского края от </w:t>
      </w:r>
      <w:r w:rsidR="00142BE3">
        <w:rPr>
          <w:sz w:val="28"/>
          <w:szCs w:val="28"/>
        </w:rPr>
        <w:t>05.03.2019</w:t>
      </w:r>
      <w:r w:rsidR="00CB7A3F" w:rsidRPr="00057889">
        <w:rPr>
          <w:sz w:val="28"/>
          <w:szCs w:val="28"/>
        </w:rPr>
        <w:t xml:space="preserve"> № </w:t>
      </w:r>
      <w:r w:rsidR="00142BE3">
        <w:rPr>
          <w:sz w:val="28"/>
          <w:szCs w:val="28"/>
        </w:rPr>
        <w:t>184</w:t>
      </w:r>
      <w:r w:rsidR="005F7E89">
        <w:rPr>
          <w:sz w:val="28"/>
          <w:szCs w:val="28"/>
        </w:rPr>
        <w:t>, в редакции постановлени</w:t>
      </w:r>
      <w:r w:rsidR="00142BE3">
        <w:rPr>
          <w:sz w:val="28"/>
          <w:szCs w:val="28"/>
        </w:rPr>
        <w:t>я от 31.10.2023</w:t>
      </w:r>
      <w:r w:rsidR="00CB7A3F" w:rsidRPr="00057889">
        <w:rPr>
          <w:sz w:val="28"/>
          <w:szCs w:val="28"/>
        </w:rPr>
        <w:t xml:space="preserve"> № </w:t>
      </w:r>
      <w:r w:rsidR="00ED1673">
        <w:rPr>
          <w:sz w:val="28"/>
          <w:szCs w:val="28"/>
        </w:rPr>
        <w:t>1989</w:t>
      </w:r>
    </w:p>
    <w:p w:rsidR="00395A2C" w:rsidRDefault="00395A2C" w:rsidP="00395A2C">
      <w:pPr>
        <w:rPr>
          <w:sz w:val="28"/>
          <w:szCs w:val="28"/>
        </w:rPr>
      </w:pPr>
    </w:p>
    <w:p w:rsidR="00395A2C" w:rsidRPr="00B913BF" w:rsidRDefault="00142BE3" w:rsidP="00E92A7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ч.1 ст. 44, ст. 56 </w:t>
      </w:r>
      <w:r w:rsidR="00395A2C" w:rsidRPr="00B913BF">
        <w:rPr>
          <w:sz w:val="28"/>
          <w:szCs w:val="28"/>
        </w:rPr>
        <w:t>Устава муниципального образования город Белокуриха Алтайского края</w:t>
      </w:r>
    </w:p>
    <w:p w:rsidR="00395A2C" w:rsidRPr="00B913BF" w:rsidRDefault="00395A2C" w:rsidP="00E92A74">
      <w:pPr>
        <w:ind w:firstLine="709"/>
        <w:rPr>
          <w:sz w:val="28"/>
          <w:szCs w:val="28"/>
        </w:rPr>
      </w:pPr>
      <w:r w:rsidRPr="00B913BF">
        <w:rPr>
          <w:sz w:val="28"/>
          <w:szCs w:val="28"/>
        </w:rPr>
        <w:t>ПОСТАНОВЛЯЮ:</w:t>
      </w:r>
    </w:p>
    <w:p w:rsidR="0075216C" w:rsidRPr="0075216C" w:rsidRDefault="00585724" w:rsidP="0058572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1F24" w:rsidRPr="00142BE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02EA7" w:rsidRPr="00142BE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142BE3" w:rsidRPr="00142BE3">
        <w:rPr>
          <w:rFonts w:ascii="Times New Roman" w:hAnsi="Times New Roman" w:cs="Times New Roman"/>
          <w:sz w:val="28"/>
          <w:szCs w:val="28"/>
        </w:rPr>
        <w:t xml:space="preserve">об оплате труда работников МКУ «Комитет по образованию города Белокуриха», утвержденное постановлением администрации города Белокуриха Алтайского края от 05.03.2019 № 184, в редакции постановления от 31.10.2023 № </w:t>
      </w:r>
      <w:r w:rsidR="00ED1673">
        <w:rPr>
          <w:rFonts w:ascii="Times New Roman" w:hAnsi="Times New Roman" w:cs="Times New Roman"/>
          <w:sz w:val="28"/>
          <w:szCs w:val="28"/>
        </w:rPr>
        <w:t>1989</w:t>
      </w:r>
      <w:r w:rsidR="00A4213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2BE3">
        <w:rPr>
          <w:rFonts w:ascii="Times New Roman" w:hAnsi="Times New Roman" w:cs="Times New Roman"/>
          <w:sz w:val="28"/>
          <w:szCs w:val="28"/>
        </w:rPr>
        <w:t xml:space="preserve">- </w:t>
      </w:r>
      <w:r w:rsidR="00A42133">
        <w:rPr>
          <w:rFonts w:ascii="Times New Roman" w:hAnsi="Times New Roman" w:cs="Times New Roman"/>
          <w:sz w:val="28"/>
          <w:szCs w:val="28"/>
        </w:rPr>
        <w:t>По</w:t>
      </w:r>
      <w:r w:rsidR="00902EA7">
        <w:rPr>
          <w:rFonts w:ascii="Times New Roman" w:hAnsi="Times New Roman" w:cs="Times New Roman"/>
          <w:sz w:val="28"/>
          <w:szCs w:val="28"/>
        </w:rPr>
        <w:t>ложение</w:t>
      </w:r>
      <w:r w:rsidR="00A42133">
        <w:rPr>
          <w:rFonts w:ascii="Times New Roman" w:hAnsi="Times New Roman" w:cs="Times New Roman"/>
          <w:sz w:val="28"/>
          <w:szCs w:val="28"/>
        </w:rPr>
        <w:t>)</w:t>
      </w:r>
      <w:r w:rsidR="009E3F38">
        <w:rPr>
          <w:rFonts w:ascii="Times New Roman" w:hAnsi="Times New Roman" w:cs="Times New Roman"/>
          <w:sz w:val="28"/>
          <w:szCs w:val="28"/>
        </w:rPr>
        <w:t>,</w:t>
      </w:r>
      <w:r w:rsidR="00AD1F24" w:rsidRPr="00B913BF">
        <w:rPr>
          <w:rFonts w:ascii="Times New Roman" w:hAnsi="Times New Roman" w:cs="Times New Roman"/>
          <w:sz w:val="28"/>
          <w:szCs w:val="28"/>
        </w:rPr>
        <w:t>следующ</w:t>
      </w:r>
      <w:r w:rsidR="00A42133">
        <w:rPr>
          <w:rFonts w:ascii="Times New Roman" w:hAnsi="Times New Roman" w:cs="Times New Roman"/>
          <w:sz w:val="28"/>
          <w:szCs w:val="28"/>
        </w:rPr>
        <w:t>и</w:t>
      </w:r>
      <w:r w:rsidR="00AD1F24" w:rsidRPr="00B913BF">
        <w:rPr>
          <w:rFonts w:ascii="Times New Roman" w:hAnsi="Times New Roman" w:cs="Times New Roman"/>
          <w:sz w:val="28"/>
          <w:szCs w:val="28"/>
        </w:rPr>
        <w:t>е изменени</w:t>
      </w:r>
      <w:r w:rsidR="00A42133">
        <w:rPr>
          <w:rFonts w:ascii="Times New Roman" w:hAnsi="Times New Roman" w:cs="Times New Roman"/>
          <w:sz w:val="28"/>
          <w:szCs w:val="28"/>
        </w:rPr>
        <w:t>я</w:t>
      </w:r>
      <w:r w:rsidR="00AD1F24" w:rsidRPr="00B913BF">
        <w:rPr>
          <w:rFonts w:ascii="Times New Roman" w:hAnsi="Times New Roman" w:cs="Times New Roman"/>
          <w:sz w:val="28"/>
          <w:szCs w:val="28"/>
        </w:rPr>
        <w:t>:</w:t>
      </w:r>
    </w:p>
    <w:p w:rsidR="00F44D83" w:rsidRPr="00585724" w:rsidRDefault="008D062B" w:rsidP="0058572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EF2B20">
        <w:rPr>
          <w:sz w:val="28"/>
          <w:szCs w:val="28"/>
        </w:rPr>
        <w:t>1</w:t>
      </w:r>
      <w:r w:rsidR="00A339FF">
        <w:rPr>
          <w:sz w:val="28"/>
          <w:szCs w:val="28"/>
        </w:rPr>
        <w:t xml:space="preserve">. </w:t>
      </w:r>
      <w:r w:rsidR="00142BE3">
        <w:rPr>
          <w:sz w:val="28"/>
          <w:szCs w:val="28"/>
        </w:rPr>
        <w:t>Изложить раздел 3 Положенияв следующей редакции</w:t>
      </w:r>
      <w:r w:rsidR="00AB674C">
        <w:rPr>
          <w:sz w:val="28"/>
          <w:szCs w:val="28"/>
        </w:rPr>
        <w:t>:</w:t>
      </w:r>
    </w:p>
    <w:p w:rsidR="00AB16AC" w:rsidRPr="00AB16AC" w:rsidRDefault="00AB16AC" w:rsidP="00AB16A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B16AC">
        <w:rPr>
          <w:sz w:val="28"/>
          <w:szCs w:val="28"/>
        </w:rPr>
        <w:t>3. Виды премий и условия премирования работни</w:t>
      </w:r>
      <w:r>
        <w:rPr>
          <w:sz w:val="28"/>
          <w:szCs w:val="28"/>
        </w:rPr>
        <w:t>ков МКУ «Комитет по образованию»</w:t>
      </w:r>
    </w:p>
    <w:p w:rsidR="00AB16AC" w:rsidRPr="00AB16AC" w:rsidRDefault="00AB16AC" w:rsidP="00AB16A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16AC" w:rsidRPr="00AB16AC" w:rsidRDefault="008406AF" w:rsidP="008406AF">
      <w:pPr>
        <w:widowControl w:val="0"/>
        <w:shd w:val="clear" w:color="auto" w:fill="FFFFFF"/>
        <w:tabs>
          <w:tab w:val="left" w:pos="851"/>
          <w:tab w:val="left" w:pos="14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3.1. </w:t>
      </w:r>
      <w:r w:rsidR="00AB16AC" w:rsidRPr="00AB16AC">
        <w:rPr>
          <w:sz w:val="28"/>
          <w:szCs w:val="28"/>
        </w:rPr>
        <w:t xml:space="preserve">Премирование работников МКУ «Комитет по образованию» производится ежемесячно </w:t>
      </w:r>
      <w:r w:rsidR="00AB16AC" w:rsidRPr="00AB16AC">
        <w:rPr>
          <w:spacing w:val="-1"/>
          <w:sz w:val="28"/>
          <w:szCs w:val="28"/>
        </w:rPr>
        <w:t xml:space="preserve">в размере до 200% тарифной ставки (оклада). </w:t>
      </w:r>
    </w:p>
    <w:p w:rsidR="008406AF" w:rsidRDefault="00ED1673" w:rsidP="008406AF">
      <w:pPr>
        <w:widowControl w:val="0"/>
        <w:tabs>
          <w:tab w:val="left" w:pos="160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</w:t>
      </w:r>
      <w:r w:rsidR="00AB16AC" w:rsidRPr="00AB16AC">
        <w:rPr>
          <w:sz w:val="28"/>
          <w:szCs w:val="28"/>
          <w:lang w:eastAsia="en-US"/>
        </w:rPr>
        <w:t>. Премиальные выплаты по итогам работы за год устанавливаются с учетом квалификационных навыков сотрудника, его уровня профессиональной подготовки, результатов работы в деятельности учреждения, в том числе за инициативность дисциплинированность, в целях материального стимулирования, повышения эффективности и качества результатов профессиональной деятельности. Размер премии определяется по приказу председателя в абсолютной величине.</w:t>
      </w:r>
    </w:p>
    <w:p w:rsidR="00AB16AC" w:rsidRPr="00AB16AC" w:rsidRDefault="00ED1673" w:rsidP="008406AF">
      <w:pPr>
        <w:widowControl w:val="0"/>
        <w:tabs>
          <w:tab w:val="left" w:pos="160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3.3</w:t>
      </w:r>
      <w:r w:rsidR="00AB16AC" w:rsidRPr="00AB16AC">
        <w:rPr>
          <w:spacing w:val="-2"/>
          <w:sz w:val="28"/>
          <w:szCs w:val="28"/>
          <w:lang w:eastAsia="en-US"/>
        </w:rPr>
        <w:t>. Поощрительные премиальные выплаты (единовременные выплаты) не связанные с выполнением трудовой функции:</w:t>
      </w:r>
    </w:p>
    <w:p w:rsidR="00AB16AC" w:rsidRPr="00AB16AC" w:rsidRDefault="00AB16AC" w:rsidP="00AB16AC">
      <w:pPr>
        <w:widowControl w:val="0"/>
        <w:tabs>
          <w:tab w:val="left" w:pos="1396"/>
        </w:tabs>
        <w:autoSpaceDE w:val="0"/>
        <w:autoSpaceDN w:val="0"/>
        <w:ind w:firstLine="426"/>
        <w:jc w:val="both"/>
        <w:rPr>
          <w:sz w:val="28"/>
          <w:szCs w:val="28"/>
          <w:lang w:eastAsia="en-US"/>
        </w:rPr>
      </w:pPr>
      <w:r w:rsidRPr="00AB16AC">
        <w:rPr>
          <w:spacing w:val="-2"/>
          <w:sz w:val="28"/>
          <w:szCs w:val="28"/>
          <w:lang w:eastAsia="en-US"/>
        </w:rPr>
        <w:t xml:space="preserve">- </w:t>
      </w:r>
      <w:r w:rsidRPr="00AB16AC">
        <w:rPr>
          <w:sz w:val="28"/>
          <w:szCs w:val="28"/>
          <w:lang w:eastAsia="en-US"/>
        </w:rPr>
        <w:t xml:space="preserve">поощрительная премиальная выплата за добросовестный труд и профессиональные успехи к юбилейной дате (50, 55, 60) со дня </w:t>
      </w:r>
      <w:r w:rsidRPr="00AB16AC">
        <w:rPr>
          <w:spacing w:val="-2"/>
          <w:sz w:val="28"/>
          <w:szCs w:val="28"/>
          <w:lang w:eastAsia="en-US"/>
        </w:rPr>
        <w:t>рож</w:t>
      </w:r>
      <w:r w:rsidR="004760D4">
        <w:rPr>
          <w:spacing w:val="-2"/>
          <w:sz w:val="28"/>
          <w:szCs w:val="28"/>
          <w:lang w:eastAsia="en-US"/>
        </w:rPr>
        <w:t>дения;</w:t>
      </w:r>
      <w:r w:rsidRPr="00AB16AC">
        <w:rPr>
          <w:spacing w:val="-2"/>
          <w:sz w:val="28"/>
          <w:szCs w:val="28"/>
          <w:lang w:eastAsia="en-US"/>
        </w:rPr>
        <w:t>в</w:t>
      </w:r>
      <w:r w:rsidRPr="00AB16AC">
        <w:rPr>
          <w:sz w:val="28"/>
          <w:szCs w:val="28"/>
          <w:lang w:eastAsia="en-US"/>
        </w:rPr>
        <w:t>ыплата устанавливается в размере до одного должностно</w:t>
      </w:r>
      <w:r w:rsidR="009E3F38">
        <w:rPr>
          <w:sz w:val="28"/>
          <w:szCs w:val="28"/>
          <w:lang w:eastAsia="en-US"/>
        </w:rPr>
        <w:t>го оклада сотрудника учреждения.</w:t>
      </w:r>
    </w:p>
    <w:p w:rsidR="00AB16AC" w:rsidRPr="00AB16AC" w:rsidRDefault="00AB16AC" w:rsidP="008406AF">
      <w:pPr>
        <w:widowControl w:val="0"/>
        <w:tabs>
          <w:tab w:val="left" w:pos="139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B16AC">
        <w:rPr>
          <w:sz w:val="28"/>
          <w:szCs w:val="28"/>
          <w:lang w:eastAsia="en-US"/>
        </w:rPr>
        <w:t>3.5. Размер средств, направляемых на премирование работников из фонд</w:t>
      </w:r>
      <w:r w:rsidR="008406AF">
        <w:rPr>
          <w:sz w:val="28"/>
          <w:szCs w:val="28"/>
          <w:lang w:eastAsia="en-US"/>
        </w:rPr>
        <w:t xml:space="preserve">а оплаты труда учреждения по п. </w:t>
      </w:r>
      <w:r w:rsidR="00ED1673">
        <w:rPr>
          <w:sz w:val="28"/>
          <w:szCs w:val="28"/>
          <w:lang w:eastAsia="en-US"/>
        </w:rPr>
        <w:t>п. 3.2. – 3.3</w:t>
      </w:r>
      <w:r w:rsidRPr="00AB16AC">
        <w:rPr>
          <w:sz w:val="28"/>
          <w:szCs w:val="28"/>
          <w:lang w:eastAsia="en-US"/>
        </w:rPr>
        <w:t xml:space="preserve">. определяетсяпри условии экономии </w:t>
      </w:r>
      <w:r w:rsidRPr="00AB16AC">
        <w:rPr>
          <w:sz w:val="28"/>
          <w:szCs w:val="28"/>
          <w:lang w:eastAsia="en-US"/>
        </w:rPr>
        <w:lastRenderedPageBreak/>
        <w:t>фонда оплаты труда в пределах выделенных бюджетных ассигнований.</w:t>
      </w:r>
    </w:p>
    <w:p w:rsidR="00AB16AC" w:rsidRPr="00AB16AC" w:rsidRDefault="00AB16AC" w:rsidP="00AB16AC">
      <w:pPr>
        <w:widowControl w:val="0"/>
        <w:tabs>
          <w:tab w:val="left" w:pos="1250"/>
        </w:tabs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AB16AC">
        <w:rPr>
          <w:sz w:val="28"/>
          <w:szCs w:val="28"/>
          <w:lang w:eastAsia="en-US"/>
        </w:rPr>
        <w:t>3.6. Начисление и выплата премии производится за фактически отработанное время.</w:t>
      </w:r>
    </w:p>
    <w:p w:rsidR="00AB16AC" w:rsidRPr="00AB16AC" w:rsidRDefault="00AB16AC" w:rsidP="00AB16AC">
      <w:pPr>
        <w:widowControl w:val="0"/>
        <w:tabs>
          <w:tab w:val="left" w:pos="1250"/>
        </w:tabs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AB16AC">
        <w:rPr>
          <w:sz w:val="28"/>
          <w:szCs w:val="28"/>
          <w:lang w:eastAsia="en-US"/>
        </w:rPr>
        <w:t>Все виды премий, предусмотренные настоящим положением, включаются в расчет среднего заработка при исчислении его во всех случаях (для оплаты всех видов отпусков, пособий по временной нетрудоспособности) идругих видов среднего заработка.</w:t>
      </w:r>
    </w:p>
    <w:p w:rsidR="00E05341" w:rsidRPr="00ED1673" w:rsidRDefault="00ED1673" w:rsidP="00ED1673">
      <w:pPr>
        <w:widowControl w:val="0"/>
        <w:tabs>
          <w:tab w:val="left" w:pos="1250"/>
        </w:tabs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3.7. </w:t>
      </w:r>
      <w:r w:rsidR="00AB16AC" w:rsidRPr="00AB16AC">
        <w:rPr>
          <w:sz w:val="28"/>
          <w:szCs w:val="28"/>
          <w:lang w:eastAsia="en-US"/>
        </w:rPr>
        <w:t xml:space="preserve">В случае применения (наличия) дисциплинарного взыскания, недобросовестного отношения к работе и другие существенные упущения в </w:t>
      </w:r>
      <w:r w:rsidR="00AB16AC" w:rsidRPr="00AB16AC">
        <w:rPr>
          <w:spacing w:val="-1"/>
          <w:sz w:val="28"/>
          <w:szCs w:val="28"/>
          <w:lang w:eastAsia="en-US"/>
        </w:rPr>
        <w:t xml:space="preserve">работе, размер допустимых удержаний из заработной платы работника, снижение </w:t>
      </w:r>
      <w:r w:rsidR="00AB16AC" w:rsidRPr="00AB16AC">
        <w:rPr>
          <w:sz w:val="28"/>
          <w:szCs w:val="28"/>
          <w:lang w:eastAsia="en-US"/>
        </w:rPr>
        <w:t>размера указанных премиальных выплат не должно приводить к уменьшению размера месячной заработной платы работника более чем на 20%</w:t>
      </w:r>
      <w:r w:rsidR="00E05341">
        <w:rPr>
          <w:sz w:val="28"/>
          <w:szCs w:val="28"/>
          <w:lang w:eastAsia="en-US"/>
        </w:rPr>
        <w:t>.»</w:t>
      </w:r>
      <w:r w:rsidR="00BE215B" w:rsidRPr="00E92A74">
        <w:rPr>
          <w:color w:val="000000"/>
          <w:sz w:val="28"/>
          <w:szCs w:val="28"/>
        </w:rPr>
        <w:t>.</w:t>
      </w:r>
    </w:p>
    <w:p w:rsidR="00E05341" w:rsidRDefault="00E05341" w:rsidP="00AB16AC">
      <w:pPr>
        <w:widowControl w:val="0"/>
        <w:tabs>
          <w:tab w:val="left" w:pos="1250"/>
        </w:tabs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5.1. Раздела 5 Положения изложит</w:t>
      </w:r>
      <w:r w:rsidR="00520CBC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в следующей редакции:</w:t>
      </w:r>
    </w:p>
    <w:p w:rsidR="00BE215B" w:rsidRPr="00AB16AC" w:rsidRDefault="00E05341" w:rsidP="00AB16AC">
      <w:pPr>
        <w:widowControl w:val="0"/>
        <w:tabs>
          <w:tab w:val="left" w:pos="1250"/>
        </w:tabs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«5.1. </w:t>
      </w:r>
      <w:r w:rsidRPr="00E05341">
        <w:rPr>
          <w:sz w:val="28"/>
          <w:szCs w:val="28"/>
        </w:rPr>
        <w:t xml:space="preserve">Работнику МКУ «Комитет по образованию», выполняющему наряду со своей основной работой, обусловленной трудовым договором, </w:t>
      </w:r>
      <w:r w:rsidRPr="00E05341">
        <w:rPr>
          <w:spacing w:val="-2"/>
          <w:sz w:val="28"/>
          <w:szCs w:val="28"/>
        </w:rPr>
        <w:t xml:space="preserve">дополнительную работу по другой должности (профессии) или за выполнение </w:t>
      </w:r>
      <w:r w:rsidRPr="00E05341">
        <w:rPr>
          <w:spacing w:val="-3"/>
          <w:sz w:val="28"/>
          <w:szCs w:val="28"/>
        </w:rPr>
        <w:t xml:space="preserve">работы не входящей в круг основных должностных обязанностей, производится </w:t>
      </w:r>
      <w:r w:rsidRPr="00E05341">
        <w:rPr>
          <w:sz w:val="28"/>
          <w:szCs w:val="28"/>
        </w:rPr>
        <w:t xml:space="preserve">доплата до 50 процентов от заработной платы по совмещаемой должности. Размер доплаты за </w:t>
      </w:r>
      <w:r w:rsidRPr="00E05341">
        <w:rPr>
          <w:spacing w:val="-2"/>
          <w:sz w:val="28"/>
          <w:szCs w:val="28"/>
        </w:rPr>
        <w:t xml:space="preserve">совмещение должности (профессии) или за выполнение работы не входящей в </w:t>
      </w:r>
      <w:r w:rsidRPr="00E05341">
        <w:rPr>
          <w:sz w:val="28"/>
          <w:szCs w:val="28"/>
        </w:rPr>
        <w:t xml:space="preserve">круг основных должностных обязанностей устанавливается по соглашению </w:t>
      </w:r>
      <w:r w:rsidRPr="00E05341">
        <w:rPr>
          <w:spacing w:val="-3"/>
          <w:sz w:val="28"/>
          <w:szCs w:val="28"/>
        </w:rPr>
        <w:t xml:space="preserve">сторон трудового договора. Доплата за совмещение должности (профессии) или </w:t>
      </w:r>
      <w:r w:rsidRPr="00E05341">
        <w:rPr>
          <w:sz w:val="28"/>
          <w:szCs w:val="28"/>
        </w:rPr>
        <w:t xml:space="preserve">за выполнение работы не входящей в круг основных должностных </w:t>
      </w:r>
      <w:r w:rsidRPr="00E05341">
        <w:rPr>
          <w:spacing w:val="-1"/>
          <w:sz w:val="28"/>
          <w:szCs w:val="28"/>
        </w:rPr>
        <w:t>обязанностей выплачивается за счет средств фонда на оплату труда.</w:t>
      </w:r>
      <w:r w:rsidR="00F44D83">
        <w:rPr>
          <w:color w:val="000000"/>
          <w:sz w:val="28"/>
          <w:szCs w:val="28"/>
        </w:rPr>
        <w:t>».</w:t>
      </w:r>
    </w:p>
    <w:p w:rsidR="00AB16AC" w:rsidRDefault="00AB16AC" w:rsidP="00AB16AC">
      <w:pPr>
        <w:pStyle w:val="1"/>
        <w:tabs>
          <w:tab w:val="left" w:pos="1306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92A74" w:rsidRPr="00E92A74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E92A74" w:rsidRPr="00AB16AC" w:rsidRDefault="00AB16AC" w:rsidP="00AB16AC">
      <w:pPr>
        <w:pStyle w:val="1"/>
        <w:tabs>
          <w:tab w:val="left" w:pos="1306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2A74" w:rsidRPr="00E92A74">
        <w:rPr>
          <w:sz w:val="28"/>
          <w:szCs w:val="28"/>
        </w:rPr>
        <w:t xml:space="preserve">. Контроль исполнения настоящего постановления возложить на председателя </w:t>
      </w:r>
      <w:r>
        <w:rPr>
          <w:sz w:val="28"/>
          <w:szCs w:val="28"/>
        </w:rPr>
        <w:t>комитета по экономике и труду Т.Б. Савченко</w:t>
      </w:r>
      <w:r w:rsidR="00E92A74" w:rsidRPr="00E92A74">
        <w:rPr>
          <w:sz w:val="28"/>
          <w:szCs w:val="28"/>
        </w:rPr>
        <w:t>.</w:t>
      </w:r>
    </w:p>
    <w:p w:rsidR="00E92A74" w:rsidRPr="00E92A74" w:rsidRDefault="00E92A74" w:rsidP="00E92A74">
      <w:pPr>
        <w:jc w:val="both"/>
        <w:rPr>
          <w:sz w:val="28"/>
          <w:szCs w:val="28"/>
        </w:rPr>
      </w:pPr>
    </w:p>
    <w:p w:rsidR="00E92A74" w:rsidRDefault="00E92A74" w:rsidP="00E92A74">
      <w:pPr>
        <w:jc w:val="both"/>
        <w:rPr>
          <w:sz w:val="26"/>
          <w:szCs w:val="26"/>
        </w:rPr>
      </w:pPr>
    </w:p>
    <w:p w:rsidR="00E92A74" w:rsidRDefault="00F44D83" w:rsidP="00E92A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1F24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БелокурихаК.И. Базаров</w:t>
      </w:r>
    </w:p>
    <w:sectPr w:rsidR="00E92A74" w:rsidSect="00F33BC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C99" w:rsidRDefault="000B4C99">
      <w:r>
        <w:separator/>
      </w:r>
    </w:p>
  </w:endnote>
  <w:endnote w:type="continuationSeparator" w:id="1">
    <w:p w:rsidR="000B4C99" w:rsidRDefault="000B4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C99" w:rsidRDefault="000B4C99">
      <w:r>
        <w:separator/>
      </w:r>
    </w:p>
  </w:footnote>
  <w:footnote w:type="continuationSeparator" w:id="1">
    <w:p w:rsidR="000B4C99" w:rsidRDefault="000B4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2C" w:rsidRDefault="009058C4" w:rsidP="00A62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A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A2C" w:rsidRDefault="00395A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2C" w:rsidRDefault="009058C4" w:rsidP="00A62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A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1C9">
      <w:rPr>
        <w:rStyle w:val="a5"/>
        <w:noProof/>
      </w:rPr>
      <w:t>2</w:t>
    </w:r>
    <w:r>
      <w:rPr>
        <w:rStyle w:val="a5"/>
      </w:rPr>
      <w:fldChar w:fldCharType="end"/>
    </w:r>
  </w:p>
  <w:p w:rsidR="00395A2C" w:rsidRDefault="00395A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BD6"/>
    <w:multiLevelType w:val="hybridMultilevel"/>
    <w:tmpl w:val="95CC4C5C"/>
    <w:lvl w:ilvl="0" w:tplc="F124B12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A4257"/>
    <w:multiLevelType w:val="hybridMultilevel"/>
    <w:tmpl w:val="07D023A6"/>
    <w:lvl w:ilvl="0" w:tplc="DB888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8CC344">
      <w:numFmt w:val="none"/>
      <w:lvlText w:val=""/>
      <w:lvlJc w:val="left"/>
      <w:pPr>
        <w:tabs>
          <w:tab w:val="num" w:pos="360"/>
        </w:tabs>
      </w:pPr>
    </w:lvl>
    <w:lvl w:ilvl="2" w:tplc="88D4C792">
      <w:numFmt w:val="none"/>
      <w:lvlText w:val=""/>
      <w:lvlJc w:val="left"/>
      <w:pPr>
        <w:tabs>
          <w:tab w:val="num" w:pos="360"/>
        </w:tabs>
      </w:pPr>
    </w:lvl>
    <w:lvl w:ilvl="3" w:tplc="B810BD56">
      <w:numFmt w:val="none"/>
      <w:lvlText w:val=""/>
      <w:lvlJc w:val="left"/>
      <w:pPr>
        <w:tabs>
          <w:tab w:val="num" w:pos="360"/>
        </w:tabs>
      </w:pPr>
    </w:lvl>
    <w:lvl w:ilvl="4" w:tplc="45E25522">
      <w:numFmt w:val="none"/>
      <w:lvlText w:val=""/>
      <w:lvlJc w:val="left"/>
      <w:pPr>
        <w:tabs>
          <w:tab w:val="num" w:pos="360"/>
        </w:tabs>
      </w:pPr>
    </w:lvl>
    <w:lvl w:ilvl="5" w:tplc="787212AA">
      <w:numFmt w:val="none"/>
      <w:lvlText w:val=""/>
      <w:lvlJc w:val="left"/>
      <w:pPr>
        <w:tabs>
          <w:tab w:val="num" w:pos="360"/>
        </w:tabs>
      </w:pPr>
    </w:lvl>
    <w:lvl w:ilvl="6" w:tplc="5304465A">
      <w:numFmt w:val="none"/>
      <w:lvlText w:val=""/>
      <w:lvlJc w:val="left"/>
      <w:pPr>
        <w:tabs>
          <w:tab w:val="num" w:pos="360"/>
        </w:tabs>
      </w:pPr>
    </w:lvl>
    <w:lvl w:ilvl="7" w:tplc="4FD03098">
      <w:numFmt w:val="none"/>
      <w:lvlText w:val=""/>
      <w:lvlJc w:val="left"/>
      <w:pPr>
        <w:tabs>
          <w:tab w:val="num" w:pos="360"/>
        </w:tabs>
      </w:pPr>
    </w:lvl>
    <w:lvl w:ilvl="8" w:tplc="7C425D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5923AA"/>
    <w:multiLevelType w:val="hybridMultilevel"/>
    <w:tmpl w:val="DEAE477E"/>
    <w:lvl w:ilvl="0" w:tplc="2B4209A8">
      <w:start w:val="7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148E784">
      <w:numFmt w:val="none"/>
      <w:lvlText w:val=""/>
      <w:lvlJc w:val="left"/>
      <w:pPr>
        <w:tabs>
          <w:tab w:val="num" w:pos="1058"/>
        </w:tabs>
      </w:pPr>
    </w:lvl>
    <w:lvl w:ilvl="2" w:tplc="4FB8B5D2">
      <w:numFmt w:val="none"/>
      <w:lvlText w:val=""/>
      <w:lvlJc w:val="left"/>
      <w:pPr>
        <w:tabs>
          <w:tab w:val="num" w:pos="1058"/>
        </w:tabs>
      </w:pPr>
    </w:lvl>
    <w:lvl w:ilvl="3" w:tplc="BC9E8BBA">
      <w:numFmt w:val="none"/>
      <w:lvlText w:val=""/>
      <w:lvlJc w:val="left"/>
      <w:pPr>
        <w:tabs>
          <w:tab w:val="num" w:pos="1058"/>
        </w:tabs>
      </w:pPr>
    </w:lvl>
    <w:lvl w:ilvl="4" w:tplc="F0AEE61E">
      <w:numFmt w:val="none"/>
      <w:lvlText w:val=""/>
      <w:lvlJc w:val="left"/>
      <w:pPr>
        <w:tabs>
          <w:tab w:val="num" w:pos="1058"/>
        </w:tabs>
      </w:pPr>
    </w:lvl>
    <w:lvl w:ilvl="5" w:tplc="8F343DCC">
      <w:numFmt w:val="none"/>
      <w:lvlText w:val=""/>
      <w:lvlJc w:val="left"/>
      <w:pPr>
        <w:tabs>
          <w:tab w:val="num" w:pos="1058"/>
        </w:tabs>
      </w:pPr>
    </w:lvl>
    <w:lvl w:ilvl="6" w:tplc="452C3EB2">
      <w:numFmt w:val="none"/>
      <w:lvlText w:val=""/>
      <w:lvlJc w:val="left"/>
      <w:pPr>
        <w:tabs>
          <w:tab w:val="num" w:pos="1058"/>
        </w:tabs>
      </w:pPr>
    </w:lvl>
    <w:lvl w:ilvl="7" w:tplc="A7503C26">
      <w:numFmt w:val="none"/>
      <w:lvlText w:val=""/>
      <w:lvlJc w:val="left"/>
      <w:pPr>
        <w:tabs>
          <w:tab w:val="num" w:pos="1058"/>
        </w:tabs>
      </w:pPr>
    </w:lvl>
    <w:lvl w:ilvl="8" w:tplc="DE7CDEF2">
      <w:numFmt w:val="none"/>
      <w:lvlText w:val=""/>
      <w:lvlJc w:val="left"/>
      <w:pPr>
        <w:tabs>
          <w:tab w:val="num" w:pos="1058"/>
        </w:tabs>
      </w:pPr>
    </w:lvl>
  </w:abstractNum>
  <w:abstractNum w:abstractNumId="3">
    <w:nsid w:val="1F4D7C2C"/>
    <w:multiLevelType w:val="hybridMultilevel"/>
    <w:tmpl w:val="08B2EC2C"/>
    <w:lvl w:ilvl="0" w:tplc="3860036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6D6EFE"/>
    <w:multiLevelType w:val="multilevel"/>
    <w:tmpl w:val="72CA1D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E6C23F9"/>
    <w:multiLevelType w:val="multilevel"/>
    <w:tmpl w:val="9A123B0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F850871"/>
    <w:multiLevelType w:val="hybridMultilevel"/>
    <w:tmpl w:val="71F89200"/>
    <w:lvl w:ilvl="0" w:tplc="0B507A6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31F80"/>
    <w:multiLevelType w:val="hybridMultilevel"/>
    <w:tmpl w:val="7892DD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D36856"/>
    <w:multiLevelType w:val="hybridMultilevel"/>
    <w:tmpl w:val="9A400A2A"/>
    <w:lvl w:ilvl="0" w:tplc="5D781B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9EC6FA">
      <w:numFmt w:val="none"/>
      <w:lvlText w:val=""/>
      <w:lvlJc w:val="left"/>
      <w:pPr>
        <w:tabs>
          <w:tab w:val="num" w:pos="360"/>
        </w:tabs>
      </w:pPr>
    </w:lvl>
    <w:lvl w:ilvl="2" w:tplc="EE805EAA">
      <w:numFmt w:val="none"/>
      <w:lvlText w:val=""/>
      <w:lvlJc w:val="left"/>
      <w:pPr>
        <w:tabs>
          <w:tab w:val="num" w:pos="360"/>
        </w:tabs>
      </w:pPr>
    </w:lvl>
    <w:lvl w:ilvl="3" w:tplc="3B0EED1E">
      <w:numFmt w:val="none"/>
      <w:lvlText w:val=""/>
      <w:lvlJc w:val="left"/>
      <w:pPr>
        <w:tabs>
          <w:tab w:val="num" w:pos="360"/>
        </w:tabs>
      </w:pPr>
    </w:lvl>
    <w:lvl w:ilvl="4" w:tplc="5376669E">
      <w:numFmt w:val="none"/>
      <w:lvlText w:val=""/>
      <w:lvlJc w:val="left"/>
      <w:pPr>
        <w:tabs>
          <w:tab w:val="num" w:pos="360"/>
        </w:tabs>
      </w:pPr>
    </w:lvl>
    <w:lvl w:ilvl="5" w:tplc="4968A9FE">
      <w:numFmt w:val="none"/>
      <w:lvlText w:val=""/>
      <w:lvlJc w:val="left"/>
      <w:pPr>
        <w:tabs>
          <w:tab w:val="num" w:pos="360"/>
        </w:tabs>
      </w:pPr>
    </w:lvl>
    <w:lvl w:ilvl="6" w:tplc="24E4827C">
      <w:numFmt w:val="none"/>
      <w:lvlText w:val=""/>
      <w:lvlJc w:val="left"/>
      <w:pPr>
        <w:tabs>
          <w:tab w:val="num" w:pos="360"/>
        </w:tabs>
      </w:pPr>
    </w:lvl>
    <w:lvl w:ilvl="7" w:tplc="42A87A14">
      <w:numFmt w:val="none"/>
      <w:lvlText w:val=""/>
      <w:lvlJc w:val="left"/>
      <w:pPr>
        <w:tabs>
          <w:tab w:val="num" w:pos="360"/>
        </w:tabs>
      </w:pPr>
    </w:lvl>
    <w:lvl w:ilvl="8" w:tplc="B38469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A411FE0"/>
    <w:multiLevelType w:val="hybridMultilevel"/>
    <w:tmpl w:val="C3DC6E32"/>
    <w:lvl w:ilvl="0" w:tplc="4D5C38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D4C26"/>
    <w:multiLevelType w:val="multilevel"/>
    <w:tmpl w:val="161A5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3552DE"/>
    <w:multiLevelType w:val="multilevel"/>
    <w:tmpl w:val="EEE211A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2">
    <w:nsid w:val="71A048BA"/>
    <w:multiLevelType w:val="multilevel"/>
    <w:tmpl w:val="95DA5232"/>
    <w:lvl w:ilvl="0">
      <w:start w:val="10"/>
      <w:numFmt w:val="decimal"/>
      <w:lvlText w:val="%1."/>
      <w:lvlJc w:val="left"/>
      <w:pPr>
        <w:ind w:left="744" w:hanging="744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44" w:hanging="744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44" w:hanging="74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74257211"/>
    <w:multiLevelType w:val="multilevel"/>
    <w:tmpl w:val="AFC21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B92212"/>
    <w:multiLevelType w:val="hybridMultilevel"/>
    <w:tmpl w:val="E96441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73A3B"/>
    <w:multiLevelType w:val="multilevel"/>
    <w:tmpl w:val="0CE8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5"/>
  </w:num>
  <w:num w:numId="5">
    <w:abstractNumId w:val="7"/>
  </w:num>
  <w:num w:numId="6">
    <w:abstractNumId w:val="14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0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7C2"/>
    <w:rsid w:val="00004ACA"/>
    <w:rsid w:val="00010239"/>
    <w:rsid w:val="00046336"/>
    <w:rsid w:val="00055BBA"/>
    <w:rsid w:val="00067FA4"/>
    <w:rsid w:val="00070073"/>
    <w:rsid w:val="00076C68"/>
    <w:rsid w:val="000A37FE"/>
    <w:rsid w:val="000B4C99"/>
    <w:rsid w:val="000C5B30"/>
    <w:rsid w:val="000F77BC"/>
    <w:rsid w:val="00101443"/>
    <w:rsid w:val="00127336"/>
    <w:rsid w:val="00142BE3"/>
    <w:rsid w:val="00150C44"/>
    <w:rsid w:val="001636A0"/>
    <w:rsid w:val="00171B5B"/>
    <w:rsid w:val="00171EDC"/>
    <w:rsid w:val="001841C8"/>
    <w:rsid w:val="0019519E"/>
    <w:rsid w:val="001A3C0F"/>
    <w:rsid w:val="001E0D30"/>
    <w:rsid w:val="001E72B2"/>
    <w:rsid w:val="001F693E"/>
    <w:rsid w:val="00214B1A"/>
    <w:rsid w:val="00245042"/>
    <w:rsid w:val="00252292"/>
    <w:rsid w:val="00277CA1"/>
    <w:rsid w:val="002816AE"/>
    <w:rsid w:val="00284EF2"/>
    <w:rsid w:val="00286DED"/>
    <w:rsid w:val="002874FB"/>
    <w:rsid w:val="002A1C23"/>
    <w:rsid w:val="002B7D4B"/>
    <w:rsid w:val="002C00F9"/>
    <w:rsid w:val="002F0E18"/>
    <w:rsid w:val="002F3BCC"/>
    <w:rsid w:val="00313515"/>
    <w:rsid w:val="0031486F"/>
    <w:rsid w:val="00352F99"/>
    <w:rsid w:val="00395A2C"/>
    <w:rsid w:val="003A02D9"/>
    <w:rsid w:val="003A34D2"/>
    <w:rsid w:val="003A7A0A"/>
    <w:rsid w:val="003B2F70"/>
    <w:rsid w:val="0044593B"/>
    <w:rsid w:val="00447E0A"/>
    <w:rsid w:val="00456072"/>
    <w:rsid w:val="00467674"/>
    <w:rsid w:val="00475188"/>
    <w:rsid w:val="004760D4"/>
    <w:rsid w:val="004863FA"/>
    <w:rsid w:val="004A13F8"/>
    <w:rsid w:val="004B0AF2"/>
    <w:rsid w:val="004B6F78"/>
    <w:rsid w:val="004C561B"/>
    <w:rsid w:val="004C6DDB"/>
    <w:rsid w:val="004E1281"/>
    <w:rsid w:val="004E55DE"/>
    <w:rsid w:val="00502448"/>
    <w:rsid w:val="00507B2B"/>
    <w:rsid w:val="0051475B"/>
    <w:rsid w:val="00520CBC"/>
    <w:rsid w:val="00552F2A"/>
    <w:rsid w:val="00556674"/>
    <w:rsid w:val="00581544"/>
    <w:rsid w:val="00585724"/>
    <w:rsid w:val="00592ABB"/>
    <w:rsid w:val="005C22D2"/>
    <w:rsid w:val="005C7E2D"/>
    <w:rsid w:val="005E40D9"/>
    <w:rsid w:val="005E5780"/>
    <w:rsid w:val="005F50AD"/>
    <w:rsid w:val="005F7E89"/>
    <w:rsid w:val="00644FC1"/>
    <w:rsid w:val="006642D3"/>
    <w:rsid w:val="00675808"/>
    <w:rsid w:val="006A1F4C"/>
    <w:rsid w:val="006C41C9"/>
    <w:rsid w:val="006D31B0"/>
    <w:rsid w:val="006D4CCC"/>
    <w:rsid w:val="006F2865"/>
    <w:rsid w:val="0070596A"/>
    <w:rsid w:val="00711E57"/>
    <w:rsid w:val="0075216C"/>
    <w:rsid w:val="0075391C"/>
    <w:rsid w:val="0076550D"/>
    <w:rsid w:val="00765BB6"/>
    <w:rsid w:val="0077556C"/>
    <w:rsid w:val="00782C4A"/>
    <w:rsid w:val="0079022A"/>
    <w:rsid w:val="007C2C2A"/>
    <w:rsid w:val="007D2D8E"/>
    <w:rsid w:val="007D77DD"/>
    <w:rsid w:val="007E15EE"/>
    <w:rsid w:val="007E1C43"/>
    <w:rsid w:val="007E4C83"/>
    <w:rsid w:val="007F3F69"/>
    <w:rsid w:val="00804D8D"/>
    <w:rsid w:val="0080746D"/>
    <w:rsid w:val="00816470"/>
    <w:rsid w:val="00826396"/>
    <w:rsid w:val="0082764F"/>
    <w:rsid w:val="008406AF"/>
    <w:rsid w:val="008B295F"/>
    <w:rsid w:val="008D062B"/>
    <w:rsid w:val="008D7E56"/>
    <w:rsid w:val="008E5050"/>
    <w:rsid w:val="00902EA7"/>
    <w:rsid w:val="009058C4"/>
    <w:rsid w:val="00934606"/>
    <w:rsid w:val="00953616"/>
    <w:rsid w:val="009752C6"/>
    <w:rsid w:val="00976CAA"/>
    <w:rsid w:val="00977C98"/>
    <w:rsid w:val="009852AB"/>
    <w:rsid w:val="009944CF"/>
    <w:rsid w:val="009A6022"/>
    <w:rsid w:val="009D3F09"/>
    <w:rsid w:val="009E3F38"/>
    <w:rsid w:val="009E7AEC"/>
    <w:rsid w:val="009F0A6F"/>
    <w:rsid w:val="009F6E2A"/>
    <w:rsid w:val="00A11B60"/>
    <w:rsid w:val="00A137F3"/>
    <w:rsid w:val="00A16664"/>
    <w:rsid w:val="00A339FF"/>
    <w:rsid w:val="00A42133"/>
    <w:rsid w:val="00A505C0"/>
    <w:rsid w:val="00A607A6"/>
    <w:rsid w:val="00A627CE"/>
    <w:rsid w:val="00A63626"/>
    <w:rsid w:val="00A77C53"/>
    <w:rsid w:val="00A80BF7"/>
    <w:rsid w:val="00A813D2"/>
    <w:rsid w:val="00AA3F46"/>
    <w:rsid w:val="00AA4A50"/>
    <w:rsid w:val="00AB16AC"/>
    <w:rsid w:val="00AB674C"/>
    <w:rsid w:val="00AC0DB2"/>
    <w:rsid w:val="00AC5A8D"/>
    <w:rsid w:val="00AD1F24"/>
    <w:rsid w:val="00AE3853"/>
    <w:rsid w:val="00AE728B"/>
    <w:rsid w:val="00AF195B"/>
    <w:rsid w:val="00AF41EF"/>
    <w:rsid w:val="00B02A77"/>
    <w:rsid w:val="00B06278"/>
    <w:rsid w:val="00B25543"/>
    <w:rsid w:val="00B422E8"/>
    <w:rsid w:val="00B43375"/>
    <w:rsid w:val="00B55621"/>
    <w:rsid w:val="00B619E4"/>
    <w:rsid w:val="00B913BF"/>
    <w:rsid w:val="00BB3E88"/>
    <w:rsid w:val="00BD43C3"/>
    <w:rsid w:val="00BE215B"/>
    <w:rsid w:val="00BE5E66"/>
    <w:rsid w:val="00BF13E7"/>
    <w:rsid w:val="00C231C0"/>
    <w:rsid w:val="00C27C87"/>
    <w:rsid w:val="00C30398"/>
    <w:rsid w:val="00C31D39"/>
    <w:rsid w:val="00C54B55"/>
    <w:rsid w:val="00C9404D"/>
    <w:rsid w:val="00CB130C"/>
    <w:rsid w:val="00CB21B6"/>
    <w:rsid w:val="00CB7A3F"/>
    <w:rsid w:val="00CC205A"/>
    <w:rsid w:val="00CF7617"/>
    <w:rsid w:val="00CF7DD3"/>
    <w:rsid w:val="00D07431"/>
    <w:rsid w:val="00D73B92"/>
    <w:rsid w:val="00D77685"/>
    <w:rsid w:val="00DA1759"/>
    <w:rsid w:val="00DA2A4C"/>
    <w:rsid w:val="00DE2F9C"/>
    <w:rsid w:val="00E05341"/>
    <w:rsid w:val="00E11F43"/>
    <w:rsid w:val="00E308D3"/>
    <w:rsid w:val="00E76DA2"/>
    <w:rsid w:val="00E7774C"/>
    <w:rsid w:val="00E80996"/>
    <w:rsid w:val="00E857C2"/>
    <w:rsid w:val="00E92A74"/>
    <w:rsid w:val="00EB11EF"/>
    <w:rsid w:val="00EB1EA8"/>
    <w:rsid w:val="00ED1673"/>
    <w:rsid w:val="00EF2B20"/>
    <w:rsid w:val="00EF7D4F"/>
    <w:rsid w:val="00F33BCF"/>
    <w:rsid w:val="00F36864"/>
    <w:rsid w:val="00F44D83"/>
    <w:rsid w:val="00F46741"/>
    <w:rsid w:val="00F927BB"/>
    <w:rsid w:val="00F96597"/>
    <w:rsid w:val="00FC2B07"/>
    <w:rsid w:val="00FE01F1"/>
    <w:rsid w:val="00FE0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F33BCF"/>
    <w:rPr>
      <w:color w:val="0000FF"/>
      <w:u w:val="single"/>
    </w:rPr>
  </w:style>
  <w:style w:type="paragraph" w:styleId="a8">
    <w:name w:val="No Spacing"/>
    <w:qFormat/>
    <w:rsid w:val="00EF2B20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1"/>
    <w:rsid w:val="00AC5A8D"/>
    <w:rPr>
      <w:sz w:val="26"/>
      <w:szCs w:val="26"/>
    </w:rPr>
  </w:style>
  <w:style w:type="paragraph" w:customStyle="1" w:styleId="1">
    <w:name w:val="Основной текст1"/>
    <w:basedOn w:val="a"/>
    <w:link w:val="a9"/>
    <w:rsid w:val="00AC5A8D"/>
    <w:pPr>
      <w:widowControl w:val="0"/>
      <w:spacing w:line="266" w:lineRule="auto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F33BCF"/>
    <w:rPr>
      <w:color w:val="0000FF"/>
      <w:u w:val="single"/>
    </w:rPr>
  </w:style>
  <w:style w:type="paragraph" w:styleId="a8">
    <w:name w:val="No Spacing"/>
    <w:qFormat/>
    <w:rsid w:val="00EF2B20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1"/>
    <w:rsid w:val="00AC5A8D"/>
    <w:rPr>
      <w:sz w:val="26"/>
      <w:szCs w:val="26"/>
    </w:rPr>
  </w:style>
  <w:style w:type="paragraph" w:customStyle="1" w:styleId="1">
    <w:name w:val="Основной текст1"/>
    <w:basedOn w:val="a"/>
    <w:link w:val="a9"/>
    <w:rsid w:val="00AC5A8D"/>
    <w:pPr>
      <w:widowControl w:val="0"/>
      <w:spacing w:line="266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5633-CFBB-4D69-82DA-0B3FB4CB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upravdel</cp:lastModifiedBy>
  <cp:revision>3</cp:revision>
  <cp:lastPrinted>2024-04-15T09:01:00Z</cp:lastPrinted>
  <dcterms:created xsi:type="dcterms:W3CDTF">2024-04-25T02:33:00Z</dcterms:created>
  <dcterms:modified xsi:type="dcterms:W3CDTF">2024-04-25T02:33:00Z</dcterms:modified>
</cp:coreProperties>
</file>