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D" w:rsidRDefault="005428AD" w:rsidP="005428AD">
      <w:pPr>
        <w:jc w:val="center"/>
      </w:pPr>
      <w:bookmarkStart w:id="0" w:name="_GoBack"/>
      <w:bookmarkEnd w:id="0"/>
      <w:r>
        <w:t>АДМИНИСТРАЦИЯ ГОРОДА БЕЛОКУРИХА</w:t>
      </w:r>
    </w:p>
    <w:p w:rsidR="005428AD" w:rsidRDefault="005428AD" w:rsidP="005428AD">
      <w:pPr>
        <w:jc w:val="center"/>
      </w:pPr>
      <w:r>
        <w:t>АЛТАЙСКОГО КРАЯ</w:t>
      </w:r>
    </w:p>
    <w:p w:rsidR="005428AD" w:rsidRDefault="005428AD" w:rsidP="005428AD">
      <w:pPr>
        <w:jc w:val="center"/>
      </w:pPr>
    </w:p>
    <w:p w:rsidR="005428AD" w:rsidRDefault="005428AD" w:rsidP="005428AD">
      <w:pPr>
        <w:jc w:val="center"/>
      </w:pPr>
      <w:r>
        <w:t>ПОСТАНОВЛЕНИЕ</w:t>
      </w:r>
    </w:p>
    <w:p w:rsidR="00041473" w:rsidRDefault="00041473" w:rsidP="005428AD"/>
    <w:p w:rsidR="005428AD" w:rsidRDefault="00663BB3" w:rsidP="005428AD">
      <w:pPr>
        <w:ind w:right="-1"/>
      </w:pPr>
      <w:r>
        <w:t>26.06.2</w:t>
      </w:r>
      <w:r w:rsidR="00031A58">
        <w:t xml:space="preserve">025 </w:t>
      </w:r>
      <w:r w:rsidR="005428AD">
        <w:t xml:space="preserve">№ </w:t>
      </w:r>
      <w:r>
        <w:t>1014</w:t>
      </w:r>
      <w:r w:rsidR="005428AD">
        <w:t xml:space="preserve">                                           </w:t>
      </w:r>
      <w:r w:rsidR="00031A58">
        <w:t xml:space="preserve">                             </w:t>
      </w:r>
      <w:r>
        <w:t xml:space="preserve">       </w:t>
      </w:r>
      <w:r w:rsidR="00031A58">
        <w:t xml:space="preserve"> </w:t>
      </w:r>
      <w:r w:rsidR="005428AD">
        <w:t>г. Белокуриха</w:t>
      </w:r>
    </w:p>
    <w:p w:rsidR="005428AD" w:rsidRDefault="005428AD" w:rsidP="005428AD"/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5428AD" w:rsidRPr="00D363B5" w:rsidTr="001C1A40">
        <w:tc>
          <w:tcPr>
            <w:tcW w:w="4644" w:type="dxa"/>
            <w:hideMark/>
          </w:tcPr>
          <w:p w:rsidR="005428AD" w:rsidRPr="001C1A40" w:rsidRDefault="005428AD" w:rsidP="00A15755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240" w:lineRule="exact"/>
              <w:jc w:val="both"/>
              <w:rPr>
                <w:rFonts w:eastAsia="Times New Roman"/>
                <w:bCs/>
              </w:rPr>
            </w:pPr>
            <w:r w:rsidRPr="001C1A40">
              <w:rPr>
                <w:rFonts w:eastAsia="Times New Roman"/>
                <w:bCs/>
              </w:rPr>
              <w:t>Об утверждении перечня муниципальных услуг в социальной сфере, в отношении которых формируется муниципальный социальный заказ, порядка формирования</w:t>
            </w:r>
            <w:r w:rsidR="00031A58" w:rsidRPr="001C1A40">
              <w:rPr>
                <w:rFonts w:eastAsia="Times New Roman"/>
                <w:bCs/>
              </w:rPr>
              <w:t xml:space="preserve"> </w:t>
            </w:r>
            <w:r w:rsidRPr="001C1A40">
              <w:rPr>
                <w:rFonts w:eastAsia="Times New Roman"/>
                <w:bCs/>
              </w:rPr>
              <w:t xml:space="preserve">муниципальных социальных заказов на оказание </w:t>
            </w:r>
            <w:r w:rsidRPr="001C1A40">
              <w:rPr>
                <w:rFonts w:eastAsia="Times New Roman"/>
                <w:bCs/>
                <w:iCs/>
              </w:rPr>
              <w:t>муниципальных</w:t>
            </w:r>
            <w:r w:rsidRPr="001C1A40">
              <w:rPr>
                <w:rFonts w:eastAsia="Times New Roman"/>
                <w:bCs/>
              </w:rPr>
              <w:t xml:space="preserve"> услуг в социальной сфере, отнесенных к полномочиям органов местного самоуправления </w:t>
            </w:r>
            <w:r w:rsidRPr="001C1A40">
              <w:rPr>
                <w:rStyle w:val="af9"/>
                <w:bCs/>
                <w:color w:val="auto"/>
              </w:rPr>
              <w:t>города Белокуриха Алтайского края</w:t>
            </w:r>
          </w:p>
        </w:tc>
      </w:tr>
    </w:tbl>
    <w:p w:rsidR="005428AD" w:rsidRPr="000E0C71" w:rsidRDefault="005428AD" w:rsidP="005428AD">
      <w:pPr>
        <w:pStyle w:val="aa"/>
        <w:rPr>
          <w:szCs w:val="28"/>
          <w:lang w:val="ru-RU"/>
        </w:rPr>
      </w:pPr>
    </w:p>
    <w:p w:rsidR="005428AD" w:rsidRPr="007A5BC4" w:rsidRDefault="005428AD" w:rsidP="00031A58">
      <w:pPr>
        <w:ind w:firstLine="709"/>
        <w:jc w:val="both"/>
        <w:rPr>
          <w:b/>
        </w:rPr>
      </w:pPr>
      <w:r w:rsidRPr="007A5BC4">
        <w:t>В соответствии с частью 4 статьи 6 и частью 5 статьи 7 Федерального закона от 13.07.2020 №</w:t>
      </w:r>
      <w:r w:rsidR="00F74D8B">
        <w:t xml:space="preserve"> </w:t>
      </w:r>
      <w:r w:rsidRPr="007A5BC4">
        <w:t xml:space="preserve">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4C5FA1" w:rsidRPr="007A5BC4">
        <w:t xml:space="preserve">руководствуясь </w:t>
      </w:r>
      <w:r w:rsidRPr="007A5BC4">
        <w:t>ч.1 ст. 44, ст. 56 Устава муниципального образования город Белокуриха Алтайского края,</w:t>
      </w:r>
    </w:p>
    <w:p w:rsidR="004C5FA1" w:rsidRDefault="005428AD" w:rsidP="004C5FA1">
      <w:pPr>
        <w:ind w:right="-284" w:firstLine="720"/>
        <w:jc w:val="both"/>
      </w:pPr>
      <w:r>
        <w:t xml:space="preserve">ПОСТАНОВЛЯЮ: </w:t>
      </w:r>
    </w:p>
    <w:p w:rsidR="004C5FA1" w:rsidRPr="00A15755" w:rsidRDefault="004C5FA1" w:rsidP="001C1A40">
      <w:pPr>
        <w:ind w:firstLine="720"/>
        <w:jc w:val="both"/>
      </w:pPr>
      <w:r w:rsidRPr="007A5BC4">
        <w:t xml:space="preserve">1. </w:t>
      </w:r>
      <w:r w:rsidRPr="00A15755">
        <w:t xml:space="preserve">Утвердить </w:t>
      </w:r>
      <w:r w:rsidR="001C1A40" w:rsidRPr="00A15755">
        <w:t>П</w:t>
      </w:r>
      <w:r w:rsidRPr="00A15755">
        <w:t xml:space="preserve"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r w:rsidRPr="00A15755">
        <w:rPr>
          <w:bCs/>
        </w:rPr>
        <w:t xml:space="preserve">органов местного самоуправления </w:t>
      </w:r>
      <w:r w:rsidRPr="00A15755">
        <w:t>города Белокуриха Алтайского края (далее – Перечень услуг) согласно приложению №</w:t>
      </w:r>
      <w:r w:rsidR="00F74D8B">
        <w:t xml:space="preserve"> </w:t>
      </w:r>
      <w:r w:rsidRPr="00A15755">
        <w:t>1;</w:t>
      </w:r>
    </w:p>
    <w:p w:rsidR="004C5FA1" w:rsidRPr="00A15755" w:rsidRDefault="001C1A40" w:rsidP="00E050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>
        <w:t xml:space="preserve">2. </w:t>
      </w:r>
      <w:r w:rsidRPr="00A15755">
        <w:t xml:space="preserve">Утвердить </w:t>
      </w:r>
      <w:hyperlink r:id="rId8" w:history="1">
        <w:r w:rsidRPr="00A15755">
          <w:t>Порядок</w:t>
        </w:r>
      </w:hyperlink>
      <w:r w:rsidR="004C5FA1" w:rsidRPr="00A15755">
        <w:t xml:space="preserve"> формирования муниципальных социальных заказов на оказание </w:t>
      </w:r>
      <w:r w:rsidR="004C5FA1" w:rsidRPr="00A15755">
        <w:rPr>
          <w:iCs/>
        </w:rPr>
        <w:t>муниципальных услуг</w:t>
      </w:r>
      <w:r w:rsidR="004C5FA1" w:rsidRPr="00A15755">
        <w:t xml:space="preserve"> в социальной сфере, отнесенных к полномочиям </w:t>
      </w:r>
      <w:r w:rsidR="004C5FA1" w:rsidRPr="00A15755">
        <w:rPr>
          <w:rFonts w:eastAsia="Times New Roman"/>
          <w:bCs/>
        </w:rPr>
        <w:t xml:space="preserve">органов местного самоуправления </w:t>
      </w:r>
      <w:r w:rsidR="004C5FA1" w:rsidRPr="00A15755">
        <w:t xml:space="preserve">города Белокуриха Алтайского края </w:t>
      </w:r>
      <w:r w:rsidR="004C5FA1" w:rsidRPr="00A15755">
        <w:rPr>
          <w:rStyle w:val="af9"/>
          <w:bCs/>
          <w:color w:val="auto"/>
        </w:rPr>
        <w:t xml:space="preserve">(далее – Порядок) </w:t>
      </w:r>
      <w:r w:rsidR="004C5FA1" w:rsidRPr="00A15755">
        <w:t>согласно приложению №</w:t>
      </w:r>
      <w:r w:rsidR="00F74D8B">
        <w:t xml:space="preserve"> </w:t>
      </w:r>
      <w:r w:rsidR="004C5FA1" w:rsidRPr="00A15755">
        <w:t xml:space="preserve">2; </w:t>
      </w:r>
    </w:p>
    <w:p w:rsidR="005428AD" w:rsidRPr="001C1A40" w:rsidRDefault="00F74D8B" w:rsidP="00E0503F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pacing w:val="-20"/>
        </w:rPr>
      </w:pPr>
      <w:r>
        <w:t>3</w:t>
      </w:r>
      <w:r w:rsidR="005428AD" w:rsidRPr="007A5BC4">
        <w:t xml:space="preserve">. </w:t>
      </w:r>
      <w:r w:rsidR="004C5FA1" w:rsidRPr="00D00A22">
        <w:t xml:space="preserve">Признать утратившим силу постановление администрации города Белокуриха Алтайского края от 18.03.2024 № 285 «Об утверждении </w:t>
      </w:r>
      <w:r w:rsidR="004C5FA1" w:rsidRPr="00D00A22">
        <w:rPr>
          <w:rStyle w:val="af9"/>
          <w:bCs/>
          <w:color w:val="auto"/>
        </w:rPr>
        <w:t>Порядка формирования муниципального социального заказа на оказание муниципальных услуг в социальной сфере муниципального образования город Белокуриха Алтайского края».</w:t>
      </w:r>
    </w:p>
    <w:p w:rsidR="005428AD" w:rsidRPr="001C1A40" w:rsidRDefault="00F74D8B" w:rsidP="005428AD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pacing w:val="-20"/>
        </w:rPr>
      </w:pPr>
      <w:r>
        <w:t>4</w:t>
      </w:r>
      <w:r w:rsidR="005428AD" w:rsidRPr="007A5BC4">
        <w:t xml:space="preserve">. </w:t>
      </w:r>
      <w:r w:rsidR="005428AD" w:rsidRPr="00D00A22">
        <w:t>Опубликовать настоящее постановления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5428AD" w:rsidRPr="001C1A40" w:rsidRDefault="00F74D8B" w:rsidP="005428AD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pacing w:val="-20"/>
        </w:rPr>
      </w:pPr>
      <w:r>
        <w:t>5</w:t>
      </w:r>
      <w:r w:rsidR="005428AD" w:rsidRPr="001C1A40">
        <w:t xml:space="preserve">. </w:t>
      </w:r>
      <w:r w:rsidR="005428AD" w:rsidRPr="00D00A22">
        <w:rPr>
          <w:spacing w:val="-20"/>
        </w:rPr>
        <w:t>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5428AD" w:rsidRDefault="005428AD" w:rsidP="005428AD">
      <w:pPr>
        <w:tabs>
          <w:tab w:val="left" w:pos="1134"/>
        </w:tabs>
        <w:ind w:right="-284" w:firstLine="709"/>
        <w:jc w:val="both"/>
      </w:pPr>
    </w:p>
    <w:p w:rsidR="005428AD" w:rsidRDefault="005428AD" w:rsidP="005428AD">
      <w:pPr>
        <w:tabs>
          <w:tab w:val="left" w:pos="1134"/>
        </w:tabs>
        <w:ind w:right="-284"/>
        <w:jc w:val="both"/>
      </w:pPr>
    </w:p>
    <w:p w:rsidR="005428AD" w:rsidRDefault="005428AD" w:rsidP="005428AD">
      <w:pPr>
        <w:tabs>
          <w:tab w:val="left" w:pos="1134"/>
        </w:tabs>
        <w:jc w:val="both"/>
        <w:sectPr w:rsidR="005428AD" w:rsidSect="00C0021D">
          <w:headerReference w:type="even" r:id="rId9"/>
          <w:headerReference w:type="default" r:id="rId10"/>
          <w:footerReference w:type="default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  <w:r>
        <w:t>Глава города Белокуриха                                                          К.И. Базаров</w:t>
      </w:r>
    </w:p>
    <w:p w:rsidR="005428AD" w:rsidRDefault="005428AD" w:rsidP="005428AD">
      <w:pPr>
        <w:ind w:right="-1"/>
        <w:jc w:val="right"/>
      </w:pPr>
      <w:r>
        <w:lastRenderedPageBreak/>
        <w:t xml:space="preserve">Приложение </w:t>
      </w:r>
      <w:r w:rsidR="004C5FA1">
        <w:t>№</w:t>
      </w:r>
      <w:r w:rsidR="00F74D8B">
        <w:t xml:space="preserve"> </w:t>
      </w:r>
      <w:r w:rsidR="004C5FA1">
        <w:t>1</w:t>
      </w:r>
    </w:p>
    <w:p w:rsidR="005428AD" w:rsidRDefault="005428AD" w:rsidP="005428AD">
      <w:pPr>
        <w:tabs>
          <w:tab w:val="left" w:pos="1134"/>
        </w:tabs>
        <w:ind w:right="-1"/>
        <w:jc w:val="right"/>
      </w:pPr>
      <w:r>
        <w:t>к постановлению администрации</w:t>
      </w:r>
    </w:p>
    <w:p w:rsidR="005428AD" w:rsidRDefault="005428AD" w:rsidP="005428AD">
      <w:pPr>
        <w:tabs>
          <w:tab w:val="left" w:pos="1134"/>
        </w:tabs>
        <w:ind w:right="-1"/>
        <w:jc w:val="right"/>
      </w:pPr>
      <w:r>
        <w:t>города Белокуриха Алтайского края</w:t>
      </w:r>
    </w:p>
    <w:p w:rsidR="005428AD" w:rsidRDefault="005428AD" w:rsidP="005428AD">
      <w:pPr>
        <w:tabs>
          <w:tab w:val="left" w:pos="1134"/>
        </w:tabs>
        <w:ind w:right="-1"/>
        <w:jc w:val="right"/>
      </w:pPr>
      <w:r>
        <w:t>от</w:t>
      </w:r>
      <w:r w:rsidR="004C5FA1">
        <w:t xml:space="preserve"> </w:t>
      </w:r>
      <w:r w:rsidR="00663BB3">
        <w:t>26.06.</w:t>
      </w:r>
      <w:r>
        <w:t>202</w:t>
      </w:r>
      <w:r w:rsidR="004C5FA1">
        <w:t>5</w:t>
      </w:r>
      <w:r>
        <w:t xml:space="preserve"> № </w:t>
      </w:r>
      <w:r w:rsidR="00663BB3">
        <w:t>1014</w:t>
      </w:r>
    </w:p>
    <w:p w:rsidR="005428AD" w:rsidRDefault="005428AD" w:rsidP="005428AD">
      <w:pPr>
        <w:tabs>
          <w:tab w:val="left" w:pos="1134"/>
        </w:tabs>
        <w:ind w:right="-1"/>
        <w:jc w:val="right"/>
      </w:pPr>
    </w:p>
    <w:p w:rsidR="005428AD" w:rsidRDefault="005428AD" w:rsidP="005428AD">
      <w:pPr>
        <w:tabs>
          <w:tab w:val="left" w:pos="1134"/>
        </w:tabs>
        <w:ind w:right="-1"/>
        <w:jc w:val="right"/>
      </w:pPr>
    </w:p>
    <w:p w:rsidR="00F80887" w:rsidRPr="00F74D8B" w:rsidRDefault="00F80887" w:rsidP="00F80887">
      <w:pPr>
        <w:pStyle w:val="aa"/>
        <w:jc w:val="center"/>
        <w:rPr>
          <w:bCs/>
          <w:szCs w:val="26"/>
          <w:lang w:val="ru-RU"/>
        </w:rPr>
      </w:pPr>
      <w:r w:rsidRPr="00F74D8B">
        <w:rPr>
          <w:bCs/>
          <w:szCs w:val="26"/>
          <w:lang w:val="ru-RU"/>
        </w:rPr>
        <w:t>Перечень</w:t>
      </w:r>
    </w:p>
    <w:p w:rsidR="00F80887" w:rsidRDefault="00F80887" w:rsidP="00F8088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6B1F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</w:t>
      </w:r>
      <w:r w:rsidRPr="00926B1F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:rsidR="00F80887" w:rsidRPr="00B056F2" w:rsidRDefault="00F80887" w:rsidP="00F808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</w:p>
    <w:p w:rsidR="00F80887" w:rsidRPr="00926B1F" w:rsidRDefault="00F80887" w:rsidP="00F80887">
      <w:pPr>
        <w:pStyle w:val="aa"/>
        <w:jc w:val="center"/>
        <w:rPr>
          <w:rFonts w:eastAsia="PT Astra Serif"/>
          <w:sz w:val="26"/>
          <w:szCs w:val="26"/>
          <w:lang w:val="ru-RU"/>
        </w:rPr>
      </w:pP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487"/>
        <w:gridCol w:w="2608"/>
        <w:gridCol w:w="3544"/>
        <w:gridCol w:w="2033"/>
        <w:gridCol w:w="2361"/>
      </w:tblGrid>
      <w:tr w:rsidR="00F80887" w:rsidRPr="0043387D" w:rsidTr="00F80887">
        <w:trPr>
          <w:trHeight w:val="2686"/>
        </w:trPr>
        <w:tc>
          <w:tcPr>
            <w:tcW w:w="699" w:type="dxa"/>
            <w:shd w:val="clear" w:color="auto" w:fill="auto"/>
            <w:hideMark/>
          </w:tcPr>
          <w:p w:rsidR="00F80887" w:rsidRPr="0043387D" w:rsidRDefault="00F8088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3387D">
              <w:rPr>
                <w:rFonts w:eastAsia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rFonts w:eastAsia="Times New Roman"/>
                <w:color w:val="000000"/>
                <w:sz w:val="26"/>
                <w:szCs w:val="26"/>
              </w:rPr>
              <w:t>п</w:t>
            </w:r>
            <w:proofErr w:type="gramEnd"/>
            <w:r w:rsidRPr="0043387D">
              <w:rPr>
                <w:rFonts w:eastAsia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43387D" w:rsidRDefault="00F8088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3387D">
              <w:rPr>
                <w:rFonts w:eastAsia="Times New Roman"/>
                <w:color w:val="000000"/>
                <w:sz w:val="26"/>
                <w:szCs w:val="26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43387D" w:rsidRDefault="00F8088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3387D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43387D" w:rsidRDefault="00F8088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3387D">
              <w:rPr>
                <w:rFonts w:eastAsia="Times New Roman"/>
                <w:color w:val="000000"/>
                <w:sz w:val="26"/>
                <w:szCs w:val="26"/>
              </w:rPr>
              <w:t>Содержание услуги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43387D" w:rsidRDefault="00F8088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3387D">
              <w:rPr>
                <w:rFonts w:eastAsia="Times New Roman"/>
                <w:color w:val="000000"/>
                <w:sz w:val="26"/>
                <w:szCs w:val="26"/>
              </w:rPr>
              <w:t>Условие оказания муниципальной услуги</w:t>
            </w:r>
          </w:p>
        </w:tc>
        <w:tc>
          <w:tcPr>
            <w:tcW w:w="2361" w:type="dxa"/>
            <w:shd w:val="clear" w:color="auto" w:fill="auto"/>
            <w:hideMark/>
          </w:tcPr>
          <w:p w:rsidR="00F80887" w:rsidRPr="0043387D" w:rsidRDefault="00F8088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3387D">
              <w:rPr>
                <w:rFonts w:eastAsia="Times New Roman"/>
                <w:color w:val="000000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F54867" w:rsidRPr="0043387D" w:rsidTr="00F54867">
        <w:trPr>
          <w:trHeight w:val="288"/>
        </w:trPr>
        <w:tc>
          <w:tcPr>
            <w:tcW w:w="699" w:type="dxa"/>
            <w:shd w:val="clear" w:color="auto" w:fill="auto"/>
            <w:hideMark/>
          </w:tcPr>
          <w:p w:rsidR="00F54867" w:rsidRPr="0043387D" w:rsidRDefault="00F5486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87" w:type="dxa"/>
            <w:shd w:val="clear" w:color="auto" w:fill="auto"/>
            <w:hideMark/>
          </w:tcPr>
          <w:p w:rsidR="00F54867" w:rsidRPr="0043387D" w:rsidRDefault="00F5486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08" w:type="dxa"/>
            <w:shd w:val="clear" w:color="auto" w:fill="auto"/>
            <w:hideMark/>
          </w:tcPr>
          <w:p w:rsidR="00F54867" w:rsidRPr="0043387D" w:rsidRDefault="00F5486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F54867" w:rsidRPr="0043387D" w:rsidRDefault="00F5486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33" w:type="dxa"/>
            <w:shd w:val="clear" w:color="auto" w:fill="auto"/>
            <w:hideMark/>
          </w:tcPr>
          <w:p w:rsidR="00F54867" w:rsidRPr="0043387D" w:rsidRDefault="00F5486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61" w:type="dxa"/>
            <w:shd w:val="clear" w:color="auto" w:fill="auto"/>
            <w:hideMark/>
          </w:tcPr>
          <w:p w:rsidR="00F54867" w:rsidRPr="0043387D" w:rsidRDefault="00F54867" w:rsidP="008819B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</w:tr>
      <w:tr w:rsidR="00F80887" w:rsidRPr="00F80887" w:rsidTr="00F80887">
        <w:trPr>
          <w:trHeight w:val="416"/>
        </w:trPr>
        <w:tc>
          <w:tcPr>
            <w:tcW w:w="699" w:type="dxa"/>
            <w:shd w:val="clear" w:color="auto" w:fill="auto"/>
            <w:hideMark/>
          </w:tcPr>
          <w:p w:rsidR="00F80887" w:rsidRP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088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0887">
              <w:rPr>
                <w:rFonts w:eastAsia="Times New Roman"/>
                <w:sz w:val="26"/>
                <w:szCs w:val="26"/>
              </w:rPr>
              <w:t>804200О.99.0.ББ52АЖ72000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0887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0887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  <w:p w:rsidR="00F5486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hideMark/>
          </w:tcPr>
          <w:p w:rsidR="00F80887" w:rsidRP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0887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  <w:hideMark/>
          </w:tcPr>
          <w:p w:rsidR="00F80887" w:rsidRP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0887">
              <w:rPr>
                <w:rFonts w:eastAsia="Times New Roman"/>
                <w:sz w:val="26"/>
                <w:szCs w:val="26"/>
              </w:rPr>
              <w:t>МКУ «Комитет по образованию г. Белокуриха»</w:t>
            </w:r>
          </w:p>
        </w:tc>
      </w:tr>
      <w:tr w:rsidR="00F54867" w:rsidRPr="00F80887" w:rsidTr="00F80887">
        <w:trPr>
          <w:trHeight w:val="416"/>
        </w:trPr>
        <w:tc>
          <w:tcPr>
            <w:tcW w:w="699" w:type="dxa"/>
            <w:shd w:val="clear" w:color="auto" w:fill="auto"/>
            <w:hideMark/>
          </w:tcPr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87" w:type="dxa"/>
            <w:shd w:val="clear" w:color="auto" w:fill="auto"/>
            <w:hideMark/>
          </w:tcPr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08" w:type="dxa"/>
            <w:shd w:val="clear" w:color="auto" w:fill="auto"/>
            <w:hideMark/>
          </w:tcPr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33" w:type="dxa"/>
            <w:shd w:val="clear" w:color="auto" w:fill="auto"/>
            <w:hideMark/>
          </w:tcPr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61" w:type="dxa"/>
            <w:shd w:val="clear" w:color="auto" w:fill="auto"/>
            <w:hideMark/>
          </w:tcPr>
          <w:p w:rsidR="00F54867" w:rsidRPr="00F8088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F80887" w:rsidRPr="008819B2" w:rsidTr="00F80887">
        <w:trPr>
          <w:trHeight w:val="2117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804200О.99.0.ББ52АМ76000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F80887">
        <w:trPr>
          <w:trHeight w:val="1831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804200О.99.0.ББ52АА00000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F80887">
        <w:trPr>
          <w:trHeight w:val="2397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804200О.99.0.ББ52АЗ44000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8819B2">
        <w:trPr>
          <w:trHeight w:val="2403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804200О.99.0.ББ52АП16000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54867" w:rsidRPr="008819B2" w:rsidTr="00F54867">
        <w:trPr>
          <w:trHeight w:val="330"/>
        </w:trPr>
        <w:tc>
          <w:tcPr>
            <w:tcW w:w="699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87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08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33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F80887" w:rsidRPr="008819B2" w:rsidTr="008819B2">
        <w:trPr>
          <w:trHeight w:val="1831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8819B2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804200О.99.0.ББ52АА72000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8819B2">
        <w:trPr>
          <w:trHeight w:val="2395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804200О.99.0.ББ52АЗ92000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8819B2">
        <w:trPr>
          <w:trHeight w:val="1834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8819B2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804200О.99.0.ББ52АБ20000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8819B2">
        <w:trPr>
          <w:trHeight w:val="2398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804200О.99.0.ББ52АП64000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  <w:p w:rsidR="00F54867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54867" w:rsidRPr="008819B2" w:rsidTr="00F54867">
        <w:trPr>
          <w:trHeight w:val="330"/>
        </w:trPr>
        <w:tc>
          <w:tcPr>
            <w:tcW w:w="699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487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08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33" w:type="dxa"/>
            <w:shd w:val="clear" w:color="auto" w:fill="auto"/>
            <w:hideMark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:rsidR="00F54867" w:rsidRPr="008819B2" w:rsidRDefault="00F5486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F80887" w:rsidRPr="008819B2" w:rsidTr="008819B2">
        <w:trPr>
          <w:trHeight w:val="2398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1</w:t>
            </w:r>
            <w:r w:rsidR="008819B2" w:rsidRPr="008819B2">
              <w:rPr>
                <w:rFonts w:eastAsia="Times New Roman"/>
                <w:sz w:val="26"/>
                <w:szCs w:val="26"/>
              </w:rPr>
              <w:t>0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804200О.99.0.ББ52АЗ68000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8819B2">
        <w:trPr>
          <w:trHeight w:val="2403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8819B2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804200О.99.0.ББ52АП40000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80887" w:rsidRPr="008819B2" w:rsidTr="008819B2">
        <w:trPr>
          <w:trHeight w:val="1828"/>
        </w:trPr>
        <w:tc>
          <w:tcPr>
            <w:tcW w:w="699" w:type="dxa"/>
            <w:shd w:val="clear" w:color="auto" w:fill="auto"/>
            <w:hideMark/>
          </w:tcPr>
          <w:p w:rsidR="00F80887" w:rsidRPr="008819B2" w:rsidRDefault="008819B2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1</w:t>
            </w:r>
            <w:r w:rsidR="00F80887" w:rsidRPr="008819B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487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804200О.99.0.ББ52АА96000</w:t>
            </w:r>
          </w:p>
        </w:tc>
        <w:tc>
          <w:tcPr>
            <w:tcW w:w="2608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3544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033" w:type="dxa"/>
            <w:shd w:val="clear" w:color="auto" w:fill="auto"/>
            <w:hideMark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819B2">
              <w:rPr>
                <w:rFonts w:eastAsia="Times New Roman"/>
                <w:sz w:val="26"/>
                <w:szCs w:val="26"/>
              </w:rPr>
              <w:t>Очное</w:t>
            </w:r>
          </w:p>
        </w:tc>
        <w:tc>
          <w:tcPr>
            <w:tcW w:w="2361" w:type="dxa"/>
            <w:shd w:val="clear" w:color="auto" w:fill="auto"/>
          </w:tcPr>
          <w:p w:rsidR="00F80887" w:rsidRPr="008819B2" w:rsidRDefault="00F80887" w:rsidP="008819B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80887" w:rsidRDefault="00F80887" w:rsidP="00F80887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rFonts w:eastAsia="Times New Roman"/>
          <w:color w:val="000000"/>
        </w:rPr>
        <w:sectPr w:rsidR="00F80887" w:rsidSect="001C1A40">
          <w:headerReference w:type="default" r:id="rId12"/>
          <w:footerReference w:type="default" r:id="rId13"/>
          <w:headerReference w:type="first" r:id="rId14"/>
          <w:pgSz w:w="16838" w:h="11906" w:orient="landscape"/>
          <w:pgMar w:top="1135" w:right="678" w:bottom="1134" w:left="1440" w:header="567" w:footer="0" w:gutter="0"/>
          <w:pgNumType w:start="1"/>
          <w:cols w:space="720"/>
          <w:noEndnote/>
          <w:titlePg/>
          <w:docGrid w:linePitch="381"/>
        </w:sectPr>
      </w:pPr>
    </w:p>
    <w:p w:rsidR="004C5FA1" w:rsidRDefault="004C5FA1" w:rsidP="004C5FA1">
      <w:pPr>
        <w:ind w:right="-1"/>
        <w:jc w:val="right"/>
      </w:pPr>
      <w:r>
        <w:lastRenderedPageBreak/>
        <w:t>Приложение №</w:t>
      </w:r>
      <w:r w:rsidR="00F74D8B">
        <w:t xml:space="preserve"> </w:t>
      </w:r>
      <w:r>
        <w:t>2</w:t>
      </w:r>
    </w:p>
    <w:p w:rsidR="004C5FA1" w:rsidRDefault="004C5FA1" w:rsidP="004C5FA1">
      <w:pPr>
        <w:tabs>
          <w:tab w:val="left" w:pos="1134"/>
        </w:tabs>
        <w:ind w:right="-1"/>
        <w:jc w:val="right"/>
      </w:pPr>
      <w:r>
        <w:t>к постановлению администрации</w:t>
      </w:r>
    </w:p>
    <w:p w:rsidR="004C5FA1" w:rsidRDefault="004C5FA1" w:rsidP="004C5FA1">
      <w:pPr>
        <w:tabs>
          <w:tab w:val="left" w:pos="1134"/>
        </w:tabs>
        <w:ind w:right="-1"/>
        <w:jc w:val="right"/>
      </w:pPr>
      <w:r>
        <w:t>города Белокуриха Алтайского края</w:t>
      </w:r>
    </w:p>
    <w:p w:rsidR="004C5FA1" w:rsidRDefault="004C5FA1" w:rsidP="004C5FA1">
      <w:pPr>
        <w:tabs>
          <w:tab w:val="left" w:pos="1134"/>
        </w:tabs>
        <w:ind w:right="-1"/>
        <w:jc w:val="right"/>
      </w:pPr>
      <w:r>
        <w:t xml:space="preserve">от </w:t>
      </w:r>
      <w:r w:rsidR="00663BB3">
        <w:t>26.06.</w:t>
      </w:r>
      <w:r>
        <w:t xml:space="preserve">2025 № </w:t>
      </w:r>
      <w:r w:rsidR="00663BB3">
        <w:t>1014</w:t>
      </w:r>
    </w:p>
    <w:p w:rsidR="004C5FA1" w:rsidRDefault="004C5FA1" w:rsidP="005428AD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4C5FA1" w:rsidRDefault="004C5FA1" w:rsidP="005428AD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7F1B5E" w:rsidRPr="007F1B5E" w:rsidRDefault="007F1B5E" w:rsidP="005428AD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7F1B5E">
        <w:rPr>
          <w:rFonts w:ascii="Times New Roman" w:hAnsi="Times New Roman"/>
          <w:b w:val="0"/>
          <w:color w:val="auto"/>
        </w:rPr>
        <w:t xml:space="preserve">Порядок </w:t>
      </w:r>
    </w:p>
    <w:p w:rsidR="005428AD" w:rsidRPr="007F1B5E" w:rsidRDefault="007F1B5E" w:rsidP="005428AD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7F1B5E">
        <w:rPr>
          <w:rFonts w:ascii="Times New Roman" w:hAnsi="Times New Roman"/>
          <w:b w:val="0"/>
          <w:color w:val="auto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5428AD" w:rsidRPr="007F1B5E">
        <w:rPr>
          <w:rFonts w:ascii="Times New Roman" w:hAnsi="Times New Roman"/>
          <w:b w:val="0"/>
          <w:color w:val="auto"/>
        </w:rPr>
        <w:t>город</w:t>
      </w:r>
      <w:r w:rsidR="00F54867">
        <w:rPr>
          <w:rFonts w:ascii="Times New Roman" w:hAnsi="Times New Roman"/>
          <w:b w:val="0"/>
          <w:color w:val="auto"/>
        </w:rPr>
        <w:t>а</w:t>
      </w:r>
      <w:r w:rsidR="005428AD" w:rsidRPr="007F1B5E">
        <w:rPr>
          <w:rFonts w:ascii="Times New Roman" w:hAnsi="Times New Roman"/>
          <w:b w:val="0"/>
          <w:color w:val="auto"/>
        </w:rPr>
        <w:t xml:space="preserve"> Белокуриха Алтайского края</w:t>
      </w:r>
    </w:p>
    <w:p w:rsidR="005428AD" w:rsidRDefault="005428AD" w:rsidP="005428AD"/>
    <w:p w:rsidR="005428AD" w:rsidRDefault="005428AD" w:rsidP="005428AD">
      <w:pPr>
        <w:ind w:firstLine="709"/>
        <w:jc w:val="center"/>
      </w:pPr>
      <w:bookmarkStart w:id="1" w:name="sub_1001"/>
      <w:r w:rsidRPr="00D56F4A">
        <w:t>1.</w:t>
      </w:r>
      <w:r>
        <w:t xml:space="preserve"> Общие положения</w:t>
      </w:r>
    </w:p>
    <w:p w:rsidR="005428AD" w:rsidRDefault="005428AD" w:rsidP="005428AD">
      <w:pPr>
        <w:ind w:firstLine="709"/>
        <w:jc w:val="both"/>
      </w:pPr>
    </w:p>
    <w:p w:rsidR="005428AD" w:rsidRDefault="005428AD" w:rsidP="005428AD">
      <w:pPr>
        <w:ind w:firstLine="709"/>
        <w:jc w:val="both"/>
      </w:pPr>
      <w:r>
        <w:t xml:space="preserve">1.1. </w:t>
      </w:r>
      <w:r w:rsidRPr="00D56F4A">
        <w:t>Настоящи</w:t>
      </w:r>
      <w:r>
        <w:t>й</w:t>
      </w:r>
      <w:r w:rsidRPr="00D56F4A">
        <w:t xml:space="preserve"> П</w:t>
      </w:r>
      <w:r>
        <w:t>орядок определяе</w:t>
      </w:r>
      <w:r w:rsidRPr="00D56F4A">
        <w:t>т:</w:t>
      </w:r>
      <w:bookmarkEnd w:id="1"/>
    </w:p>
    <w:p w:rsidR="005428AD" w:rsidRDefault="00A44911" w:rsidP="005428AD">
      <w:pPr>
        <w:ind w:firstLine="709"/>
        <w:jc w:val="both"/>
      </w:pPr>
      <w:r>
        <w:t>а)</w:t>
      </w:r>
      <w:r w:rsidR="005428AD" w:rsidRPr="00D56F4A">
        <w:t xml:space="preserve"> </w:t>
      </w:r>
      <w:r w:rsidR="007F1B5E" w:rsidRPr="00466D8C">
        <w:t>п</w:t>
      </w:r>
      <w:r w:rsidR="007F1B5E">
        <w:t>равила</w:t>
      </w:r>
      <w:r w:rsidR="007F1B5E" w:rsidRPr="00466D8C">
        <w:t xml:space="preserve"> формирования и </w:t>
      </w:r>
      <w:r w:rsidR="007F1B5E" w:rsidRPr="006D063C">
        <w:t xml:space="preserve">утверждения </w:t>
      </w:r>
      <w:r w:rsidR="007F1B5E">
        <w:t>муниципальных</w:t>
      </w:r>
      <w:r w:rsidR="007F1B5E" w:rsidRPr="006D063C">
        <w:t xml:space="preserve"> социальных</w:t>
      </w:r>
      <w:r w:rsidR="007F1B5E" w:rsidRPr="00466D8C">
        <w:t xml:space="preserve"> заказов на </w:t>
      </w:r>
      <w:r w:rsidR="007F1B5E" w:rsidRPr="006D063C">
        <w:t xml:space="preserve">оказание </w:t>
      </w:r>
      <w:r w:rsidR="007F1B5E">
        <w:t>муниципальных</w:t>
      </w:r>
      <w:r w:rsidR="007F1B5E">
        <w:rPr>
          <w:i/>
        </w:rPr>
        <w:t xml:space="preserve"> </w:t>
      </w:r>
      <w:r w:rsidR="007F1B5E" w:rsidRPr="00466D8C">
        <w:t xml:space="preserve">услуг в социальной сфере, отнесенных к </w:t>
      </w:r>
      <w:r w:rsidR="007F1B5E" w:rsidRPr="006D063C">
        <w:t>полномочиям органов</w:t>
      </w:r>
      <w:r w:rsidR="007F1B5E">
        <w:t xml:space="preserve"> </w:t>
      </w:r>
      <w:r w:rsidR="007F1B5E">
        <w:rPr>
          <w:bCs/>
        </w:rPr>
        <w:t xml:space="preserve">местного </w:t>
      </w:r>
      <w:r w:rsidR="007F1B5E" w:rsidRPr="005873E1">
        <w:rPr>
          <w:bCs/>
        </w:rPr>
        <w:t xml:space="preserve">самоуправления </w:t>
      </w:r>
      <w:r w:rsidR="005428AD">
        <w:rPr>
          <w:rStyle w:val="af9"/>
          <w:bCs/>
          <w:color w:val="auto"/>
        </w:rPr>
        <w:t>город</w:t>
      </w:r>
      <w:r w:rsidR="007F1B5E">
        <w:rPr>
          <w:rStyle w:val="af9"/>
          <w:bCs/>
          <w:color w:val="auto"/>
        </w:rPr>
        <w:t>а</w:t>
      </w:r>
      <w:r w:rsidR="005428AD">
        <w:rPr>
          <w:rStyle w:val="af9"/>
          <w:bCs/>
          <w:color w:val="auto"/>
        </w:rPr>
        <w:t xml:space="preserve"> Белокуриха Алтайского края</w:t>
      </w:r>
      <w:r w:rsidR="005428AD" w:rsidRPr="00D56F4A">
        <w:t xml:space="preserve"> (далее соответственно - </w:t>
      </w:r>
      <w:r w:rsidR="005428AD">
        <w:t>муниципальный</w:t>
      </w:r>
      <w:r w:rsidR="005428AD" w:rsidRPr="00D56F4A">
        <w:t xml:space="preserve"> социальный заказ, </w:t>
      </w:r>
      <w:r w:rsidR="005428AD">
        <w:t>муниципальная</w:t>
      </w:r>
      <w:r w:rsidR="005428AD" w:rsidRPr="00D56F4A">
        <w:t xml:space="preserve"> услуга в социальной сфере);</w:t>
      </w:r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 w:rsidR="005428AD" w:rsidRPr="005D5035">
        <w:rPr>
          <w:rFonts w:ascii="Times New Roman" w:hAnsi="Times New Roman" w:cs="Times New Roman"/>
          <w:sz w:val="28"/>
        </w:rPr>
        <w:t xml:space="preserve"> </w:t>
      </w:r>
      <w:r w:rsidR="007F1B5E" w:rsidRPr="005D5035">
        <w:rPr>
          <w:rFonts w:ascii="Times New Roman" w:hAnsi="Times New Roman" w:cs="Times New Roman"/>
          <w:sz w:val="28"/>
          <w:szCs w:val="28"/>
        </w:rPr>
        <w:t>органы местного с</w:t>
      </w:r>
      <w:r w:rsidR="005D5035">
        <w:rPr>
          <w:rFonts w:ascii="Times New Roman" w:hAnsi="Times New Roman" w:cs="Times New Roman"/>
          <w:sz w:val="28"/>
          <w:szCs w:val="28"/>
        </w:rPr>
        <w:t>а</w:t>
      </w:r>
      <w:r w:rsidR="007F1B5E" w:rsidRPr="005D5035">
        <w:rPr>
          <w:rFonts w:ascii="Times New Roman" w:hAnsi="Times New Roman" w:cs="Times New Roman"/>
          <w:sz w:val="28"/>
          <w:szCs w:val="28"/>
        </w:rPr>
        <w:t>моуправления</w:t>
      </w:r>
      <w:r w:rsidR="005428AD" w:rsidRPr="005D5035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428AD" w:rsidRPr="005D5035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5D5035">
        <w:rPr>
          <w:rFonts w:ascii="Times New Roman" w:hAnsi="Times New Roman" w:cs="Times New Roman"/>
          <w:sz w:val="28"/>
          <w:szCs w:val="28"/>
        </w:rPr>
        <w:t>право</w:t>
      </w:r>
      <w:r w:rsidR="005D5035" w:rsidRPr="009A5B42">
        <w:rPr>
          <w:rFonts w:ascii="Times New Roman" w:hAnsi="Times New Roman" w:cs="Times New Roman"/>
          <w:sz w:val="28"/>
          <w:szCs w:val="28"/>
        </w:rPr>
        <w:t xml:space="preserve"> уполномоченных органов передать полномочия по отбору исполнителей </w:t>
      </w:r>
      <w:r w:rsidR="005D5035">
        <w:rPr>
          <w:rFonts w:ascii="Times New Roman" w:hAnsi="Times New Roman" w:cs="Times New Roman"/>
          <w:sz w:val="28"/>
          <w:szCs w:val="28"/>
        </w:rPr>
        <w:t>муниципальных</w:t>
      </w:r>
      <w:r w:rsidR="005D5035"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 w:rsidR="005D5035">
        <w:rPr>
          <w:rFonts w:ascii="Times New Roman" w:hAnsi="Times New Roman" w:cs="Times New Roman"/>
          <w:sz w:val="28"/>
          <w:szCs w:val="28"/>
        </w:rPr>
        <w:t>муниципальных</w:t>
      </w:r>
      <w:r w:rsidR="005D5035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 w:rsidR="005D5035">
        <w:rPr>
          <w:rFonts w:ascii="Times New Roman" w:hAnsi="Times New Roman" w:cs="Times New Roman"/>
          <w:sz w:val="28"/>
          <w:szCs w:val="28"/>
        </w:rPr>
        <w:t>муниципальных</w:t>
      </w:r>
      <w:r w:rsidR="005D5035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</w:t>
      </w:r>
      <w:r w:rsidR="00AB5BCC" w:rsidRPr="00AB5BCC">
        <w:rPr>
          <w:rFonts w:ascii="Times New Roman" w:hAnsi="Times New Roman" w:cs="Times New Roman"/>
          <w:sz w:val="28"/>
          <w:szCs w:val="28"/>
        </w:rPr>
        <w:t>орган</w:t>
      </w:r>
      <w:r w:rsidR="00AB5BCC">
        <w:rPr>
          <w:rFonts w:ascii="Times New Roman" w:hAnsi="Times New Roman" w:cs="Times New Roman"/>
          <w:sz w:val="28"/>
          <w:szCs w:val="28"/>
        </w:rPr>
        <w:t>ами</w:t>
      </w:r>
      <w:r w:rsidR="00AB5BCC" w:rsidRPr="00AB5BCC">
        <w:rPr>
          <w:rFonts w:ascii="Times New Roman" w:hAnsi="Times New Roman" w:cs="Times New Roman"/>
          <w:sz w:val="28"/>
          <w:szCs w:val="28"/>
        </w:rPr>
        <w:t xml:space="preserve"> </w:t>
      </w:r>
      <w:r w:rsidR="00AB5BCC" w:rsidRPr="00AB5BCC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5D5035" w:rsidRPr="00AB5BCC">
        <w:rPr>
          <w:rFonts w:ascii="Times New Roman" w:hAnsi="Times New Roman" w:cs="Times New Roman"/>
          <w:sz w:val="28"/>
          <w:szCs w:val="28"/>
        </w:rPr>
        <w:t>,</w:t>
      </w:r>
      <w:r w:rsidR="005D5035" w:rsidRPr="009A5B42">
        <w:rPr>
          <w:rFonts w:ascii="Times New Roman" w:hAnsi="Times New Roman" w:cs="Times New Roman"/>
          <w:sz w:val="28"/>
          <w:szCs w:val="28"/>
        </w:rPr>
        <w:t xml:space="preserve"> уполномоченным на формирование </w:t>
      </w:r>
      <w:r w:rsidR="005D5035">
        <w:rPr>
          <w:rFonts w:ascii="Times New Roman" w:hAnsi="Times New Roman" w:cs="Times New Roman"/>
          <w:sz w:val="28"/>
          <w:szCs w:val="28"/>
        </w:rPr>
        <w:t>муниципальных</w:t>
      </w:r>
      <w:r w:rsidR="005D5035"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 w:rsidR="005D5035">
        <w:rPr>
          <w:rFonts w:ascii="Times New Roman" w:hAnsi="Times New Roman" w:cs="Times New Roman"/>
          <w:sz w:val="28"/>
          <w:szCs w:val="28"/>
        </w:rPr>
        <w:t>;</w:t>
      </w:r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428AD" w:rsidRPr="005D5035">
        <w:rPr>
          <w:rFonts w:ascii="Times New Roman" w:hAnsi="Times New Roman" w:cs="Times New Roman"/>
          <w:sz w:val="28"/>
          <w:szCs w:val="28"/>
        </w:rPr>
        <w:t xml:space="preserve"> правила взаимодействия уполномоченных органов и </w:t>
      </w:r>
      <w:r w:rsidR="00AB5BCC" w:rsidRPr="00AB5BC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AB5BCC" w:rsidRPr="00AB5BCC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5428AD" w:rsidRPr="00AB5BCC">
        <w:rPr>
          <w:rFonts w:ascii="Times New Roman" w:hAnsi="Times New Roman" w:cs="Times New Roman"/>
          <w:sz w:val="28"/>
          <w:szCs w:val="28"/>
        </w:rPr>
        <w:t xml:space="preserve">, уполномоченных </w:t>
      </w:r>
      <w:r w:rsidR="005428AD" w:rsidRPr="005D5035">
        <w:rPr>
          <w:rFonts w:ascii="Times New Roman" w:hAnsi="Times New Roman" w:cs="Times New Roman"/>
          <w:sz w:val="28"/>
          <w:szCs w:val="28"/>
        </w:rPr>
        <w:t>на формирование муниципальных социальных заказов;</w:t>
      </w:r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11">
        <w:rPr>
          <w:rFonts w:ascii="Times New Roman" w:hAnsi="Times New Roman" w:cs="Times New Roman"/>
          <w:sz w:val="28"/>
        </w:rPr>
        <w:t>д)</w:t>
      </w:r>
      <w:r w:rsidR="005428AD" w:rsidRPr="00A44911">
        <w:rPr>
          <w:color w:val="FF0000"/>
          <w:sz w:val="28"/>
        </w:rPr>
        <w:t xml:space="preserve"> </w:t>
      </w:r>
      <w:r w:rsidR="005D5035" w:rsidRPr="00940891">
        <w:rPr>
          <w:rFonts w:ascii="Times New Roman" w:hAnsi="Times New Roman" w:cs="Times New Roman"/>
          <w:sz w:val="28"/>
          <w:szCs w:val="28"/>
        </w:rPr>
        <w:t xml:space="preserve">форму, структуру муниципального социального заказа с учетом </w:t>
      </w:r>
      <w:proofErr w:type="gramStart"/>
      <w:r w:rsidR="005D5035" w:rsidRPr="00940891">
        <w:rPr>
          <w:rFonts w:ascii="Times New Roman" w:hAnsi="Times New Roman" w:cs="Times New Roman"/>
          <w:sz w:val="28"/>
          <w:szCs w:val="28"/>
        </w:rPr>
        <w:t>примерных</w:t>
      </w:r>
      <w:proofErr w:type="gramEnd"/>
      <w:r w:rsidR="005D5035" w:rsidRPr="00940891">
        <w:rPr>
          <w:rFonts w:ascii="Times New Roman" w:hAnsi="Times New Roman" w:cs="Times New Roman"/>
          <w:sz w:val="28"/>
          <w:szCs w:val="28"/>
        </w:rPr>
        <w:t xml:space="preserve"> формы, структуры муниципального социального заказа, установленных Правительством Российской Федерации</w:t>
      </w:r>
      <w:r w:rsidR="005D5035" w:rsidRPr="00632BC3">
        <w:rPr>
          <w:rFonts w:ascii="Times New Roman" w:hAnsi="Times New Roman" w:cs="Times New Roman"/>
          <w:sz w:val="28"/>
          <w:szCs w:val="28"/>
        </w:rPr>
        <w:t>;</w:t>
      </w:r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5D5035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940891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</w:t>
      </w:r>
      <w:r w:rsidR="00F54867">
        <w:rPr>
          <w:rFonts w:ascii="Times New Roman" w:hAnsi="Times New Roman" w:cs="Times New Roman"/>
          <w:sz w:val="28"/>
          <w:szCs w:val="28"/>
        </w:rPr>
        <w:t xml:space="preserve"> от 13.07.2020 </w:t>
      </w:r>
      <w:r w:rsidR="005D5035">
        <w:rPr>
          <w:rFonts w:ascii="Times New Roman" w:hAnsi="Times New Roman" w:cs="Times New Roman"/>
          <w:sz w:val="28"/>
          <w:szCs w:val="28"/>
        </w:rPr>
        <w:t>№</w:t>
      </w:r>
      <w:r w:rsidR="00F74D8B">
        <w:rPr>
          <w:rFonts w:ascii="Times New Roman" w:hAnsi="Times New Roman" w:cs="Times New Roman"/>
          <w:sz w:val="28"/>
          <w:szCs w:val="28"/>
        </w:rPr>
        <w:t xml:space="preserve"> </w:t>
      </w:r>
      <w:r w:rsidR="005D5035">
        <w:rPr>
          <w:rFonts w:ascii="Times New Roman" w:hAnsi="Times New Roman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5D5035"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5D5035">
        <w:rPr>
          <w:rFonts w:ascii="Times New Roman" w:hAnsi="Times New Roman" w:cs="Times New Roman"/>
          <w:sz w:val="28"/>
          <w:szCs w:val="28"/>
        </w:rPr>
        <w:t xml:space="preserve"> №</w:t>
      </w:r>
      <w:r w:rsidR="00F74D8B">
        <w:rPr>
          <w:rFonts w:ascii="Times New Roman" w:hAnsi="Times New Roman" w:cs="Times New Roman"/>
          <w:sz w:val="28"/>
          <w:szCs w:val="28"/>
        </w:rPr>
        <w:t xml:space="preserve"> </w:t>
      </w:r>
      <w:r w:rsidR="005D5035">
        <w:rPr>
          <w:rFonts w:ascii="Times New Roman" w:hAnsi="Times New Roman" w:cs="Times New Roman"/>
          <w:sz w:val="28"/>
          <w:szCs w:val="28"/>
        </w:rPr>
        <w:t>189-ФЗ</w:t>
      </w:r>
      <w:r w:rsidR="005D5035" w:rsidRPr="00632BC3">
        <w:rPr>
          <w:rFonts w:ascii="Times New Roman" w:hAnsi="Times New Roman" w:cs="Times New Roman"/>
          <w:sz w:val="28"/>
          <w:szCs w:val="28"/>
        </w:rPr>
        <w:t>)</w:t>
      </w:r>
      <w:r w:rsidR="005D5035" w:rsidRPr="00940891">
        <w:rPr>
          <w:rFonts w:ascii="Times New Roman" w:hAnsi="Times New Roman" w:cs="Times New Roman"/>
          <w:sz w:val="28"/>
          <w:szCs w:val="28"/>
        </w:rPr>
        <w:t>, в том числе определения объема оказания муниципальных услуг в социальной сфере на основании муниципального задания на оказание</w:t>
      </w:r>
      <w:r w:rsidR="005D5035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940891">
        <w:rPr>
          <w:rFonts w:ascii="Times New Roman" w:hAnsi="Times New Roman" w:cs="Times New Roman"/>
          <w:sz w:val="28"/>
          <w:szCs w:val="28"/>
        </w:rPr>
        <w:t>муниципальных услуг (выполнение работ) (далее</w:t>
      </w:r>
      <w:proofErr w:type="gramEnd"/>
      <w:r w:rsidR="005D5035" w:rsidRPr="0094089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D5035" w:rsidRPr="00940891">
        <w:rPr>
          <w:rFonts w:ascii="Times New Roman" w:hAnsi="Times New Roman" w:cs="Times New Roman"/>
          <w:sz w:val="28"/>
          <w:szCs w:val="28"/>
        </w:rPr>
        <w:t>муниципальное задание),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</w:t>
      </w:r>
      <w:r w:rsidR="005D5035" w:rsidRPr="00632B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5D5035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="005D5035"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D5035">
        <w:rPr>
          <w:rFonts w:ascii="Times New Roman" w:hAnsi="Times New Roman" w:cs="Times New Roman"/>
          <w:sz w:val="28"/>
          <w:szCs w:val="28"/>
        </w:rPr>
        <w:t>муниципальные</w:t>
      </w:r>
      <w:r w:rsidR="005D5035" w:rsidRPr="003133F3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="005D5035"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5D5035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="005D5035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="005D5035" w:rsidRPr="00632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5035"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D5035">
        <w:rPr>
          <w:rFonts w:ascii="Times New Roman" w:hAnsi="Times New Roman" w:cs="Times New Roman"/>
          <w:sz w:val="28"/>
          <w:szCs w:val="28"/>
        </w:rPr>
        <w:t>муниципальных</w:t>
      </w:r>
      <w:r w:rsidR="005D5035" w:rsidRPr="003133F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D5035"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5D5035">
        <w:rPr>
          <w:rFonts w:ascii="Times New Roman" w:hAnsi="Times New Roman" w:cs="Times New Roman"/>
          <w:sz w:val="28"/>
          <w:szCs w:val="28"/>
        </w:rPr>
        <w:t>;</w:t>
      </w:r>
    </w:p>
    <w:p w:rsidR="005D5035" w:rsidRPr="00632BC3" w:rsidRDefault="00A44911" w:rsidP="005D5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5D5035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A3621E"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</w:t>
      </w:r>
      <w:r w:rsidR="00EC7A63">
        <w:rPr>
          <w:rFonts w:ascii="Times New Roman" w:hAnsi="Times New Roman" w:cs="Times New Roman"/>
          <w:sz w:val="28"/>
          <w:szCs w:val="28"/>
        </w:rPr>
        <w:t xml:space="preserve">особенностей, установленных частью 8 </w:t>
      </w:r>
      <w:r w:rsidR="005D5035" w:rsidRPr="00A3621E">
        <w:rPr>
          <w:rFonts w:ascii="Times New Roman" w:hAnsi="Times New Roman" w:cs="Times New Roman"/>
          <w:sz w:val="28"/>
          <w:szCs w:val="28"/>
        </w:rPr>
        <w:t>статьи</w:t>
      </w:r>
      <w:r w:rsidR="005D5035">
        <w:rPr>
          <w:rFonts w:ascii="Times New Roman" w:hAnsi="Times New Roman" w:cs="Times New Roman"/>
          <w:sz w:val="28"/>
          <w:szCs w:val="28"/>
        </w:rPr>
        <w:t xml:space="preserve"> 6 Федерального закона </w:t>
      </w:r>
      <w:r w:rsidR="00F74D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5035">
        <w:rPr>
          <w:rFonts w:ascii="Times New Roman" w:hAnsi="Times New Roman" w:cs="Times New Roman"/>
          <w:sz w:val="28"/>
          <w:szCs w:val="28"/>
        </w:rPr>
        <w:t>№</w:t>
      </w:r>
      <w:r w:rsidR="00F74D8B">
        <w:rPr>
          <w:rFonts w:ascii="Times New Roman" w:hAnsi="Times New Roman" w:cs="Times New Roman"/>
          <w:sz w:val="28"/>
          <w:szCs w:val="28"/>
        </w:rPr>
        <w:t xml:space="preserve"> </w:t>
      </w:r>
      <w:r w:rsidR="005D5035">
        <w:rPr>
          <w:rFonts w:ascii="Times New Roman" w:hAnsi="Times New Roman" w:cs="Times New Roman"/>
          <w:sz w:val="28"/>
          <w:szCs w:val="28"/>
        </w:rPr>
        <w:t>189-ФЗ.</w:t>
      </w:r>
    </w:p>
    <w:p w:rsidR="006603E3" w:rsidRDefault="005428AD" w:rsidP="006C7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E3">
        <w:rPr>
          <w:rFonts w:ascii="Times New Roman" w:hAnsi="Times New Roman" w:cs="Times New Roman"/>
          <w:sz w:val="28"/>
        </w:rPr>
        <w:t xml:space="preserve">1.2. </w:t>
      </w:r>
      <w:proofErr w:type="gramStart"/>
      <w:r w:rsidRPr="006603E3">
        <w:rPr>
          <w:rFonts w:ascii="Times New Roman" w:hAnsi="Times New Roman" w:cs="Times New Roman"/>
          <w:sz w:val="28"/>
        </w:rPr>
        <w:t>Под уполномоченным органом в целях реализации настоящего Порядка понимается</w:t>
      </w:r>
      <w:r w:rsidRPr="006603E3">
        <w:rPr>
          <w:sz w:val="28"/>
        </w:rPr>
        <w:t xml:space="preserve"> </w:t>
      </w:r>
      <w:r w:rsidR="006603E3" w:rsidRPr="00F13991">
        <w:rPr>
          <w:rFonts w:ascii="Times New Roman" w:hAnsi="Times New Roman" w:cs="Times New Roman"/>
          <w:iCs/>
          <w:sz w:val="28"/>
          <w:szCs w:val="28"/>
        </w:rPr>
        <w:t xml:space="preserve">орган местного самоуправления, утверждающий муниципальный </w:t>
      </w:r>
      <w:r w:rsidR="006603E3"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="006603E3">
        <w:rPr>
          <w:rFonts w:ascii="Times New Roman" w:hAnsi="Times New Roman" w:cs="Times New Roman"/>
          <w:sz w:val="28"/>
          <w:szCs w:val="28"/>
        </w:rPr>
        <w:t xml:space="preserve">аказ </w:t>
      </w:r>
      <w:r w:rsidR="006603E3"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="006603E3"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603E3">
        <w:rPr>
          <w:rFonts w:ascii="Times New Roman" w:hAnsi="Times New Roman" w:cs="Times New Roman"/>
          <w:sz w:val="28"/>
          <w:szCs w:val="28"/>
        </w:rPr>
        <w:t>муниципальных</w:t>
      </w:r>
      <w:r w:rsidR="006603E3" w:rsidRPr="003133F3">
        <w:rPr>
          <w:rFonts w:ascii="Times New Roman" w:hAnsi="Times New Roman" w:cs="Times New Roman"/>
          <w:sz w:val="28"/>
          <w:szCs w:val="28"/>
        </w:rPr>
        <w:t xml:space="preserve"> услуг потребителям</w:t>
      </w:r>
      <w:r w:rsidR="006603E3"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6603E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6603E3" w:rsidRPr="003133F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6603E3"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="006603E3"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6603E3">
        <w:rPr>
          <w:rFonts w:ascii="Times New Roman" w:hAnsi="Times New Roman" w:cs="Times New Roman"/>
          <w:sz w:val="28"/>
          <w:szCs w:val="28"/>
        </w:rPr>
        <w:t>муниципальных</w:t>
      </w:r>
      <w:r w:rsidR="006603E3" w:rsidRPr="005C013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603E3"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6603E3">
        <w:rPr>
          <w:rFonts w:ascii="Times New Roman" w:hAnsi="Times New Roman" w:cs="Times New Roman"/>
          <w:sz w:val="28"/>
          <w:szCs w:val="28"/>
        </w:rPr>
        <w:t xml:space="preserve">, </w:t>
      </w:r>
      <w:r w:rsidR="006603E3"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="006603E3"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603E3">
        <w:rPr>
          <w:rFonts w:ascii="Times New Roman" w:hAnsi="Times New Roman" w:cs="Times New Roman"/>
          <w:sz w:val="28"/>
          <w:szCs w:val="28"/>
        </w:rPr>
        <w:t>муниципальным</w:t>
      </w:r>
      <w:r w:rsidR="006603E3" w:rsidRPr="005D08F6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5D5035" w:rsidRDefault="005D5035" w:rsidP="005D5035">
      <w:pPr>
        <w:ind w:firstLine="709"/>
        <w:jc w:val="both"/>
      </w:pPr>
      <w:r w:rsidRPr="00632BC3">
        <w:t xml:space="preserve">Иные понятия, применяемые в </w:t>
      </w:r>
      <w:r w:rsidR="006603E3">
        <w:t xml:space="preserve">настоящем Порядке, используются </w:t>
      </w:r>
      <w:r w:rsidRPr="00632BC3">
        <w:t xml:space="preserve">в значениях, указанных в Федеральном законе </w:t>
      </w:r>
      <w:r>
        <w:t>№</w:t>
      </w:r>
      <w:r w:rsidR="00F74D8B">
        <w:t xml:space="preserve"> </w:t>
      </w:r>
      <w:r w:rsidRPr="00632BC3">
        <w:t>189-ФЗ.</w:t>
      </w:r>
    </w:p>
    <w:p w:rsidR="005428AD" w:rsidRPr="005D5035" w:rsidRDefault="005428AD" w:rsidP="005428AD">
      <w:pPr>
        <w:ind w:firstLine="709"/>
        <w:jc w:val="both"/>
        <w:rPr>
          <w:b/>
        </w:rPr>
      </w:pPr>
    </w:p>
    <w:p w:rsidR="005428AD" w:rsidRPr="005D5035" w:rsidRDefault="005428AD" w:rsidP="005428AD">
      <w:pPr>
        <w:ind w:firstLine="709"/>
        <w:jc w:val="center"/>
      </w:pPr>
      <w:bookmarkStart w:id="2" w:name="sub_1002"/>
      <w:r w:rsidRPr="005D5035">
        <w:t>2. Формирование муниципального социального заказа</w:t>
      </w:r>
    </w:p>
    <w:p w:rsidR="005428AD" w:rsidRPr="005D5035" w:rsidRDefault="005428AD" w:rsidP="005428AD">
      <w:pPr>
        <w:ind w:firstLine="709"/>
        <w:jc w:val="both"/>
      </w:pPr>
    </w:p>
    <w:p w:rsidR="005428AD" w:rsidRDefault="005428AD" w:rsidP="005428AD">
      <w:pPr>
        <w:ind w:firstLine="709"/>
        <w:jc w:val="both"/>
      </w:pPr>
      <w:r w:rsidRPr="005D5035">
        <w:t>2.1. Муниципальны</w:t>
      </w:r>
      <w:r w:rsidR="005D5035" w:rsidRPr="005D5035">
        <w:t>е</w:t>
      </w:r>
      <w:r w:rsidRPr="005D5035">
        <w:t xml:space="preserve"> социальны</w:t>
      </w:r>
      <w:r w:rsidR="005D5035" w:rsidRPr="005D5035">
        <w:t>е</w:t>
      </w:r>
      <w:r w:rsidRPr="005D5035">
        <w:t xml:space="preserve"> заказ</w:t>
      </w:r>
      <w:r w:rsidR="005D5035" w:rsidRPr="005D5035">
        <w:t>ы формирую</w:t>
      </w:r>
      <w:r w:rsidRPr="005D5035">
        <w:t>тся в соответствии с настоящим Порядком по направлению деятельности «</w:t>
      </w:r>
      <w:r w:rsidRPr="005D5035">
        <w:rPr>
          <w:shd w:val="clear" w:color="auto" w:fill="FFFFFF"/>
        </w:rPr>
        <w:t xml:space="preserve">реализация дополнительных </w:t>
      </w:r>
      <w:r w:rsidR="005D5035" w:rsidRPr="005D5035">
        <w:rPr>
          <w:shd w:val="clear" w:color="auto" w:fill="FFFFFF"/>
        </w:rPr>
        <w:t>общеразвивающих</w:t>
      </w:r>
      <w:r w:rsidRPr="005D5035">
        <w:rPr>
          <w:shd w:val="clear" w:color="auto" w:fill="FFFFFF"/>
        </w:rPr>
        <w:t xml:space="preserve"> программ </w:t>
      </w:r>
      <w:bookmarkStart w:id="3" w:name="sub_1003"/>
      <w:bookmarkEnd w:id="2"/>
      <w:r w:rsidR="005D5035" w:rsidRPr="005D5035">
        <w:rPr>
          <w:shd w:val="clear" w:color="auto" w:fill="FFFFFF"/>
        </w:rPr>
        <w:t>для детей»</w:t>
      </w:r>
      <w:r w:rsidR="005D5035" w:rsidRPr="005D5035">
        <w:t xml:space="preserve"> соответствующими уполномоченными органами, а также органами </w:t>
      </w:r>
      <w:r w:rsidR="00FB0698" w:rsidRPr="00F13991">
        <w:rPr>
          <w:iCs/>
        </w:rPr>
        <w:t>местного самоуправления</w:t>
      </w:r>
      <w:r w:rsidR="005D5035" w:rsidRPr="005D5035">
        <w:t xml:space="preserve">, уполномоченными на формирование муниципальных социальных заказов, указанными в пункте </w:t>
      </w:r>
      <w:r w:rsidR="00EC7A63">
        <w:t xml:space="preserve">2.2 </w:t>
      </w:r>
      <w:r w:rsidR="005D5035" w:rsidRPr="005D5035">
        <w:t>настоящего Порядка.</w:t>
      </w:r>
    </w:p>
    <w:p w:rsidR="006603E3" w:rsidRDefault="006603E3" w:rsidP="006603E3">
      <w:pPr>
        <w:ind w:firstLine="709"/>
        <w:jc w:val="both"/>
      </w:pPr>
      <w:r>
        <w:t xml:space="preserve">Уполномоченным органом в отношении направления деятельности «реализация дополнительных общеразвивающих программ для детей» является МКУ </w:t>
      </w:r>
      <w:r w:rsidRPr="005D5035">
        <w:t>«Комитет по образованию г. Белокуриха»</w:t>
      </w:r>
      <w:r>
        <w:t>.</w:t>
      </w:r>
      <w:bookmarkStart w:id="4" w:name="sub_1004"/>
      <w:bookmarkEnd w:id="3"/>
    </w:p>
    <w:p w:rsidR="006603E3" w:rsidRPr="00B0491B" w:rsidRDefault="006603E3" w:rsidP="006603E3">
      <w:pPr>
        <w:ind w:firstLine="709"/>
        <w:jc w:val="both"/>
      </w:pPr>
      <w:r w:rsidRPr="00B0491B">
        <w:t xml:space="preserve">2.2. </w:t>
      </w:r>
      <w:bookmarkStart w:id="5" w:name="_Ref127341152"/>
      <w:proofErr w:type="gramStart"/>
      <w:r w:rsidRPr="00B0491B">
        <w:rPr>
          <w:iCs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учреждения, оказывающего муниципальные услуги в социальной сфере, включенные в </w:t>
      </w:r>
      <w:r w:rsidR="00041473" w:rsidRPr="00B0491B">
        <w:rPr>
          <w:iCs/>
        </w:rPr>
        <w:t xml:space="preserve">муниципальный социальный заказ, </w:t>
      </w:r>
      <w:r w:rsidRPr="00B0491B">
        <w:rPr>
          <w:iCs/>
        </w:rPr>
        <w:t xml:space="preserve">предоставляют в соответствии с пунктом </w:t>
      </w:r>
      <w:r w:rsidR="00041473" w:rsidRPr="00B0491B">
        <w:rPr>
          <w:iCs/>
        </w:rPr>
        <w:t>2.4</w:t>
      </w:r>
      <w:r w:rsidRPr="00B0491B">
        <w:rPr>
          <w:iCs/>
        </w:rPr>
        <w:t xml:space="preserve"> настоящего Порядка уполномоченному органу сведения об объеме</w:t>
      </w:r>
      <w:r w:rsidRPr="00B0491B">
        <w:rPr>
          <w:rStyle w:val="afff2"/>
        </w:rPr>
        <w:t xml:space="preserve"> </w:t>
      </w:r>
      <w:r w:rsidRPr="00B0491B">
        <w:rPr>
          <w:rStyle w:val="afff2"/>
          <w:sz w:val="28"/>
          <w:szCs w:val="28"/>
        </w:rPr>
        <w:t>о</w:t>
      </w:r>
      <w:r w:rsidRPr="00B0491B">
        <w:rPr>
          <w:iCs/>
        </w:rPr>
        <w:t>казания муниципальных услуг в социальной сфере, оказываемых на основании муниципального задания, утвержденного муниципальному учреждению.</w:t>
      </w:r>
      <w:bookmarkEnd w:id="5"/>
      <w:proofErr w:type="gramEnd"/>
    </w:p>
    <w:p w:rsidR="006603E3" w:rsidRDefault="005428AD" w:rsidP="006603E3">
      <w:pPr>
        <w:ind w:firstLine="709"/>
        <w:jc w:val="both"/>
      </w:pPr>
      <w:r w:rsidRPr="006603E3">
        <w:t>2.3.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bookmarkStart w:id="6" w:name="sub_1005"/>
      <w:bookmarkEnd w:id="4"/>
      <w:r w:rsidR="006603E3" w:rsidRPr="006603E3"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5" w:history="1">
        <w:r w:rsidR="006603E3" w:rsidRPr="006603E3">
          <w:t xml:space="preserve">пункте </w:t>
        </w:r>
      </w:hyperlink>
      <w:r w:rsidR="00041473">
        <w:t xml:space="preserve">2.1 </w:t>
      </w:r>
      <w:r w:rsidR="006603E3" w:rsidRPr="006603E3">
        <w:t>настоящего Порядка</w:t>
      </w:r>
      <w:r w:rsidRPr="006603E3">
        <w:t xml:space="preserve"> или на бумажном носителе.</w:t>
      </w:r>
    </w:p>
    <w:p w:rsidR="006603E3" w:rsidRDefault="005428AD" w:rsidP="006603E3">
      <w:pPr>
        <w:ind w:firstLine="709"/>
        <w:jc w:val="both"/>
      </w:pPr>
      <w:r w:rsidRPr="006603E3">
        <w:lastRenderedPageBreak/>
        <w:t xml:space="preserve">2.4. </w:t>
      </w:r>
      <w:bookmarkStart w:id="7" w:name="_Ref127181463"/>
      <w:bookmarkStart w:id="8" w:name="sub_1006"/>
      <w:bookmarkEnd w:id="6"/>
      <w:proofErr w:type="gramStart"/>
      <w:r w:rsidR="006603E3" w:rsidRPr="006603E3">
        <w:t>Информация</w:t>
      </w:r>
      <w:r w:rsidR="006603E3" w:rsidRPr="002A574E">
        <w:t xml:space="preserve"> об объеме оказания </w:t>
      </w:r>
      <w:r w:rsidR="006603E3">
        <w:t>муниципальных</w:t>
      </w:r>
      <w:r w:rsidR="006603E3" w:rsidRPr="002A574E">
        <w:t xml:space="preserve"> услуг в социальной сфере включается в </w:t>
      </w:r>
      <w:r w:rsidR="006603E3">
        <w:t>муниципальный</w:t>
      </w:r>
      <w:r w:rsidR="006603E3" w:rsidRPr="002A574E">
        <w:t xml:space="preserve"> социальный заказ на основании данных об объеме оказываемых </w:t>
      </w:r>
      <w:r w:rsidR="006603E3">
        <w:t>муниципальных</w:t>
      </w:r>
      <w:r w:rsidR="006603E3" w:rsidRPr="002A574E">
        <w:t xml:space="preserve">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6603E3">
        <w:t>города Белокуриха Алтайского края</w:t>
      </w:r>
      <w:r w:rsidR="006603E3" w:rsidRPr="006603E3">
        <w:rPr>
          <w:i/>
        </w:rPr>
        <w:t xml:space="preserve"> </w:t>
      </w:r>
      <w:r w:rsidR="006603E3" w:rsidRPr="002A574E">
        <w:t xml:space="preserve">в соответствии с порядком </w:t>
      </w:r>
      <w:r w:rsidR="006603E3">
        <w:t xml:space="preserve">формирования и представления главными распорядителями средств бюджета города Белокуриха Алтайского края обоснований </w:t>
      </w:r>
      <w:r w:rsidR="006603E3" w:rsidRPr="002A574E">
        <w:t>бюджетных ассигнований, определенным финансовым органом</w:t>
      </w:r>
      <w:proofErr w:type="gramEnd"/>
      <w:r w:rsidR="006603E3" w:rsidRPr="002A574E">
        <w:t xml:space="preserve"> </w:t>
      </w:r>
      <w:r w:rsidR="006603E3">
        <w:t>города Белокуриха Алтайского края</w:t>
      </w:r>
      <w:r w:rsidR="006603E3" w:rsidRPr="006603E3">
        <w:rPr>
          <w:i/>
        </w:rPr>
        <w:t xml:space="preserve"> </w:t>
      </w:r>
      <w:r w:rsidR="006603E3" w:rsidRPr="002A574E">
        <w:t>в соответствии с бюджетным законодательством Российской Федерации.</w:t>
      </w:r>
      <w:bookmarkEnd w:id="7"/>
    </w:p>
    <w:p w:rsidR="006603E3" w:rsidRPr="002A574E" w:rsidRDefault="005428AD" w:rsidP="006A3F50">
      <w:pPr>
        <w:ind w:firstLine="709"/>
        <w:jc w:val="both"/>
      </w:pPr>
      <w:r w:rsidRPr="006603E3">
        <w:t>2.5.</w:t>
      </w:r>
      <w:r w:rsidRPr="006603E3">
        <w:rPr>
          <w:color w:val="FF0000"/>
        </w:rPr>
        <w:t xml:space="preserve"> </w:t>
      </w:r>
      <w:proofErr w:type="gramStart"/>
      <w:r w:rsidR="006603E3" w:rsidRPr="006603E3">
        <w:rPr>
          <w:iCs/>
        </w:rPr>
        <w:t>Муниципальный с</w:t>
      </w:r>
      <w:r w:rsidR="006603E3" w:rsidRPr="002A574E">
        <w:t xml:space="preserve">оциальный заказ может быть сформирован в отношении укрупненной </w:t>
      </w:r>
      <w:r w:rsidR="006603E3">
        <w:t>муниципальной</w:t>
      </w:r>
      <w:r w:rsidR="006603E3" w:rsidRPr="006603E3">
        <w:rPr>
          <w:i/>
        </w:rPr>
        <w:t xml:space="preserve"> </w:t>
      </w:r>
      <w:r w:rsidR="006603E3" w:rsidRPr="002A574E">
        <w:t xml:space="preserve">услуги в социальной сфере (далее - укрупненная </w:t>
      </w:r>
      <w:r w:rsidR="006603E3">
        <w:t>муниципальная</w:t>
      </w:r>
      <w:r w:rsidR="006603E3" w:rsidRPr="006603E3">
        <w:rPr>
          <w:i/>
        </w:rPr>
        <w:t xml:space="preserve"> </w:t>
      </w:r>
      <w:r w:rsidR="006603E3" w:rsidRPr="002A574E">
        <w:t xml:space="preserve">услуга), под которой для целей настоящего Порядка понимается несколько </w:t>
      </w:r>
      <w:r w:rsidR="006603E3">
        <w:t>муниципальных</w:t>
      </w:r>
      <w:r w:rsidR="006603E3" w:rsidRPr="006603E3">
        <w:rPr>
          <w:i/>
        </w:rPr>
        <w:t xml:space="preserve"> </w:t>
      </w:r>
      <w:r w:rsidR="006603E3" w:rsidRPr="002A574E"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6603E3">
        <w:t>муниципальной</w:t>
      </w:r>
      <w:r w:rsidR="006603E3" w:rsidRPr="006603E3">
        <w:rPr>
          <w:i/>
        </w:rPr>
        <w:t xml:space="preserve"> </w:t>
      </w:r>
      <w:r w:rsidR="006603E3" w:rsidRPr="002A574E">
        <w:t>услуги в социальной сфере</w:t>
      </w:r>
      <w:proofErr w:type="gramEnd"/>
      <w:r w:rsidR="006603E3" w:rsidRPr="002A574E">
        <w:t xml:space="preserve"> и (или) условиями (формами) оказания </w:t>
      </w:r>
      <w:r w:rsidR="006603E3">
        <w:t>муниципальной</w:t>
      </w:r>
      <w:r w:rsidR="006603E3" w:rsidRPr="002A574E">
        <w:t xml:space="preserve"> услуги в социальной сфере, в случае принятия уполномоченным органом решения о формировании </w:t>
      </w:r>
      <w:r w:rsidR="006603E3">
        <w:t>муниципального</w:t>
      </w:r>
      <w:r w:rsidR="006603E3" w:rsidRPr="002A574E">
        <w:t xml:space="preserve"> социального заказа в отношении укрупненных </w:t>
      </w:r>
      <w:r w:rsidR="006603E3">
        <w:t>муниципальных</w:t>
      </w:r>
      <w:r w:rsidR="006603E3" w:rsidRPr="002A574E">
        <w:t xml:space="preserve"> услуг.</w:t>
      </w:r>
    </w:p>
    <w:p w:rsidR="005428AD" w:rsidRPr="00E0503F" w:rsidRDefault="005428AD" w:rsidP="005428AD">
      <w:pPr>
        <w:ind w:firstLine="709"/>
        <w:jc w:val="both"/>
      </w:pPr>
    </w:p>
    <w:p w:rsidR="005428AD" w:rsidRPr="00E0503F" w:rsidRDefault="005428AD" w:rsidP="005428AD">
      <w:pPr>
        <w:ind w:firstLine="709"/>
        <w:jc w:val="center"/>
      </w:pPr>
      <w:r w:rsidRPr="00E0503F">
        <w:t>3. Структура муниципального социального заказа</w:t>
      </w:r>
    </w:p>
    <w:p w:rsidR="005428AD" w:rsidRPr="00E0503F" w:rsidRDefault="005428AD" w:rsidP="005428AD">
      <w:pPr>
        <w:ind w:firstLine="709"/>
        <w:jc w:val="both"/>
      </w:pPr>
    </w:p>
    <w:p w:rsidR="006A3F50" w:rsidRDefault="005428AD" w:rsidP="006A3F50">
      <w:pPr>
        <w:ind w:firstLine="709"/>
        <w:jc w:val="both"/>
      </w:pPr>
      <w:bookmarkStart w:id="9" w:name="sub_1007"/>
      <w:bookmarkEnd w:id="8"/>
      <w:r w:rsidRPr="00E0503F">
        <w:t>3.1.</w:t>
      </w:r>
      <w:r w:rsidRPr="006A3F50">
        <w:t xml:space="preserve"> </w:t>
      </w:r>
      <w:proofErr w:type="gramStart"/>
      <w:r w:rsidRPr="006A3F50">
        <w:t xml:space="preserve">Муниципальный социальный заказ формируется по форме согласно </w:t>
      </w:r>
      <w:r w:rsidRPr="006A3F50">
        <w:rPr>
          <w:rStyle w:val="af9"/>
          <w:color w:val="auto"/>
        </w:rPr>
        <w:t>приложению</w:t>
      </w:r>
      <w:r w:rsidRPr="006A3F50">
        <w:t xml:space="preserve"> </w:t>
      </w:r>
      <w:r w:rsidR="00E35BAD">
        <w:t>№</w:t>
      </w:r>
      <w:r w:rsidR="00F74D8B">
        <w:t xml:space="preserve"> </w:t>
      </w:r>
      <w:r w:rsidR="00E35BAD">
        <w:t xml:space="preserve">1 </w:t>
      </w:r>
      <w:r w:rsidRPr="006A3F50">
        <w:rPr>
          <w:rFonts w:eastAsia="Times New Roman"/>
        </w:rPr>
        <w:t xml:space="preserve">к настоящему Порядку до 1 </w:t>
      </w:r>
      <w:r w:rsidR="006A3F50" w:rsidRPr="006A3F50">
        <w:rPr>
          <w:rFonts w:eastAsia="Times New Roman"/>
        </w:rPr>
        <w:t>сентября</w:t>
      </w:r>
      <w:r w:rsidRPr="006A3F50">
        <w:rPr>
          <w:rFonts w:eastAsia="Times New Roman"/>
        </w:rPr>
        <w:t xml:space="preserve"> 202</w:t>
      </w:r>
      <w:r w:rsidR="006A3F50" w:rsidRPr="006A3F50">
        <w:rPr>
          <w:rFonts w:eastAsia="Times New Roman"/>
        </w:rPr>
        <w:t>5</w:t>
      </w:r>
      <w:r w:rsidRPr="006A3F50">
        <w:rPr>
          <w:rFonts w:eastAsia="Times New Roman"/>
        </w:rPr>
        <w:t xml:space="preserve"> года</w:t>
      </w:r>
      <w:r w:rsidRPr="006A3F50">
        <w:t xml:space="preserve"> на текущий год и плановый период, </w:t>
      </w:r>
      <w:r w:rsidRPr="006A3F50">
        <w:rPr>
          <w:rFonts w:eastAsia="Times New Roman"/>
        </w:rPr>
        <w:t>далее в процессе формирования бюджета города Белокуриха Алтайского края на очередной финансовый год и плановый период</w:t>
      </w:r>
      <w:r w:rsidRPr="006A3F50">
        <w:t xml:space="preserve">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</w:t>
      </w:r>
      <w:proofErr w:type="gramEnd"/>
      <w:r w:rsidRPr="006A3F50">
        <w:t xml:space="preserve"> со следующей структурой:</w:t>
      </w:r>
      <w:bookmarkStart w:id="10" w:name="sub_1072"/>
      <w:bookmarkEnd w:id="9"/>
    </w:p>
    <w:p w:rsidR="006A3F50" w:rsidRDefault="00A44911" w:rsidP="006A3F50">
      <w:pPr>
        <w:ind w:firstLine="709"/>
        <w:jc w:val="both"/>
      </w:pPr>
      <w:r>
        <w:t>а</w:t>
      </w:r>
      <w:r w:rsidR="006A3F50" w:rsidRPr="007427FA">
        <w:t xml:space="preserve">) общие сведения </w:t>
      </w:r>
      <w:r w:rsidR="006A3F50" w:rsidRPr="004A5A6A">
        <w:t xml:space="preserve">о </w:t>
      </w:r>
      <w:r w:rsidR="006A3F50">
        <w:t>муниципальном</w:t>
      </w:r>
      <w:r w:rsidR="006A3F50" w:rsidRPr="004A5A6A">
        <w:t xml:space="preserve"> социальном</w:t>
      </w:r>
      <w:r w:rsidR="006A3F50" w:rsidRPr="007427FA"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6" w:history="1">
        <w:r w:rsidR="006A3F50" w:rsidRPr="007427FA">
          <w:t>разделе 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 w:rsidR="00E35BAD"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Порядку, который содержит следующие подразделы: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общие сведения </w:t>
      </w:r>
      <w:r w:rsidR="006A3F50" w:rsidRPr="007342C8">
        <w:t xml:space="preserve">о </w:t>
      </w:r>
      <w:r w:rsidR="006A3F50">
        <w:t>муниципальном</w:t>
      </w:r>
      <w:r w:rsidR="006A3F50">
        <w:rPr>
          <w:i/>
        </w:rPr>
        <w:t xml:space="preserve"> </w:t>
      </w:r>
      <w:r w:rsidR="006A3F50" w:rsidRPr="007427FA">
        <w:t xml:space="preserve">социальном заказе на очередной финансовый год, приведенные в </w:t>
      </w:r>
      <w:hyperlink r:id="rId17" w:history="1">
        <w:r w:rsidR="006A3F50" w:rsidRPr="007427FA">
          <w:t>подразделе 1 раздела 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общие сведения </w:t>
      </w:r>
      <w:r w:rsidR="006A3F50" w:rsidRPr="007342C8">
        <w:t xml:space="preserve">о </w:t>
      </w:r>
      <w:r w:rsidR="006A3F50">
        <w:t>муниципальном</w:t>
      </w:r>
      <w:r w:rsidR="006A3F50" w:rsidRPr="007342C8">
        <w:t xml:space="preserve"> социальном</w:t>
      </w:r>
      <w:r w:rsidR="006A3F50" w:rsidRPr="007427FA">
        <w:t xml:space="preserve"> заказе на первый год планового периода, приведенные в </w:t>
      </w:r>
      <w:hyperlink r:id="rId18" w:history="1">
        <w:r w:rsidR="006A3F50" w:rsidRPr="007427FA">
          <w:t>подразделе 2 раздела 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</w:p>
    <w:p w:rsidR="006A3F50" w:rsidRDefault="00E35BAD" w:rsidP="006A3F50">
      <w:pPr>
        <w:ind w:firstLine="709"/>
        <w:jc w:val="both"/>
      </w:pPr>
      <w:r>
        <w:lastRenderedPageBreak/>
        <w:t xml:space="preserve">- </w:t>
      </w:r>
      <w:r w:rsidR="006A3F50" w:rsidRPr="007427FA">
        <w:t xml:space="preserve">общие сведения </w:t>
      </w:r>
      <w:r w:rsidR="006A3F50" w:rsidRPr="007342C8">
        <w:t xml:space="preserve">о </w:t>
      </w:r>
      <w:r w:rsidR="006A3F50">
        <w:t>муниципальном</w:t>
      </w:r>
      <w:r w:rsidR="006A3F50">
        <w:rPr>
          <w:i/>
        </w:rPr>
        <w:t xml:space="preserve"> </w:t>
      </w:r>
      <w:r w:rsidR="006A3F50" w:rsidRPr="007427FA">
        <w:t xml:space="preserve">социальном заказе на второй год планового периода, приведенные в </w:t>
      </w:r>
      <w:hyperlink r:id="rId19" w:history="1">
        <w:r w:rsidR="006A3F50" w:rsidRPr="007427FA">
          <w:t>подразделе 3 раздела 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общие сведения </w:t>
      </w:r>
      <w:r w:rsidR="006A3F50" w:rsidRPr="007342C8">
        <w:t xml:space="preserve">о </w:t>
      </w:r>
      <w:r w:rsidR="006A3F50">
        <w:t>муниципальном</w:t>
      </w:r>
      <w:r w:rsidR="006A3F50" w:rsidRPr="007342C8">
        <w:t xml:space="preserve"> социальном</w:t>
      </w:r>
      <w:r w:rsidR="006A3F50" w:rsidRPr="007427FA">
        <w:t xml:space="preserve"> заказе на срок оказания </w:t>
      </w:r>
      <w:r w:rsidR="006A3F50">
        <w:rPr>
          <w:iCs/>
        </w:rPr>
        <w:t>муниципальных</w:t>
      </w:r>
      <w:r w:rsidR="006A3F50" w:rsidRPr="007342C8">
        <w:rPr>
          <w:iCs/>
        </w:rPr>
        <w:t xml:space="preserve"> </w:t>
      </w:r>
      <w:r w:rsidR="006A3F50" w:rsidRPr="007427FA">
        <w:t xml:space="preserve">услуг в социальной сфере за пределами планового периода, </w:t>
      </w:r>
      <w:r w:rsidR="006A3F50" w:rsidRPr="00D3164D">
        <w:t xml:space="preserve">приведенные в </w:t>
      </w:r>
      <w:hyperlink r:id="rId20" w:history="1">
        <w:r w:rsidR="006A3F50" w:rsidRPr="00D3164D">
          <w:t>подразделе 4 раздела I</w:t>
        </w:r>
      </w:hyperlink>
      <w:r w:rsidR="006A3F50" w:rsidRPr="00D3164D">
        <w:t xml:space="preserve"> </w:t>
      </w:r>
      <w:r w:rsidR="006A3F50">
        <w:t>П</w:t>
      </w:r>
      <w:r w:rsidR="006A3F50" w:rsidRPr="00D3164D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D3164D">
        <w:t xml:space="preserve"> к настоящему Порядку;</w:t>
      </w:r>
      <w:bookmarkStart w:id="11" w:name="sub_1073"/>
      <w:bookmarkEnd w:id="10"/>
    </w:p>
    <w:p w:rsidR="006A3F50" w:rsidRDefault="00A44911" w:rsidP="006A3F50">
      <w:pPr>
        <w:ind w:firstLine="709"/>
        <w:jc w:val="both"/>
      </w:pPr>
      <w:r>
        <w:t>б</w:t>
      </w:r>
      <w:r w:rsidR="006A3F50" w:rsidRPr="007427FA">
        <w:t xml:space="preserve">) сведения об объеме </w:t>
      </w:r>
      <w:r w:rsidR="006A3F50" w:rsidRPr="007342C8">
        <w:t xml:space="preserve">оказания </w:t>
      </w:r>
      <w:r w:rsidR="006A3F50">
        <w:t>муниципальной</w:t>
      </w:r>
      <w:r w:rsidR="006A3F50">
        <w:rPr>
          <w:i/>
        </w:rPr>
        <w:t xml:space="preserve"> </w:t>
      </w:r>
      <w:r w:rsidR="006A3F50" w:rsidRPr="007427FA">
        <w:t>услуги в социальной сфере (</w:t>
      </w:r>
      <w:r w:rsidR="006A3F50" w:rsidRPr="007342C8">
        <w:t xml:space="preserve">укрупненной </w:t>
      </w:r>
      <w:r w:rsidR="006A3F50">
        <w:t>муниципальной</w:t>
      </w:r>
      <w:r w:rsidR="006A3F50" w:rsidRPr="007342C8">
        <w:t xml:space="preserve"> ус</w:t>
      </w:r>
      <w:r w:rsidR="006A3F50" w:rsidRPr="007427FA"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21" w:history="1">
        <w:r w:rsidR="006A3F50" w:rsidRPr="007427FA">
          <w:t>разделе II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 w:rsidR="00E35BAD"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Порядку, который содержит следующие подразделы: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сведения об объеме </w:t>
      </w:r>
      <w:r w:rsidR="006A3F50" w:rsidRPr="007342C8">
        <w:t xml:space="preserve">оказания </w:t>
      </w:r>
      <w:r w:rsidR="006A3F50">
        <w:t>муниципальной</w:t>
      </w:r>
      <w:r w:rsidR="006A3F50" w:rsidRPr="007427FA">
        <w:t xml:space="preserve"> услуги в социальной </w:t>
      </w:r>
      <w:r w:rsidR="006A3F50" w:rsidRPr="007342C8">
        <w:t>сфере (</w:t>
      </w:r>
      <w:r w:rsidR="006A3F50">
        <w:t>муниципальных</w:t>
      </w:r>
      <w:r w:rsidR="006A3F50" w:rsidRPr="007342C8">
        <w:t xml:space="preserve"> услуг в социальной сфере, составляющих укрупненную </w:t>
      </w:r>
      <w:r w:rsidR="006A3F50">
        <w:t>муниципальную</w:t>
      </w:r>
      <w:r w:rsidR="006A3F50" w:rsidRPr="007342C8">
        <w:t xml:space="preserve"> услугу)</w:t>
      </w:r>
      <w:r w:rsidR="006A3F50" w:rsidRPr="007427FA">
        <w:t xml:space="preserve"> на очередной финансовый год, приведенные в </w:t>
      </w:r>
      <w:hyperlink r:id="rId22" w:history="1">
        <w:r w:rsidR="006A3F50" w:rsidRPr="007427FA">
          <w:t>подразделе 1 раздела II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сведения об объеме </w:t>
      </w:r>
      <w:r w:rsidR="006A3F50" w:rsidRPr="007342C8">
        <w:t xml:space="preserve">оказания </w:t>
      </w:r>
      <w:r w:rsidR="006A3F50">
        <w:t xml:space="preserve">муниципальной </w:t>
      </w:r>
      <w:r w:rsidR="006A3F50" w:rsidRPr="007427FA">
        <w:t xml:space="preserve">услуги в социальной сфере </w:t>
      </w:r>
      <w:r w:rsidR="006A3F50" w:rsidRPr="007342C8">
        <w:t>(</w:t>
      </w:r>
      <w:r w:rsidR="006A3F50">
        <w:t>муниципальных</w:t>
      </w:r>
      <w:r w:rsidR="006A3F50" w:rsidRPr="007342C8">
        <w:t xml:space="preserve"> услуг</w:t>
      </w:r>
      <w:r w:rsidR="006A3F50" w:rsidRPr="007427FA">
        <w:t xml:space="preserve"> в социальной сфере, составляющих </w:t>
      </w:r>
      <w:r w:rsidR="006A3F50" w:rsidRPr="007342C8">
        <w:t xml:space="preserve">укрупненную </w:t>
      </w:r>
      <w:r w:rsidR="006A3F50">
        <w:t>муниципальную</w:t>
      </w:r>
      <w:r w:rsidR="006A3F50">
        <w:rPr>
          <w:i/>
        </w:rPr>
        <w:t xml:space="preserve"> </w:t>
      </w:r>
      <w:r w:rsidR="006A3F50" w:rsidRPr="007427FA">
        <w:t xml:space="preserve">услугу) на первый год планового периода, приведенные в </w:t>
      </w:r>
      <w:hyperlink r:id="rId23" w:history="1">
        <w:r w:rsidR="006A3F50" w:rsidRPr="007427FA">
          <w:t>подразделе 2 раздела II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сведения об объеме </w:t>
      </w:r>
      <w:r w:rsidR="006A3F50" w:rsidRPr="007342C8">
        <w:t xml:space="preserve">оказания </w:t>
      </w:r>
      <w:r w:rsidR="006A3F50">
        <w:t>муниципальной</w:t>
      </w:r>
      <w:r w:rsidR="006A3F50" w:rsidRPr="007427FA">
        <w:t xml:space="preserve"> услуги в социальной сфере (</w:t>
      </w:r>
      <w:r w:rsidR="006A3F50">
        <w:rPr>
          <w:iCs/>
        </w:rPr>
        <w:t>муниципальных</w:t>
      </w:r>
      <w:r w:rsidR="006A3F50" w:rsidRPr="007342C8">
        <w:rPr>
          <w:iCs/>
        </w:rPr>
        <w:t xml:space="preserve"> услуг</w:t>
      </w:r>
      <w:r w:rsidR="006A3F50" w:rsidRPr="007427FA">
        <w:t xml:space="preserve"> в социальной сфере, составляющих укрупненную </w:t>
      </w:r>
      <w:r w:rsidR="006A3F50">
        <w:rPr>
          <w:iCs/>
        </w:rPr>
        <w:t>муниципальную</w:t>
      </w:r>
      <w:r w:rsidR="006A3F50" w:rsidRPr="007427FA">
        <w:t xml:space="preserve"> услугу) на второй год планового периода, приведенные в </w:t>
      </w:r>
      <w:hyperlink r:id="rId24" w:history="1">
        <w:r w:rsidR="006A3F50" w:rsidRPr="007427FA">
          <w:t>подразделе 3 раздела II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</w:p>
    <w:p w:rsidR="006A3F50" w:rsidRDefault="00E35BAD" w:rsidP="006A3F50">
      <w:pPr>
        <w:ind w:firstLine="709"/>
        <w:jc w:val="both"/>
      </w:pPr>
      <w:r>
        <w:t xml:space="preserve">- </w:t>
      </w:r>
      <w:r w:rsidR="006A3F50" w:rsidRPr="007427FA">
        <w:t xml:space="preserve">сведения об объеме </w:t>
      </w:r>
      <w:r w:rsidR="006A3F50" w:rsidRPr="007342C8">
        <w:t xml:space="preserve">оказания </w:t>
      </w:r>
      <w:r w:rsidR="006A3F50">
        <w:t>муниципальной</w:t>
      </w:r>
      <w:r w:rsidR="006A3F50" w:rsidRPr="007427FA">
        <w:t xml:space="preserve"> услуги в социальной сфере (</w:t>
      </w:r>
      <w:r w:rsidR="006A3F50">
        <w:rPr>
          <w:iCs/>
        </w:rPr>
        <w:t>муниципальных</w:t>
      </w:r>
      <w:r w:rsidR="006A3F50" w:rsidRPr="007342C8">
        <w:rPr>
          <w:iCs/>
        </w:rPr>
        <w:t xml:space="preserve"> у</w:t>
      </w:r>
      <w:r w:rsidR="006A3F50" w:rsidRPr="007427FA">
        <w:t xml:space="preserve">слуг в социальной сфере, составляющих укрупненную </w:t>
      </w:r>
      <w:r w:rsidR="006A3F50">
        <w:rPr>
          <w:iCs/>
        </w:rPr>
        <w:t>муниципальную</w:t>
      </w:r>
      <w:r w:rsidR="006A3F50" w:rsidRPr="007342C8">
        <w:rPr>
          <w:iCs/>
        </w:rPr>
        <w:t xml:space="preserve"> </w:t>
      </w:r>
      <w:r w:rsidR="006A3F50" w:rsidRPr="007427FA">
        <w:t xml:space="preserve">услугу) на срок оказания </w:t>
      </w:r>
      <w:r w:rsidR="006A3F50">
        <w:rPr>
          <w:iCs/>
        </w:rPr>
        <w:t>муниципальной</w:t>
      </w:r>
      <w:r w:rsidR="006A3F50" w:rsidRPr="007342C8">
        <w:rPr>
          <w:iCs/>
        </w:rPr>
        <w:t xml:space="preserve"> </w:t>
      </w:r>
      <w:r w:rsidR="006A3F50" w:rsidRPr="007427FA">
        <w:t xml:space="preserve">услуги за пределами планового периода, приведенные в </w:t>
      </w:r>
      <w:hyperlink r:id="rId25" w:history="1">
        <w:r w:rsidR="006A3F50" w:rsidRPr="007427FA">
          <w:t xml:space="preserve">подразделе 4 </w:t>
        </w:r>
        <w:r w:rsidR="00F74D8B">
          <w:t xml:space="preserve">     </w:t>
        </w:r>
        <w:r w:rsidR="006A3F50" w:rsidRPr="007427FA">
          <w:t>раздела II</w:t>
        </w:r>
      </w:hyperlink>
      <w:r w:rsidR="006A3F50" w:rsidRPr="007427FA">
        <w:t xml:space="preserve"> </w:t>
      </w:r>
      <w:r w:rsidR="006A3F50">
        <w:t>П</w:t>
      </w:r>
      <w:r w:rsidR="006A3F50" w:rsidRPr="007427FA">
        <w:t>риложения</w:t>
      </w:r>
      <w:r w:rsidR="006A3F50">
        <w:t xml:space="preserve"> </w:t>
      </w:r>
      <w:r>
        <w:t>№</w:t>
      </w:r>
      <w:r w:rsidR="00F74D8B">
        <w:t xml:space="preserve"> </w:t>
      </w:r>
      <w:r w:rsidR="006A3F50">
        <w:t>1</w:t>
      </w:r>
      <w:r w:rsidR="006A3F50" w:rsidRPr="007427FA">
        <w:t xml:space="preserve"> к настоящему Порядку;</w:t>
      </w:r>
      <w:bookmarkStart w:id="12" w:name="sub_1008"/>
      <w:bookmarkEnd w:id="11"/>
    </w:p>
    <w:p w:rsidR="006A3F50" w:rsidRDefault="00A44911" w:rsidP="006A3F50">
      <w:pPr>
        <w:ind w:firstLine="709"/>
        <w:jc w:val="both"/>
      </w:pPr>
      <w:r>
        <w:t>в</w:t>
      </w:r>
      <w:r w:rsidR="006A3F50">
        <w:t xml:space="preserve">) сведения о показателях, характеризующих качество оказания </w:t>
      </w:r>
      <w:r w:rsidR="006A3F50">
        <w:rPr>
          <w:iCs/>
        </w:rPr>
        <w:t>муниципальной</w:t>
      </w:r>
      <w:r w:rsidR="006A3F50">
        <w:t xml:space="preserve"> услуги в социальной сфере (</w:t>
      </w:r>
      <w:r w:rsidR="006A3F50">
        <w:rPr>
          <w:iCs/>
        </w:rPr>
        <w:t>муниципальных</w:t>
      </w:r>
      <w:r w:rsidR="006A3F50" w:rsidRPr="007342C8">
        <w:rPr>
          <w:iCs/>
        </w:rPr>
        <w:t xml:space="preserve"> </w:t>
      </w:r>
      <w:r w:rsidR="006A3F50">
        <w:t xml:space="preserve">услуг в социальной сфере, составляющих укрупненную </w:t>
      </w:r>
      <w:r w:rsidR="006A3F50">
        <w:rPr>
          <w:iCs/>
        </w:rPr>
        <w:t>муниципальную</w:t>
      </w:r>
      <w:r w:rsidR="006A3F50" w:rsidRPr="007342C8">
        <w:rPr>
          <w:iCs/>
        </w:rPr>
        <w:t xml:space="preserve"> у</w:t>
      </w:r>
      <w:r w:rsidR="006A3F50">
        <w:t xml:space="preserve">слугу), в очередном финансовом году и плановом периоде, а также за пределами планового периода, приведенные </w:t>
      </w:r>
      <w:r w:rsidR="006A3F50" w:rsidRPr="00D3164D">
        <w:t xml:space="preserve">в </w:t>
      </w:r>
      <w:hyperlink r:id="rId26" w:history="1">
        <w:r w:rsidR="006A3F50" w:rsidRPr="00D3164D">
          <w:t>разделе III</w:t>
        </w:r>
      </w:hyperlink>
      <w:r w:rsidR="006A3F50" w:rsidRPr="00D3164D">
        <w:t xml:space="preserve"> </w:t>
      </w:r>
      <w:r w:rsidR="006A3F50">
        <w:t>П</w:t>
      </w:r>
      <w:r w:rsidR="006A3F50" w:rsidRPr="00D3164D">
        <w:t>риложения</w:t>
      </w:r>
      <w:r w:rsidR="006A3F50">
        <w:t xml:space="preserve"> </w:t>
      </w:r>
      <w:r w:rsidR="00E35BAD">
        <w:t>№</w:t>
      </w:r>
      <w:r w:rsidR="00F74D8B">
        <w:t xml:space="preserve"> </w:t>
      </w:r>
      <w:r w:rsidR="006A3F50">
        <w:t>1 к настоящему Порядку.</w:t>
      </w:r>
    </w:p>
    <w:p w:rsidR="005428AD" w:rsidRPr="007015B7" w:rsidRDefault="005428AD" w:rsidP="005428A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5428AD" w:rsidRPr="007015B7" w:rsidRDefault="005428AD" w:rsidP="005428AD">
      <w:pPr>
        <w:ind w:firstLine="480"/>
        <w:jc w:val="center"/>
        <w:textAlignment w:val="baseline"/>
        <w:rPr>
          <w:rFonts w:eastAsia="Times New Roman"/>
        </w:rPr>
      </w:pPr>
      <w:r w:rsidRPr="007015B7">
        <w:rPr>
          <w:rFonts w:eastAsia="Times New Roman"/>
        </w:rPr>
        <w:t>4. Сроки формирования и утверждения муниципального социального заказа</w:t>
      </w:r>
    </w:p>
    <w:p w:rsidR="005428AD" w:rsidRPr="007015B7" w:rsidRDefault="005428AD" w:rsidP="005428AD">
      <w:pPr>
        <w:ind w:firstLine="480"/>
        <w:jc w:val="both"/>
        <w:textAlignment w:val="baseline"/>
        <w:rPr>
          <w:rFonts w:ascii="Arial" w:eastAsia="Times New Roman" w:hAnsi="Arial" w:cs="Arial"/>
        </w:rPr>
      </w:pPr>
    </w:p>
    <w:p w:rsidR="007015B7" w:rsidRDefault="005428AD" w:rsidP="007015B7">
      <w:pPr>
        <w:ind w:firstLine="709"/>
        <w:jc w:val="both"/>
      </w:pPr>
      <w:r w:rsidRPr="00F30100">
        <w:t xml:space="preserve">4.1. </w:t>
      </w:r>
      <w:bookmarkStart w:id="13" w:name="sub_1009"/>
      <w:bookmarkEnd w:id="12"/>
      <w:r w:rsidR="00F74D8B">
        <w:rPr>
          <w:rFonts w:eastAsia="Times New Roman"/>
        </w:rPr>
        <w:t xml:space="preserve">Подразделы 2 - </w:t>
      </w:r>
      <w:r w:rsidRPr="00F30100">
        <w:rPr>
          <w:rFonts w:eastAsia="Times New Roman"/>
        </w:rPr>
        <w:t>4 раздела I</w:t>
      </w:r>
      <w:r w:rsidR="00E35BAD">
        <w:rPr>
          <w:rFonts w:eastAsia="Times New Roman"/>
        </w:rPr>
        <w:t xml:space="preserve"> и подразделы 1 - 4 раздела II П</w:t>
      </w:r>
      <w:r w:rsidRPr="00F30100">
        <w:rPr>
          <w:rFonts w:eastAsia="Times New Roman"/>
        </w:rPr>
        <w:t>риложения №</w:t>
      </w:r>
      <w:r w:rsidR="00F74D8B">
        <w:rPr>
          <w:rFonts w:eastAsia="Times New Roman"/>
        </w:rPr>
        <w:t xml:space="preserve"> </w:t>
      </w:r>
      <w:r w:rsidRPr="00F30100">
        <w:rPr>
          <w:rFonts w:eastAsia="Times New Roman"/>
        </w:rPr>
        <w:t xml:space="preserve">1 к настоящему Порядку формируются с учетом срока (предельного срока) </w:t>
      </w:r>
      <w:r w:rsidRPr="00F30100">
        <w:rPr>
          <w:rFonts w:eastAsia="Times New Roman"/>
        </w:rPr>
        <w:lastRenderedPageBreak/>
        <w:t>оказания муниципальных услуг (муниципальных услуг, составляющих укрупненную муниципальную услугу), установленного в соответствии с законодательством Российской Федерации.</w:t>
      </w:r>
    </w:p>
    <w:p w:rsidR="007015B7" w:rsidRPr="002A574E" w:rsidRDefault="005428AD" w:rsidP="007015B7">
      <w:pPr>
        <w:ind w:firstLine="709"/>
        <w:jc w:val="both"/>
      </w:pPr>
      <w:r w:rsidRPr="007015B7">
        <w:t>4.2.</w:t>
      </w:r>
      <w:r w:rsidRPr="007015B7">
        <w:rPr>
          <w:color w:val="FF0000"/>
        </w:rPr>
        <w:t xml:space="preserve"> </w:t>
      </w:r>
      <w:r w:rsidR="007015B7" w:rsidRPr="007015B7">
        <w:rPr>
          <w:iCs/>
        </w:rPr>
        <w:t>Муниципальный с</w:t>
      </w:r>
      <w:r w:rsidR="007015B7" w:rsidRPr="002A574E">
        <w:t xml:space="preserve">оциальный заказ утверждается уполномоченным органом не позднее </w:t>
      </w:r>
      <w:r w:rsidR="007015B7" w:rsidRPr="0004763F">
        <w:t>15</w:t>
      </w:r>
      <w:r w:rsidR="007015B7" w:rsidRPr="002A574E">
        <w:t xml:space="preserve"> рабочих дней со дня принятия </w:t>
      </w:r>
      <w:r w:rsidR="007015B7" w:rsidRPr="007015B7">
        <w:t xml:space="preserve">решения Белокурихинского </w:t>
      </w:r>
      <w:r w:rsidR="00E35BAD">
        <w:t xml:space="preserve">городского </w:t>
      </w:r>
      <w:r w:rsidR="007015B7" w:rsidRPr="007015B7">
        <w:t xml:space="preserve">Совета депутатов </w:t>
      </w:r>
      <w:r w:rsidR="00E35BAD">
        <w:t xml:space="preserve">Алтайского края </w:t>
      </w:r>
      <w:r w:rsidR="007015B7" w:rsidRPr="007015B7">
        <w:t>о бюджете города Белокуриха Алтайского края на очередной финансовый год и плановый период путем его подписания лицом, имеющим право действовать от имени уполномоченного органа.</w:t>
      </w:r>
    </w:p>
    <w:bookmarkEnd w:id="13"/>
    <w:p w:rsidR="005428AD" w:rsidRPr="007015B7" w:rsidRDefault="005428AD" w:rsidP="005428AD">
      <w:pPr>
        <w:ind w:firstLine="709"/>
        <w:jc w:val="both"/>
      </w:pPr>
    </w:p>
    <w:p w:rsidR="005428AD" w:rsidRPr="007015B7" w:rsidRDefault="005428AD" w:rsidP="005428AD">
      <w:pPr>
        <w:ind w:firstLine="709"/>
        <w:jc w:val="center"/>
      </w:pPr>
      <w:r w:rsidRPr="007015B7">
        <w:t>5. Показатели, характеризующие объем оказания муниципальной услуги в социальной сфере</w:t>
      </w:r>
    </w:p>
    <w:p w:rsidR="005428AD" w:rsidRPr="007015B7" w:rsidRDefault="005428AD" w:rsidP="005428AD">
      <w:pPr>
        <w:ind w:firstLine="709"/>
        <w:jc w:val="both"/>
      </w:pPr>
    </w:p>
    <w:p w:rsidR="007015B7" w:rsidRPr="002A574E" w:rsidRDefault="005428AD" w:rsidP="007015B7">
      <w:pPr>
        <w:autoSpaceDE w:val="0"/>
        <w:autoSpaceDN w:val="0"/>
        <w:adjustRightInd w:val="0"/>
        <w:ind w:firstLine="709"/>
        <w:jc w:val="both"/>
      </w:pPr>
      <w:r w:rsidRPr="007015B7">
        <w:t>5.1.</w:t>
      </w:r>
      <w:r w:rsidRPr="007015B7">
        <w:rPr>
          <w:color w:val="FF0000"/>
        </w:rPr>
        <w:t xml:space="preserve"> </w:t>
      </w:r>
      <w:bookmarkStart w:id="14" w:name="sub_1011"/>
      <w:r w:rsidR="007015B7" w:rsidRPr="002A574E">
        <w:t xml:space="preserve">Показатели, характеризующие объем оказания </w:t>
      </w:r>
      <w:r w:rsidR="007015B7">
        <w:t>муниципальной</w:t>
      </w:r>
      <w:r w:rsidR="007015B7" w:rsidRPr="002A574E">
        <w:t xml:space="preserve"> услуги в социальной сфере, определяются органами, указанными в </w:t>
      </w:r>
      <w:hyperlink r:id="rId27" w:history="1">
        <w:r w:rsidR="007015B7" w:rsidRPr="002A574E">
          <w:t>пункте 2</w:t>
        </w:r>
      </w:hyperlink>
      <w:r w:rsidR="007015B7">
        <w:t>.1</w:t>
      </w:r>
      <w:r w:rsidR="007015B7" w:rsidRPr="002A574E">
        <w:t xml:space="preserve"> настоящего Порядка, на основании:</w:t>
      </w:r>
    </w:p>
    <w:p w:rsidR="007015B7" w:rsidRDefault="00A44911" w:rsidP="006C75FB">
      <w:pPr>
        <w:pStyle w:val="ab"/>
        <w:autoSpaceDE w:val="0"/>
        <w:autoSpaceDN w:val="0"/>
        <w:adjustRightInd w:val="0"/>
        <w:ind w:left="0" w:firstLine="709"/>
        <w:jc w:val="both"/>
      </w:pPr>
      <w:r>
        <w:t>а</w:t>
      </w:r>
      <w:r w:rsidR="007015B7">
        <w:t xml:space="preserve">) </w:t>
      </w:r>
      <w:r w:rsidR="007015B7" w:rsidRPr="00C570D6">
        <w:t>прогнозируемой динамики количества потребителей услуг;</w:t>
      </w:r>
    </w:p>
    <w:p w:rsidR="007015B7" w:rsidRDefault="00A44911" w:rsidP="006C75FB">
      <w:pPr>
        <w:pStyle w:val="ab"/>
        <w:autoSpaceDE w:val="0"/>
        <w:autoSpaceDN w:val="0"/>
        <w:adjustRightInd w:val="0"/>
        <w:ind w:left="0" w:firstLine="709"/>
        <w:jc w:val="both"/>
      </w:pPr>
      <w:r>
        <w:t>б</w:t>
      </w:r>
      <w:r w:rsidR="007015B7">
        <w:t xml:space="preserve">) </w:t>
      </w:r>
      <w:r w:rsidR="007015B7" w:rsidRPr="00C570D6">
        <w:t xml:space="preserve">уровня удовлетворенности существующим объемом оказания </w:t>
      </w:r>
      <w:r w:rsidR="007015B7" w:rsidRPr="007015B7">
        <w:rPr>
          <w:iCs/>
        </w:rPr>
        <w:t>муниципальных у</w:t>
      </w:r>
      <w:r w:rsidR="007015B7" w:rsidRPr="00C570D6">
        <w:t>слуг в социальной сфере;</w:t>
      </w:r>
    </w:p>
    <w:p w:rsidR="007015B7" w:rsidRPr="00C570D6" w:rsidRDefault="00A44911" w:rsidP="006C75FB">
      <w:pPr>
        <w:pStyle w:val="ab"/>
        <w:autoSpaceDE w:val="0"/>
        <w:autoSpaceDN w:val="0"/>
        <w:adjustRightInd w:val="0"/>
        <w:ind w:left="0" w:firstLine="709"/>
        <w:jc w:val="both"/>
      </w:pPr>
      <w:r>
        <w:t>в</w:t>
      </w:r>
      <w:r w:rsidR="007015B7">
        <w:t xml:space="preserve">) </w:t>
      </w:r>
      <w:r w:rsidR="007015B7" w:rsidRPr="00C570D6"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="007015B7" w:rsidRPr="00C570D6">
          <w:t>частью 5 статьи 7</w:t>
        </w:r>
      </w:hyperlink>
      <w:r w:rsidR="007015B7" w:rsidRPr="00C570D6">
        <w:t xml:space="preserve"> Федерального закона №</w:t>
      </w:r>
      <w:r w:rsidR="00F74D8B">
        <w:t xml:space="preserve"> </w:t>
      </w:r>
      <w:r w:rsidR="007015B7" w:rsidRPr="00C570D6">
        <w:t>189-ФЗ в отчетном финансовом году.</w:t>
      </w:r>
    </w:p>
    <w:p w:rsidR="005428AD" w:rsidRPr="007015B7" w:rsidRDefault="005428AD" w:rsidP="007015B7">
      <w:pPr>
        <w:ind w:firstLine="709"/>
        <w:jc w:val="both"/>
      </w:pPr>
    </w:p>
    <w:p w:rsidR="005428AD" w:rsidRPr="007015B7" w:rsidRDefault="005428AD" w:rsidP="005428AD">
      <w:pPr>
        <w:ind w:firstLine="709"/>
        <w:jc w:val="center"/>
      </w:pPr>
      <w:r w:rsidRPr="007015B7">
        <w:t>6. Внесение изменений в утвержденный муниципальный социальный заказ</w:t>
      </w:r>
    </w:p>
    <w:p w:rsidR="005428AD" w:rsidRPr="007015B7" w:rsidRDefault="005428AD" w:rsidP="005428AD">
      <w:pPr>
        <w:ind w:firstLine="709"/>
        <w:jc w:val="both"/>
      </w:pPr>
    </w:p>
    <w:p w:rsidR="005428AD" w:rsidRPr="007015B7" w:rsidRDefault="005428AD" w:rsidP="005428AD">
      <w:pPr>
        <w:ind w:firstLine="709"/>
        <w:jc w:val="both"/>
      </w:pPr>
      <w:r w:rsidRPr="007015B7">
        <w:t>6.1. Внесение изменений в утвержденный муниципальный социальный заказ осуществляется в случае:</w:t>
      </w:r>
      <w:bookmarkEnd w:id="14"/>
    </w:p>
    <w:p w:rsidR="005428AD" w:rsidRPr="002C2D78" w:rsidRDefault="00A44911" w:rsidP="005428AD">
      <w:pPr>
        <w:ind w:firstLine="709"/>
        <w:jc w:val="both"/>
      </w:pPr>
      <w:r>
        <w:t>а</w:t>
      </w:r>
      <w:r w:rsidR="00B72408" w:rsidRPr="006C75FB">
        <w:t>)</w:t>
      </w:r>
      <w:r w:rsidR="005428AD" w:rsidRPr="002C2D78">
        <w:t xml:space="preserve"> изменения значений показателей, характеризующих объем оказания муниципальной услуги в социальной сфере;</w:t>
      </w:r>
    </w:p>
    <w:p w:rsidR="005428AD" w:rsidRPr="002C2D78" w:rsidRDefault="00A44911" w:rsidP="005428AD">
      <w:pPr>
        <w:ind w:firstLine="709"/>
        <w:jc w:val="both"/>
      </w:pPr>
      <w:r>
        <w:t>б</w:t>
      </w:r>
      <w:r w:rsidR="00B72408" w:rsidRPr="006C75FB">
        <w:t>)</w:t>
      </w:r>
      <w:r w:rsidR="005428AD" w:rsidRPr="002C2D78">
        <w:t xml:space="preserve"> 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r w:rsidR="005428AD" w:rsidRPr="002C2D78">
        <w:rPr>
          <w:rStyle w:val="af9"/>
          <w:color w:val="auto"/>
        </w:rPr>
        <w:t>статьей 9</w:t>
      </w:r>
      <w:r w:rsidR="005428AD" w:rsidRPr="002C2D78">
        <w:t xml:space="preserve"> Федерального закона</w:t>
      </w:r>
      <w:r w:rsidR="007015B7" w:rsidRPr="002C2D78">
        <w:t xml:space="preserve"> №</w:t>
      </w:r>
      <w:r w:rsidR="00F74D8B">
        <w:t xml:space="preserve"> </w:t>
      </w:r>
      <w:r w:rsidR="007015B7" w:rsidRPr="002C2D78">
        <w:t>189-ФЗ</w:t>
      </w:r>
      <w:r w:rsidR="005428AD" w:rsidRPr="002C2D78">
        <w:t>;</w:t>
      </w:r>
    </w:p>
    <w:p w:rsidR="005428AD" w:rsidRPr="007015B7" w:rsidRDefault="00A44911" w:rsidP="005428AD">
      <w:pPr>
        <w:ind w:firstLine="709"/>
        <w:jc w:val="both"/>
      </w:pPr>
      <w:r>
        <w:t>в</w:t>
      </w:r>
      <w:r w:rsidR="00B72408" w:rsidRPr="006C75FB">
        <w:t>)</w:t>
      </w:r>
      <w:r w:rsidR="005428AD" w:rsidRPr="002C2D78">
        <w:t xml:space="preserve"> изменения сведений, включенных в форму муниципального социального заказа (</w:t>
      </w:r>
      <w:r w:rsidR="005428AD" w:rsidRPr="002C2D78">
        <w:rPr>
          <w:rStyle w:val="af9"/>
          <w:color w:val="auto"/>
        </w:rPr>
        <w:t>приложение №</w:t>
      </w:r>
      <w:r w:rsidR="00916B55">
        <w:rPr>
          <w:rStyle w:val="af9"/>
          <w:color w:val="auto"/>
        </w:rPr>
        <w:t xml:space="preserve"> </w:t>
      </w:r>
      <w:r w:rsidR="005428AD" w:rsidRPr="002C2D78">
        <w:rPr>
          <w:rStyle w:val="af9"/>
          <w:color w:val="auto"/>
        </w:rPr>
        <w:t>1</w:t>
      </w:r>
      <w:r w:rsidR="005428AD" w:rsidRPr="002C2D78">
        <w:t xml:space="preserve"> к настоящему Порядку).</w:t>
      </w:r>
    </w:p>
    <w:p w:rsidR="005428AD" w:rsidRPr="007015B7" w:rsidRDefault="005428AD" w:rsidP="005428AD">
      <w:pPr>
        <w:ind w:firstLine="709"/>
        <w:jc w:val="both"/>
      </w:pPr>
      <w:r w:rsidRPr="007015B7">
        <w:t>6.2. 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  <w:bookmarkStart w:id="15" w:name="sub_1012"/>
    </w:p>
    <w:p w:rsidR="005428AD" w:rsidRPr="007015B7" w:rsidRDefault="005428AD" w:rsidP="005428AD">
      <w:pPr>
        <w:ind w:firstLine="709"/>
        <w:jc w:val="both"/>
      </w:pPr>
    </w:p>
    <w:p w:rsidR="005428AD" w:rsidRPr="007015B7" w:rsidRDefault="00E0503F" w:rsidP="005428AD">
      <w:pPr>
        <w:ind w:firstLine="709"/>
        <w:jc w:val="center"/>
      </w:pPr>
      <w:r>
        <w:t xml:space="preserve">7. </w:t>
      </w:r>
      <w:r w:rsidR="005428AD" w:rsidRPr="007015B7">
        <w:t xml:space="preserve">Способ определения исполнителей услуг, оценка показателей </w:t>
      </w:r>
    </w:p>
    <w:p w:rsidR="005428AD" w:rsidRPr="007015B7" w:rsidRDefault="005428AD" w:rsidP="005428AD">
      <w:pPr>
        <w:ind w:firstLine="709"/>
        <w:jc w:val="center"/>
      </w:pPr>
      <w:r w:rsidRPr="007015B7">
        <w:t>и заключение соглашений</w:t>
      </w:r>
    </w:p>
    <w:p w:rsidR="005428AD" w:rsidRPr="007015B7" w:rsidRDefault="005428AD" w:rsidP="005428AD">
      <w:pPr>
        <w:ind w:firstLine="709"/>
        <w:jc w:val="both"/>
      </w:pPr>
    </w:p>
    <w:p w:rsidR="007015B7" w:rsidRPr="002A574E" w:rsidRDefault="005428AD" w:rsidP="007015B7">
      <w:pPr>
        <w:autoSpaceDE w:val="0"/>
        <w:autoSpaceDN w:val="0"/>
        <w:adjustRightInd w:val="0"/>
        <w:ind w:firstLine="709"/>
        <w:jc w:val="both"/>
      </w:pPr>
      <w:r w:rsidRPr="007015B7">
        <w:lastRenderedPageBreak/>
        <w:t xml:space="preserve">7.1. </w:t>
      </w:r>
      <w:bookmarkStart w:id="16" w:name="_Ref124456818"/>
      <w:bookmarkStart w:id="17" w:name="sub_731"/>
      <w:r w:rsidR="007015B7" w:rsidRPr="007015B7">
        <w:t>Уполномоченным органом осуществляется выбор способа (способов) определения</w:t>
      </w:r>
      <w:r w:rsidR="007015B7" w:rsidRPr="00B52A22">
        <w:t xml:space="preserve"> исполнителей услуг из числа способов, установленных </w:t>
      </w:r>
      <w:hyperlink r:id="rId29" w:history="1">
        <w:r w:rsidR="007015B7" w:rsidRPr="00B52A22">
          <w:t>частью 3 статьи 7</w:t>
        </w:r>
      </w:hyperlink>
      <w:r w:rsidR="007015B7" w:rsidRPr="00B52A22">
        <w:t xml:space="preserve"> Федерального закона</w:t>
      </w:r>
      <w:r w:rsidR="007015B7">
        <w:t xml:space="preserve"> №</w:t>
      </w:r>
      <w:r w:rsidR="00F74D8B">
        <w:t xml:space="preserve"> </w:t>
      </w:r>
      <w:r w:rsidR="007015B7">
        <w:t>189-ФЗ</w:t>
      </w:r>
      <w:r w:rsidR="007015B7" w:rsidRPr="00B52A22">
        <w:t xml:space="preserve">, если способ </w:t>
      </w:r>
      <w:r w:rsidR="007015B7">
        <w:t>(</w:t>
      </w:r>
      <w:proofErr w:type="gramStart"/>
      <w:r w:rsidR="007015B7">
        <w:t xml:space="preserve">способы) </w:t>
      </w:r>
      <w:proofErr w:type="gramEnd"/>
      <w:r w:rsidR="007015B7" w:rsidRPr="00184FAF">
        <w:t>определения исполнителей услуг не определен (не определены) федеральными законами</w:t>
      </w:r>
      <w:r w:rsidR="007015B7" w:rsidRPr="002A574E">
        <w:t>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16"/>
    </w:p>
    <w:p w:rsidR="005428AD" w:rsidRPr="007015B7" w:rsidRDefault="00A44911" w:rsidP="007015B7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а</w:t>
      </w:r>
      <w:r w:rsidR="005428AD" w:rsidRPr="007015B7">
        <w:rPr>
          <w:rFonts w:eastAsia="Times New Roman"/>
        </w:rPr>
        <w:t>) доступность муниципальных услуг в социальной сфере, оказываемых муниципальными учреждениями, для потребителей услуг;</w:t>
      </w:r>
    </w:p>
    <w:p w:rsidR="005428AD" w:rsidRPr="007015B7" w:rsidRDefault="00A44911" w:rsidP="005428AD">
      <w:pPr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б</w:t>
      </w:r>
      <w:r w:rsidR="005428AD" w:rsidRPr="007015B7">
        <w:rPr>
          <w:rFonts w:eastAsia="Times New Roman"/>
        </w:rPr>
        <w:t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5428AD" w:rsidRPr="007015B7" w:rsidRDefault="005428AD" w:rsidP="005428AD">
      <w:pPr>
        <w:ind w:firstLine="709"/>
        <w:jc w:val="both"/>
        <w:textAlignment w:val="baseline"/>
        <w:rPr>
          <w:rFonts w:eastAsia="Times New Roman"/>
        </w:rPr>
      </w:pPr>
      <w:r w:rsidRPr="007015B7">
        <w:rPr>
          <w:rFonts w:eastAsia="Times New Roman"/>
        </w:rPr>
        <w:t>7.2. По результатам оценки уполномоченным органом значений показателей, указанных в пункте 7.1 настоящего Порядка:</w:t>
      </w:r>
    </w:p>
    <w:p w:rsidR="005428AD" w:rsidRPr="007015B7" w:rsidRDefault="00A44911" w:rsidP="005428AD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а)</w:t>
      </w:r>
      <w:r w:rsidR="005428AD" w:rsidRPr="007015B7">
        <w:rPr>
          <w:rFonts w:eastAsia="Times New Roman"/>
        </w:rPr>
        <w:t xml:space="preserve"> значение показателя, указанного в подпункте </w:t>
      </w:r>
      <w:r>
        <w:rPr>
          <w:rFonts w:eastAsia="Times New Roman"/>
        </w:rPr>
        <w:t>«а»</w:t>
      </w:r>
      <w:r w:rsidR="005428AD" w:rsidRPr="007015B7">
        <w:rPr>
          <w:rFonts w:eastAsia="Times New Roman"/>
        </w:rPr>
        <w:t xml:space="preserve"> пункта 7.1 настоящего Порядка, относится к категории «низкая» либо к категории «высокая»;</w:t>
      </w:r>
    </w:p>
    <w:p w:rsidR="005428AD" w:rsidRDefault="00A44911" w:rsidP="005428AD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б)</w:t>
      </w:r>
      <w:r w:rsidR="005428AD" w:rsidRPr="007015B7">
        <w:rPr>
          <w:rFonts w:eastAsia="Times New Roman"/>
        </w:rPr>
        <w:t xml:space="preserve"> значение показателя, указанного в подпункте </w:t>
      </w:r>
      <w:r>
        <w:rPr>
          <w:rFonts w:eastAsia="Times New Roman"/>
        </w:rPr>
        <w:t>«б»</w:t>
      </w:r>
      <w:r w:rsidR="005428AD" w:rsidRPr="007015B7">
        <w:rPr>
          <w:rFonts w:eastAsia="Times New Roman"/>
        </w:rPr>
        <w:t xml:space="preserve"> пункта 7.1 настоящего Порядка, относится к категории «значительное» либо к категории «незначительное».</w:t>
      </w:r>
    </w:p>
    <w:p w:rsidR="007015B7" w:rsidRPr="0083643F" w:rsidRDefault="007015B7" w:rsidP="005428AD">
      <w:pPr>
        <w:ind w:firstLine="709"/>
        <w:jc w:val="both"/>
        <w:textAlignment w:val="baseline"/>
        <w:rPr>
          <w:rFonts w:eastAsia="Times New Roman"/>
        </w:rPr>
      </w:pPr>
      <w:r w:rsidRPr="001C1A40">
        <w:t>Количественные и качественные значения показателей, оговоренных пунктом 7.1, устанавливаются уполномоченным по соответствующему направлению деятельности органом.</w:t>
      </w:r>
    </w:p>
    <w:p w:rsidR="00707A94" w:rsidRDefault="005428AD" w:rsidP="00707A94">
      <w:pPr>
        <w:ind w:firstLine="709"/>
        <w:jc w:val="both"/>
        <w:textAlignment w:val="baseline"/>
        <w:rPr>
          <w:rFonts w:eastAsia="Times New Roman"/>
        </w:rPr>
      </w:pPr>
      <w:r w:rsidRPr="007015B7">
        <w:rPr>
          <w:rFonts w:eastAsia="Times New Roman"/>
        </w:rPr>
        <w:t xml:space="preserve">7.3. В случае если значение показателя, указанного в подпункте </w:t>
      </w:r>
      <w:r w:rsidR="00993A61">
        <w:rPr>
          <w:rFonts w:eastAsia="Times New Roman"/>
        </w:rPr>
        <w:t>«а»</w:t>
      </w:r>
      <w:r w:rsidRPr="007015B7">
        <w:rPr>
          <w:rFonts w:eastAsia="Times New Roman"/>
        </w:rPr>
        <w:t xml:space="preserve"> </w:t>
      </w:r>
      <w:r w:rsidR="00707A94">
        <w:rPr>
          <w:rFonts w:eastAsia="Times New Roman"/>
        </w:rPr>
        <w:t xml:space="preserve"> </w:t>
      </w:r>
      <w:r w:rsidRPr="007015B7">
        <w:rPr>
          <w:rFonts w:eastAsia="Times New Roman"/>
        </w:rPr>
        <w:t xml:space="preserve">пункта 7.1 настоящего Порядка, относится к категории «низкая», а значение показателя, указанного в подпункте </w:t>
      </w:r>
      <w:r w:rsidR="00993A61">
        <w:rPr>
          <w:rFonts w:eastAsia="Times New Roman"/>
        </w:rPr>
        <w:t>«б»</w:t>
      </w:r>
      <w:r w:rsidRPr="007015B7">
        <w:rPr>
          <w:rFonts w:eastAsia="Times New Roman"/>
        </w:rPr>
        <w:t xml:space="preserve"> пункта 7.1 настоящего Порядка, относится к категории «незначительное», </w:t>
      </w:r>
      <w:r w:rsidRPr="007015B7">
        <w:t xml:space="preserve">уполномоченный орган </w:t>
      </w:r>
      <w:r w:rsidRPr="007015B7">
        <w:rPr>
          <w:rFonts w:eastAsia="Times New Roman"/>
        </w:rPr>
        <w:t>принимает решение о формировании муниципального задания в целях исполнения муниципального социального заказа.</w:t>
      </w:r>
    </w:p>
    <w:p w:rsidR="005532CC" w:rsidRPr="00707A94" w:rsidRDefault="0083643F" w:rsidP="00707A94">
      <w:pPr>
        <w:ind w:firstLine="709"/>
        <w:jc w:val="both"/>
        <w:textAlignment w:val="baseline"/>
        <w:rPr>
          <w:rFonts w:eastAsia="Times New Roman"/>
        </w:rPr>
      </w:pPr>
      <w:proofErr w:type="gramStart"/>
      <w:r w:rsidRPr="00C93DA8">
        <w:t xml:space="preserve">В случае если на протяжении 2 лет подряд, предшествующих дате формирования </w:t>
      </w:r>
      <w:r>
        <w:rPr>
          <w:iCs/>
        </w:rPr>
        <w:t>муниципального</w:t>
      </w:r>
      <w:r w:rsidRPr="00440E2F">
        <w:rPr>
          <w:iCs/>
        </w:rPr>
        <w:t xml:space="preserve"> </w:t>
      </w:r>
      <w:r w:rsidRPr="00C93DA8">
        <w:t xml:space="preserve">социального заказа, значение показателя, указанного в подпункте </w:t>
      </w:r>
      <w:r w:rsidR="00993A61">
        <w:t>«а»</w:t>
      </w:r>
      <w:r>
        <w:t xml:space="preserve"> </w:t>
      </w:r>
      <w:r w:rsidRPr="00C93DA8">
        <w:t xml:space="preserve">пункта </w:t>
      </w:r>
      <w:r w:rsidRPr="0083643F">
        <w:t>7.1</w:t>
      </w:r>
      <w:r w:rsidRPr="0083643F">
        <w:rPr>
          <w:sz w:val="40"/>
        </w:rPr>
        <w:t xml:space="preserve"> </w:t>
      </w:r>
      <w:r>
        <w:t>настоящего</w:t>
      </w:r>
      <w:r w:rsidRPr="00C93DA8">
        <w:t xml:space="preserve"> П</w:t>
      </w:r>
      <w:r>
        <w:t>орядка</w:t>
      </w:r>
      <w:r w:rsidRPr="0083643F">
        <w:t>, относится к категории «низкая»,</w:t>
      </w:r>
      <w:r w:rsidRPr="00C93DA8">
        <w:t xml:space="preserve"> а значение показателя, указанного в подпункте </w:t>
      </w:r>
      <w:r w:rsidR="00993A61">
        <w:t>«б»</w:t>
      </w:r>
      <w:r w:rsidR="00707A94">
        <w:t xml:space="preserve">   </w:t>
      </w:r>
      <w:r w:rsidRPr="00C93DA8">
        <w:t xml:space="preserve">пункта </w:t>
      </w:r>
      <w:r>
        <w:t xml:space="preserve">7.1 </w:t>
      </w:r>
      <w:r w:rsidRPr="00C93DA8">
        <w:t>настоящ</w:t>
      </w:r>
      <w:r>
        <w:t>его</w:t>
      </w:r>
      <w:r w:rsidRPr="00C93DA8">
        <w:t xml:space="preserve"> П</w:t>
      </w:r>
      <w:r>
        <w:t>орядка</w:t>
      </w:r>
      <w:r w:rsidRPr="0083643F">
        <w:t>, относится к категории «незначительное»,</w:t>
      </w:r>
      <w:r>
        <w:t xml:space="preserve"> </w:t>
      </w:r>
      <w:r w:rsidRPr="00C93DA8">
        <w:t xml:space="preserve">уполномоченный орган </w:t>
      </w:r>
      <w:r w:rsidRPr="0083643F">
        <w:t>принимает решение об</w:t>
      </w:r>
      <w:r w:rsidRPr="00C93DA8">
        <w:t xml:space="preserve"> одобрении продолжения формирования </w:t>
      </w:r>
      <w:r>
        <w:t>муниципального</w:t>
      </w:r>
      <w:r w:rsidRPr="00C93DA8">
        <w:t xml:space="preserve"> задания в целях </w:t>
      </w:r>
      <w:r w:rsidRPr="00440E2F">
        <w:t xml:space="preserve">исполнения </w:t>
      </w:r>
      <w:r>
        <w:t>муниципального</w:t>
      </w:r>
      <w:r w:rsidRPr="00C93DA8">
        <w:t xml:space="preserve"> </w:t>
      </w:r>
      <w:r w:rsidRPr="005532CC">
        <w:t>социального заказа.</w:t>
      </w:r>
      <w:proofErr w:type="gramEnd"/>
    </w:p>
    <w:p w:rsidR="005428AD" w:rsidRPr="005532CC" w:rsidRDefault="005428AD" w:rsidP="005532CC">
      <w:pPr>
        <w:pStyle w:val="aff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CC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proofErr w:type="gramStart"/>
      <w:r w:rsidRPr="005532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993A61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5532CC">
        <w:rPr>
          <w:rFonts w:ascii="Times New Roman" w:eastAsia="Times New Roman" w:hAnsi="Times New Roman" w:cs="Times New Roman"/>
          <w:sz w:val="28"/>
          <w:szCs w:val="28"/>
        </w:rPr>
        <w:t xml:space="preserve"> пункта 7.1 настоящего Порядка, относится к категории «значительное», </w:t>
      </w:r>
      <w:r w:rsidRPr="005532C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</w:t>
      </w:r>
      <w:r w:rsidRPr="005532CC">
        <w:rPr>
          <w:rFonts w:ascii="Times New Roman" w:eastAsia="Times New Roman" w:hAnsi="Times New Roman" w:cs="Times New Roman"/>
          <w:sz w:val="28"/>
          <w:szCs w:val="28"/>
        </w:rPr>
        <w:t>принимает решение об осуществлении отбора исполнителей услуг в целях исполнения муниципального социального заказа</w:t>
      </w:r>
      <w:r w:rsidR="00FD7A8D"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к формированию муниципального задания в целях исполнения муниципального социального заказа</w:t>
      </w:r>
      <w:r w:rsidRPr="005532CC">
        <w:rPr>
          <w:rFonts w:ascii="Times New Roman" w:eastAsia="Times New Roman" w:hAnsi="Times New Roman" w:cs="Times New Roman"/>
          <w:sz w:val="28"/>
        </w:rPr>
        <w:t xml:space="preserve"> вне зависимости от значения показателя, указанного в подпункте </w:t>
      </w:r>
      <w:r w:rsidR="0070005A">
        <w:rPr>
          <w:rFonts w:ascii="Times New Roman" w:eastAsia="Times New Roman" w:hAnsi="Times New Roman" w:cs="Times New Roman"/>
          <w:sz w:val="28"/>
        </w:rPr>
        <w:t>«а»</w:t>
      </w:r>
      <w:r w:rsidRPr="005532CC">
        <w:rPr>
          <w:rFonts w:ascii="Times New Roman" w:eastAsia="Times New Roman" w:hAnsi="Times New Roman" w:cs="Times New Roman"/>
          <w:sz w:val="28"/>
        </w:rPr>
        <w:t xml:space="preserve"> пункта 7.1 настоящего Порядка.</w:t>
      </w:r>
      <w:proofErr w:type="gramEnd"/>
    </w:p>
    <w:p w:rsidR="005428AD" w:rsidRPr="005532CC" w:rsidRDefault="005428AD" w:rsidP="005428AD">
      <w:pPr>
        <w:ind w:firstLine="709"/>
        <w:jc w:val="both"/>
      </w:pPr>
      <w:r w:rsidRPr="005532CC">
        <w:rPr>
          <w:rFonts w:eastAsia="Times New Roman"/>
        </w:rPr>
        <w:t xml:space="preserve">7.5. </w:t>
      </w:r>
      <w:proofErr w:type="gramStart"/>
      <w:r w:rsidRPr="005532CC">
        <w:t xml:space="preserve">В случае если значение показателя, указанного в </w:t>
      </w:r>
      <w:r w:rsidRPr="005532CC">
        <w:rPr>
          <w:rStyle w:val="af9"/>
          <w:color w:val="auto"/>
        </w:rPr>
        <w:t xml:space="preserve">подпункте </w:t>
      </w:r>
      <w:r w:rsidR="0070005A">
        <w:rPr>
          <w:rStyle w:val="af9"/>
          <w:color w:val="auto"/>
        </w:rPr>
        <w:t>«а»</w:t>
      </w:r>
      <w:r w:rsidRPr="005532CC">
        <w:rPr>
          <w:rStyle w:val="af9"/>
          <w:color w:val="auto"/>
        </w:rPr>
        <w:t xml:space="preserve"> </w:t>
      </w:r>
      <w:r w:rsidR="00707A94">
        <w:rPr>
          <w:rStyle w:val="af9"/>
          <w:color w:val="auto"/>
        </w:rPr>
        <w:t xml:space="preserve"> </w:t>
      </w:r>
      <w:r w:rsidRPr="005532CC">
        <w:rPr>
          <w:rStyle w:val="af9"/>
          <w:color w:val="auto"/>
        </w:rPr>
        <w:t>пункта 7.1</w:t>
      </w:r>
      <w:r w:rsidRPr="005532CC">
        <w:t xml:space="preserve"> настоящего Порядка, относится к категории «высокая», а значение показателя, указанного в  </w:t>
      </w:r>
      <w:r w:rsidRPr="005532CC">
        <w:rPr>
          <w:rStyle w:val="af9"/>
          <w:color w:val="auto"/>
        </w:rPr>
        <w:t xml:space="preserve">подпункте </w:t>
      </w:r>
      <w:r w:rsidR="0070005A">
        <w:rPr>
          <w:rStyle w:val="af9"/>
          <w:color w:val="auto"/>
        </w:rPr>
        <w:t>«б»</w:t>
      </w:r>
      <w:r w:rsidRPr="005532CC">
        <w:rPr>
          <w:rStyle w:val="af9"/>
          <w:color w:val="auto"/>
        </w:rPr>
        <w:t xml:space="preserve"> пункта 7.1</w:t>
      </w:r>
      <w:r w:rsidR="00EC7A63">
        <w:t xml:space="preserve"> </w:t>
      </w:r>
      <w:r w:rsidRPr="005532CC">
        <w:t>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5532CC">
        <w:t xml:space="preserve"> </w:t>
      </w:r>
      <w:proofErr w:type="gramStart"/>
      <w:r w:rsidRPr="005532CC"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5428AD" w:rsidRPr="005532CC" w:rsidRDefault="0070005A" w:rsidP="005428AD">
      <w:pPr>
        <w:ind w:firstLine="709"/>
        <w:jc w:val="both"/>
      </w:pPr>
      <w:r>
        <w:t>а)</w:t>
      </w:r>
      <w:r w:rsidR="005428AD" w:rsidRPr="005532CC">
        <w:t xml:space="preserve"> если указанные показатели составляют от 0 процентов до 51 процента (включительно), - </w:t>
      </w:r>
      <w:r w:rsidR="002A325E" w:rsidRPr="00CF213C">
        <w:t>решение о проведении отбора исполнителей услуг и</w:t>
      </w:r>
      <w:r w:rsidR="002A325E">
        <w:t xml:space="preserve"> (</w:t>
      </w:r>
      <w:r w:rsidR="002A325E" w:rsidRPr="00CF213C">
        <w:t>или</w:t>
      </w:r>
      <w:r w:rsidR="002A325E">
        <w:t>)</w:t>
      </w:r>
      <w:r w:rsidR="002A325E" w:rsidRPr="00CF213C">
        <w:t xml:space="preserve"> </w:t>
      </w:r>
      <w:r w:rsidR="002A325E" w:rsidRPr="00CF213C">
        <w:br/>
        <w:t xml:space="preserve">об обеспечении его осуществления в целях исполнения </w:t>
      </w:r>
      <w:r w:rsidR="002A325E">
        <w:rPr>
          <w:iCs/>
        </w:rPr>
        <w:t>муниципального</w:t>
      </w:r>
      <w:r w:rsidR="002A325E" w:rsidRPr="00CF213C">
        <w:t xml:space="preserve"> социального заказа в дополнение к формированию </w:t>
      </w:r>
      <w:r w:rsidR="002A325E">
        <w:t>муниципального</w:t>
      </w:r>
      <w:r w:rsidR="002A325E" w:rsidRPr="00CF213C">
        <w:t xml:space="preserve"> задания в целях исполнения </w:t>
      </w:r>
      <w:r w:rsidR="002A325E">
        <w:rPr>
          <w:iCs/>
        </w:rPr>
        <w:t>муниципального</w:t>
      </w:r>
      <w:r w:rsidR="002A325E" w:rsidRPr="00CF213C">
        <w:rPr>
          <w:iCs/>
        </w:rPr>
        <w:t xml:space="preserve"> с</w:t>
      </w:r>
      <w:r w:rsidR="002A325E" w:rsidRPr="00CF213C">
        <w:t>оциального заказа;</w:t>
      </w:r>
    </w:p>
    <w:p w:rsidR="005428AD" w:rsidRPr="005532CC" w:rsidRDefault="0070005A" w:rsidP="005428AD">
      <w:pPr>
        <w:ind w:firstLine="709"/>
        <w:jc w:val="both"/>
      </w:pPr>
      <w:r>
        <w:t>б)</w:t>
      </w:r>
      <w:r w:rsidR="005428AD" w:rsidRPr="005532CC">
        <w:t xml:space="preserve"> 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5428AD" w:rsidRDefault="005428AD" w:rsidP="005428AD">
      <w:pPr>
        <w:ind w:firstLine="709"/>
        <w:jc w:val="both"/>
      </w:pPr>
      <w:r w:rsidRPr="005532CC">
        <w:rPr>
          <w:rFonts w:eastAsia="Times New Roman"/>
        </w:rPr>
        <w:t xml:space="preserve">7.6. </w:t>
      </w:r>
      <w:proofErr w:type="gramStart"/>
      <w:r w:rsidRPr="005532CC">
        <w:t xml:space="preserve">В случае если значение показателя, указанного в </w:t>
      </w:r>
      <w:r w:rsidRPr="005532CC">
        <w:rPr>
          <w:rStyle w:val="af9"/>
          <w:color w:val="auto"/>
        </w:rPr>
        <w:t xml:space="preserve">подпункте </w:t>
      </w:r>
      <w:r w:rsidR="0070005A">
        <w:rPr>
          <w:rStyle w:val="af9"/>
          <w:color w:val="auto"/>
        </w:rPr>
        <w:t>«а»</w:t>
      </w:r>
      <w:r w:rsidRPr="005532CC">
        <w:rPr>
          <w:rStyle w:val="af9"/>
          <w:color w:val="auto"/>
        </w:rPr>
        <w:t xml:space="preserve"> </w:t>
      </w:r>
      <w:r w:rsidR="00707A94">
        <w:rPr>
          <w:rStyle w:val="af9"/>
          <w:color w:val="auto"/>
        </w:rPr>
        <w:t xml:space="preserve"> </w:t>
      </w:r>
      <w:r w:rsidRPr="005532CC">
        <w:rPr>
          <w:rStyle w:val="af9"/>
          <w:color w:val="auto"/>
        </w:rPr>
        <w:t>пункта 7.1</w:t>
      </w:r>
      <w:r w:rsidRPr="005532CC">
        <w:t xml:space="preserve"> настоящего Порядка, относится к категории «высокая», а значение показателя, указанного в </w:t>
      </w:r>
      <w:r w:rsidRPr="005532CC">
        <w:rPr>
          <w:rStyle w:val="af9"/>
          <w:color w:val="auto"/>
        </w:rPr>
        <w:t xml:space="preserve">подпункте </w:t>
      </w:r>
      <w:r w:rsidR="0070005A">
        <w:rPr>
          <w:rStyle w:val="af9"/>
          <w:color w:val="auto"/>
        </w:rPr>
        <w:t>«б»</w:t>
      </w:r>
      <w:r w:rsidRPr="005532CC">
        <w:rPr>
          <w:rStyle w:val="af9"/>
          <w:color w:val="auto"/>
        </w:rPr>
        <w:t xml:space="preserve"> пункта 7.1</w:t>
      </w:r>
      <w:r w:rsidRPr="005532CC">
        <w:t xml:space="preserve"> настоящего Порядка, относится к категории «незначительное», и в отношении </w:t>
      </w:r>
      <w:r w:rsidR="00AB5BCC">
        <w:t>муниципальных</w:t>
      </w:r>
      <w:r w:rsidRPr="005532CC">
        <w:t xml:space="preserve">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5532CC"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6E000F" w:rsidRDefault="00AD7F67" w:rsidP="00707A94">
      <w:pPr>
        <w:autoSpaceDE w:val="0"/>
        <w:autoSpaceDN w:val="0"/>
        <w:adjustRightInd w:val="0"/>
        <w:ind w:firstLine="709"/>
        <w:jc w:val="both"/>
      </w:pPr>
      <w:proofErr w:type="gramStart"/>
      <w:r w:rsidRPr="00C93DA8">
        <w:t xml:space="preserve">В случае если на протяжении 2 лет подряд, предшествующих дате формирования </w:t>
      </w:r>
      <w:r>
        <w:rPr>
          <w:iCs/>
        </w:rPr>
        <w:t>муниципального</w:t>
      </w:r>
      <w:r w:rsidRPr="00C93DA8"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t>абзацем седьмым</w:t>
        </w:r>
      </w:hyperlink>
      <w:r w:rsidRPr="00C93DA8">
        <w:t xml:space="preserve"> настоящего пункта, значение показателя, указанного в </w:t>
      </w:r>
      <w:r w:rsidRPr="00D3164D">
        <w:t xml:space="preserve">подпункте </w:t>
      </w:r>
      <w:r w:rsidR="0070005A">
        <w:t>«а»</w:t>
      </w:r>
      <w:r>
        <w:t xml:space="preserve"> </w:t>
      </w:r>
      <w:r w:rsidRPr="00D3164D">
        <w:t xml:space="preserve">пункта </w:t>
      </w:r>
      <w:r>
        <w:t>7.1</w:t>
      </w:r>
      <w:r w:rsidR="00B72408">
        <w:t xml:space="preserve"> </w:t>
      </w:r>
      <w:r w:rsidRPr="00D3164D">
        <w:t>настоящего Порядка</w:t>
      </w:r>
      <w:r>
        <w:t>, относится к категории «</w:t>
      </w:r>
      <w:r w:rsidRPr="00D3164D">
        <w:t>высокая</w:t>
      </w:r>
      <w:r>
        <w:t>»</w:t>
      </w:r>
      <w:r w:rsidRPr="00D3164D">
        <w:t xml:space="preserve">, а значение показателя, указанного в подпункте </w:t>
      </w:r>
      <w:r w:rsidR="0070005A">
        <w:t>«б»</w:t>
      </w:r>
      <w:r w:rsidRPr="00D3164D">
        <w:t xml:space="preserve"> пункта </w:t>
      </w:r>
      <w:r>
        <w:t>7.1</w:t>
      </w:r>
      <w:r w:rsidRPr="00D3164D">
        <w:t xml:space="preserve"> настоящего Порядка</w:t>
      </w:r>
      <w:r w:rsidR="001152DD">
        <w:t>, относится к категории «</w:t>
      </w:r>
      <w:r w:rsidRPr="00D3164D">
        <w:t>незначительное</w:t>
      </w:r>
      <w:r w:rsidR="001152DD">
        <w:t>»</w:t>
      </w:r>
      <w:r w:rsidRPr="00D3164D">
        <w:t>, уполномоченный орган рассмат</w:t>
      </w:r>
      <w:r w:rsidRPr="00C93DA8">
        <w:t>ривает вопрос</w:t>
      </w:r>
      <w:proofErr w:type="gramEnd"/>
      <w:r w:rsidRPr="00C93DA8">
        <w:t xml:space="preserve"> о необходимости (об отсутствии необходимости) изменения способа определения исполнителей услуг в целях исполнения </w:t>
      </w:r>
      <w:r>
        <w:rPr>
          <w:iCs/>
        </w:rPr>
        <w:t>муниципального</w:t>
      </w:r>
      <w:r w:rsidRPr="003620A5">
        <w:rPr>
          <w:iCs/>
        </w:rPr>
        <w:t xml:space="preserve"> </w:t>
      </w:r>
      <w:r w:rsidRPr="00C93DA8">
        <w:t>социального заказа.</w:t>
      </w:r>
    </w:p>
    <w:p w:rsidR="006E000F" w:rsidRDefault="006E000F" w:rsidP="006E000F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7.7. </w:t>
      </w:r>
      <w:proofErr w:type="gramStart"/>
      <w:r w:rsidRPr="006E000F">
        <w:rPr>
          <w:iCs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6C1D61">
        <w:t xml:space="preserve">на территории </w:t>
      </w:r>
      <w:r>
        <w:t>Алтайского края</w:t>
      </w:r>
      <w:r w:rsidRPr="006C1D61"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 xml:space="preserve">, </w:t>
      </w:r>
      <w:r w:rsidRPr="00CF213C">
        <w:t xml:space="preserve">уполномоченным органом одновременно с решениями, принимаемыми в соответствии с пунктами </w:t>
      </w:r>
      <w:r>
        <w:t>7.1</w:t>
      </w:r>
      <w:proofErr w:type="gramEnd"/>
      <w:r>
        <w:t xml:space="preserve"> </w:t>
      </w:r>
      <w:r w:rsidRPr="00CF213C">
        <w:t>-</w:t>
      </w:r>
      <w:r>
        <w:t>7.6</w:t>
      </w:r>
      <w:r w:rsidRPr="00CF213C">
        <w:t xml:space="preserve"> предусматривается отбор исполнителей услуг в соответствии с социальным сертификатом.</w:t>
      </w:r>
    </w:p>
    <w:p w:rsidR="006E000F" w:rsidRDefault="006E000F" w:rsidP="006E000F">
      <w:pPr>
        <w:autoSpaceDE w:val="0"/>
        <w:autoSpaceDN w:val="0"/>
        <w:adjustRightInd w:val="0"/>
        <w:ind w:firstLine="709"/>
        <w:jc w:val="both"/>
      </w:pPr>
      <w:r w:rsidRPr="006E000F">
        <w:rPr>
          <w:rFonts w:eastAsia="Times New Roman"/>
        </w:rPr>
        <w:t>7.8</w:t>
      </w:r>
      <w:r w:rsidR="005428AD" w:rsidRPr="006E000F">
        <w:rPr>
          <w:rFonts w:eastAsia="Times New Roman"/>
        </w:rPr>
        <w:t xml:space="preserve">. </w:t>
      </w:r>
      <w:bookmarkStart w:id="18" w:name="sub_732"/>
      <w:proofErr w:type="gramStart"/>
      <w:r w:rsidRPr="006E000F">
        <w:t>Информация</w:t>
      </w:r>
      <w:r w:rsidRPr="002A574E">
        <w:t xml:space="preserve"> об утвержденных </w:t>
      </w:r>
      <w:r>
        <w:t>муниципальных</w:t>
      </w:r>
      <w:r w:rsidRPr="002A574E"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</w:t>
      </w:r>
      <w:r w:rsidRPr="00DB419D">
        <w:t>в соответствии с порядком 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</w:t>
      </w:r>
      <w:r w:rsidRPr="002A574E">
        <w:t>.</w:t>
      </w:r>
      <w:proofErr w:type="gramEnd"/>
    </w:p>
    <w:p w:rsidR="006E000F" w:rsidRPr="002A574E" w:rsidRDefault="006E000F" w:rsidP="006E000F">
      <w:pPr>
        <w:autoSpaceDE w:val="0"/>
        <w:autoSpaceDN w:val="0"/>
        <w:adjustRightInd w:val="0"/>
        <w:ind w:firstLine="709"/>
        <w:jc w:val="both"/>
      </w:pPr>
      <w:r w:rsidRPr="006E000F">
        <w:t>7.9</w:t>
      </w:r>
      <w:r w:rsidR="005428AD" w:rsidRPr="006E000F">
        <w:t xml:space="preserve">. </w:t>
      </w:r>
      <w:r w:rsidRPr="006E000F">
        <w:t>В</w:t>
      </w:r>
      <w:r>
        <w:t xml:space="preserve"> случаях, предусмотренных частью 7 статьи 9 Федерального закона №</w:t>
      </w:r>
      <w:r w:rsidR="00916B55">
        <w:t xml:space="preserve"> </w:t>
      </w:r>
      <w:r>
        <w:t xml:space="preserve">189-ФЗ, в целях заключения соглашений, предусмотренных частью 7 </w:t>
      </w:r>
      <w:r w:rsidR="00B72408">
        <w:t xml:space="preserve">   </w:t>
      </w:r>
      <w:r>
        <w:t>статьи 6 Федерального закона №</w:t>
      </w:r>
      <w:r w:rsidR="00916B55">
        <w:t xml:space="preserve"> </w:t>
      </w:r>
      <w:r>
        <w:t xml:space="preserve">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Pr="006E000F">
        <w:t>города Белокуриха Алтайского края, уполномоченным</w:t>
      </w:r>
      <w:r>
        <w:t xml:space="preserve"> на формирование муниципальных социальных заказов.</w:t>
      </w:r>
    </w:p>
    <w:bookmarkEnd w:id="18"/>
    <w:p w:rsidR="005428AD" w:rsidRPr="006E000F" w:rsidRDefault="005428AD" w:rsidP="005428AD">
      <w:pPr>
        <w:ind w:firstLine="709"/>
        <w:jc w:val="center"/>
        <w:textAlignment w:val="baseline"/>
        <w:rPr>
          <w:rFonts w:eastAsia="Times New Roman"/>
        </w:rPr>
      </w:pPr>
    </w:p>
    <w:p w:rsidR="005428AD" w:rsidRPr="006E000F" w:rsidRDefault="005428AD" w:rsidP="005428AD">
      <w:pPr>
        <w:ind w:firstLine="709"/>
        <w:jc w:val="center"/>
        <w:textAlignment w:val="baseline"/>
      </w:pPr>
      <w:r w:rsidRPr="006E000F">
        <w:rPr>
          <w:rFonts w:eastAsia="Times New Roman"/>
        </w:rPr>
        <w:t>8. И</w:t>
      </w:r>
      <w:r w:rsidRPr="006E000F">
        <w:t>сполнение муниципального социального заказа</w:t>
      </w:r>
    </w:p>
    <w:p w:rsidR="005428AD" w:rsidRPr="006E000F" w:rsidRDefault="005428AD" w:rsidP="005428AD">
      <w:pPr>
        <w:ind w:firstLine="709"/>
        <w:jc w:val="both"/>
        <w:textAlignment w:val="baseline"/>
        <w:rPr>
          <w:rFonts w:eastAsia="Times New Roman"/>
        </w:rPr>
      </w:pPr>
    </w:p>
    <w:p w:rsidR="006E000F" w:rsidRDefault="005428AD" w:rsidP="006E000F">
      <w:pPr>
        <w:autoSpaceDE w:val="0"/>
        <w:autoSpaceDN w:val="0"/>
        <w:adjustRightInd w:val="0"/>
        <w:ind w:firstLine="709"/>
        <w:jc w:val="both"/>
      </w:pPr>
      <w:r w:rsidRPr="006E000F">
        <w:rPr>
          <w:rFonts w:eastAsia="Times New Roman"/>
        </w:rPr>
        <w:t>8.1.</w:t>
      </w:r>
      <w:r w:rsidRPr="006E000F">
        <w:rPr>
          <w:rFonts w:eastAsia="Times New Roman"/>
          <w:color w:val="FF0000"/>
        </w:rPr>
        <w:t xml:space="preserve"> </w:t>
      </w:r>
      <w:proofErr w:type="gramStart"/>
      <w:r w:rsidR="006E000F" w:rsidRPr="002A574E">
        <w:t xml:space="preserve">Уполномоченный орган в соответствии с формой </w:t>
      </w:r>
      <w:r w:rsidR="008C3AB3">
        <w:t xml:space="preserve">отчета </w:t>
      </w:r>
      <w:r w:rsidR="006E000F" w:rsidRPr="002A574E">
        <w:t xml:space="preserve">об исполнении </w:t>
      </w:r>
      <w:r w:rsidR="006E000F" w:rsidRPr="006E000F">
        <w:rPr>
          <w:iCs/>
        </w:rPr>
        <w:t>муниципального</w:t>
      </w:r>
      <w:r w:rsidR="006E000F" w:rsidRPr="002A574E">
        <w:t xml:space="preserve"> социального заказа на оказание </w:t>
      </w:r>
      <w:r w:rsidR="006E000F" w:rsidRPr="006E000F">
        <w:rPr>
          <w:iCs/>
        </w:rPr>
        <w:t xml:space="preserve">муниципальных </w:t>
      </w:r>
      <w:r w:rsidR="006E000F" w:rsidRPr="002A574E">
        <w:t xml:space="preserve">услуг в социальной сфере, отнесенных к полномочиям органов </w:t>
      </w:r>
      <w:r w:rsidR="006E000F">
        <w:t xml:space="preserve">местного самоуправления </w:t>
      </w:r>
      <w:r w:rsidR="006E000F" w:rsidRPr="006E000F">
        <w:t>города Белокуриха Алтайского края</w:t>
      </w:r>
      <w:r w:rsidR="006E000F" w:rsidRPr="002A574E">
        <w:t xml:space="preserve">, формирует отчет об исполнении </w:t>
      </w:r>
      <w:r w:rsidR="006E000F" w:rsidRPr="006E000F">
        <w:rPr>
          <w:iCs/>
        </w:rPr>
        <w:t>муниципального</w:t>
      </w:r>
      <w:r w:rsidR="006E000F" w:rsidRPr="002A574E">
        <w:t xml:space="preserve"> социального заказа в отчетном финансовом году в </w:t>
      </w:r>
      <w:r w:rsidR="006E000F" w:rsidRPr="0004763F">
        <w:t>течение 14</w:t>
      </w:r>
      <w:r w:rsidR="006E000F" w:rsidRPr="002A574E">
        <w:t xml:space="preserve"> дней со дня предоставления исполнителями услуг отчетов об исполнении соглашений, предусмотренных </w:t>
      </w:r>
      <w:hyperlink r:id="rId30" w:history="1">
        <w:r w:rsidR="006E000F" w:rsidRPr="002A574E">
          <w:t>частью 6 статьи 9</w:t>
        </w:r>
      </w:hyperlink>
      <w:r w:rsidR="006E000F" w:rsidRPr="002A574E">
        <w:t xml:space="preserve"> Федерального закона</w:t>
      </w:r>
      <w:proofErr w:type="gramEnd"/>
      <w:r w:rsidR="006E000F" w:rsidRPr="002A574E">
        <w:t xml:space="preserve"> №</w:t>
      </w:r>
      <w:r w:rsidR="00916B55">
        <w:t xml:space="preserve"> </w:t>
      </w:r>
      <w:r w:rsidR="006E000F" w:rsidRPr="002A574E">
        <w:t xml:space="preserve">189-ФЗ (далее - соглашение), и сведений о достижении показателей, характеризующих качество и (или) объем оказания </w:t>
      </w:r>
      <w:r w:rsidR="006E000F" w:rsidRPr="006E000F">
        <w:rPr>
          <w:iCs/>
        </w:rPr>
        <w:t xml:space="preserve">муниципальной </w:t>
      </w:r>
      <w:r w:rsidR="006E000F" w:rsidRPr="002A574E">
        <w:t>услуги в</w:t>
      </w:r>
      <w:r w:rsidR="006E000F">
        <w:t xml:space="preserve"> </w:t>
      </w:r>
      <w:r w:rsidR="006E000F" w:rsidRPr="002A574E">
        <w:t xml:space="preserve">социальной сфере, включенных в отчеты о выполнении </w:t>
      </w:r>
      <w:r w:rsidR="006E000F" w:rsidRPr="006E000F">
        <w:rPr>
          <w:iCs/>
        </w:rPr>
        <w:t>муниципального</w:t>
      </w:r>
      <w:r w:rsidR="006E000F" w:rsidRPr="002A574E">
        <w:t xml:space="preserve"> задания </w:t>
      </w:r>
      <w:r w:rsidR="006E000F" w:rsidRPr="006E000F">
        <w:rPr>
          <w:iCs/>
        </w:rPr>
        <w:t xml:space="preserve">муниципальных </w:t>
      </w:r>
      <w:r w:rsidR="006E000F" w:rsidRPr="002A574E">
        <w:t>учреждений, функции и полномочия учредителя которых осуществляет уполномоченный орган.</w:t>
      </w:r>
    </w:p>
    <w:p w:rsidR="006E000F" w:rsidRDefault="005428AD" w:rsidP="006E000F">
      <w:pPr>
        <w:autoSpaceDE w:val="0"/>
        <w:autoSpaceDN w:val="0"/>
        <w:adjustRightInd w:val="0"/>
        <w:ind w:firstLine="709"/>
        <w:jc w:val="both"/>
      </w:pPr>
      <w:r w:rsidRPr="006E000F">
        <w:rPr>
          <w:rFonts w:eastAsia="Times New Roman"/>
        </w:rPr>
        <w:t xml:space="preserve">8.2. </w:t>
      </w:r>
      <w:proofErr w:type="gramStart"/>
      <w:r w:rsidR="006E000F" w:rsidRPr="006E000F">
        <w:t>Отчет</w:t>
      </w:r>
      <w:r w:rsidR="006E000F" w:rsidRPr="002A574E">
        <w:t xml:space="preserve"> об исполнении </w:t>
      </w:r>
      <w:r w:rsidR="006E000F" w:rsidRPr="006E000F">
        <w:rPr>
          <w:iCs/>
        </w:rPr>
        <w:t xml:space="preserve">муниципального </w:t>
      </w:r>
      <w:r w:rsidR="006E000F" w:rsidRPr="002A574E"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</w:t>
      </w:r>
      <w:r w:rsidR="006E000F" w:rsidRPr="002A574E">
        <w:lastRenderedPageBreak/>
        <w:t>формирования такого отчета в порядке, установленном Министерством финансов Российской Федерации.</w:t>
      </w:r>
      <w:proofErr w:type="gramEnd"/>
    </w:p>
    <w:p w:rsidR="00B72408" w:rsidRPr="002A574E" w:rsidRDefault="00B72408" w:rsidP="006E000F">
      <w:pPr>
        <w:autoSpaceDE w:val="0"/>
        <w:autoSpaceDN w:val="0"/>
        <w:adjustRightInd w:val="0"/>
        <w:ind w:firstLine="709"/>
        <w:jc w:val="both"/>
      </w:pPr>
    </w:p>
    <w:p w:rsidR="005428AD" w:rsidRPr="006E000F" w:rsidRDefault="005428AD" w:rsidP="005428AD">
      <w:pPr>
        <w:ind w:firstLine="709"/>
        <w:jc w:val="center"/>
      </w:pPr>
      <w:bookmarkStart w:id="19" w:name="sub_1019"/>
      <w:bookmarkEnd w:id="15"/>
      <w:bookmarkEnd w:id="17"/>
      <w:r w:rsidRPr="006E000F">
        <w:t>9. Контроль оказания муниципальных услуг в социальной сфере</w:t>
      </w:r>
    </w:p>
    <w:p w:rsidR="005428AD" w:rsidRPr="006E000F" w:rsidRDefault="005428AD" w:rsidP="005428AD">
      <w:pPr>
        <w:ind w:firstLine="709"/>
        <w:jc w:val="both"/>
      </w:pPr>
    </w:p>
    <w:p w:rsidR="006E000F" w:rsidRPr="002A574E" w:rsidRDefault="005428AD" w:rsidP="006E000F">
      <w:pPr>
        <w:autoSpaceDE w:val="0"/>
        <w:autoSpaceDN w:val="0"/>
        <w:adjustRightInd w:val="0"/>
        <w:ind w:firstLine="709"/>
        <w:jc w:val="both"/>
      </w:pPr>
      <w:r w:rsidRPr="006E000F">
        <w:t xml:space="preserve">9.1. </w:t>
      </w:r>
      <w:bookmarkStart w:id="20" w:name="sub_1020"/>
      <w:bookmarkEnd w:id="19"/>
      <w:proofErr w:type="gramStart"/>
      <w:r w:rsidR="006E000F" w:rsidRPr="006E000F">
        <w:t>Контроль</w:t>
      </w:r>
      <w:r w:rsidR="006E000F" w:rsidRPr="002A574E">
        <w:t xml:space="preserve"> за</w:t>
      </w:r>
      <w:proofErr w:type="gramEnd"/>
      <w:r w:rsidR="006E000F" w:rsidRPr="002A574E">
        <w:t xml:space="preserve"> оказанием </w:t>
      </w:r>
      <w:r w:rsidR="006E000F" w:rsidRPr="006E000F">
        <w:rPr>
          <w:iCs/>
        </w:rPr>
        <w:t xml:space="preserve">муниципальных </w:t>
      </w:r>
      <w:r w:rsidR="006E000F" w:rsidRPr="002A574E"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6E000F" w:rsidRDefault="005428AD" w:rsidP="006E000F">
      <w:pPr>
        <w:autoSpaceDE w:val="0"/>
        <w:autoSpaceDN w:val="0"/>
        <w:adjustRightInd w:val="0"/>
        <w:ind w:firstLine="709"/>
        <w:jc w:val="both"/>
      </w:pPr>
      <w:r w:rsidRPr="006E000F">
        <w:rPr>
          <w:rFonts w:eastAsia="Times New Roman"/>
        </w:rPr>
        <w:t>9.2.</w:t>
      </w:r>
      <w:r w:rsidRPr="007F1B5E">
        <w:rPr>
          <w:rFonts w:eastAsia="Times New Roman"/>
          <w:color w:val="FF0000"/>
        </w:rPr>
        <w:t xml:space="preserve"> </w:t>
      </w:r>
      <w:r w:rsidR="006E000F">
        <w:t>В случае</w:t>
      </w:r>
      <w:proofErr w:type="gramStart"/>
      <w:r w:rsidR="006E000F">
        <w:t>,</w:t>
      </w:r>
      <w:proofErr w:type="gramEnd"/>
      <w:r w:rsidR="006E000F">
        <w:t xml:space="preserve"> если утвержденным </w:t>
      </w:r>
      <w:r w:rsidR="006E000F">
        <w:rPr>
          <w:iCs/>
        </w:rPr>
        <w:t>муниципальным</w:t>
      </w:r>
      <w:r w:rsidR="006E000F" w:rsidRPr="00F8635F">
        <w:rPr>
          <w:iCs/>
        </w:rPr>
        <w:t xml:space="preserve"> </w:t>
      </w:r>
      <w:r w:rsidR="006E000F">
        <w:t xml:space="preserve">социальным заказом установлен объем оказания </w:t>
      </w:r>
      <w:r w:rsidR="006E000F">
        <w:rPr>
          <w:iCs/>
        </w:rPr>
        <w:t>муниципальных</w:t>
      </w:r>
      <w:r w:rsidR="006E000F">
        <w:t xml:space="preserve"> услуг в социальной сфере на основании </w:t>
      </w:r>
      <w:r w:rsidR="006E000F">
        <w:rPr>
          <w:iCs/>
        </w:rPr>
        <w:t>муниципального</w:t>
      </w:r>
      <w:r w:rsidR="006E000F">
        <w:t xml:space="preserve"> задания, правила осуществления контроля за оказанием </w:t>
      </w:r>
      <w:r w:rsidR="006E000F">
        <w:rPr>
          <w:iCs/>
        </w:rPr>
        <w:t>муниципальных</w:t>
      </w:r>
      <w:r w:rsidR="006E000F">
        <w:t xml:space="preserve"> услуг в социальной </w:t>
      </w:r>
      <w:r w:rsidR="006E000F" w:rsidRPr="00F8635F">
        <w:t xml:space="preserve">сфере </w:t>
      </w:r>
      <w:r w:rsidR="006E000F">
        <w:t xml:space="preserve">муниципальными учреждениями, оказывающими услуги в социальной сфере в соответствии с </w:t>
      </w:r>
      <w:r w:rsidR="006E000F">
        <w:rPr>
          <w:iCs/>
        </w:rPr>
        <w:t>муниципальным</w:t>
      </w:r>
      <w:r w:rsidR="006E000F" w:rsidRPr="00F8635F">
        <w:rPr>
          <w:iCs/>
        </w:rPr>
        <w:t xml:space="preserve"> с</w:t>
      </w:r>
      <w:r w:rsidR="006E000F">
        <w:t xml:space="preserve">оциальным заказом, определяются в соответствии с порядком формирования </w:t>
      </w:r>
      <w:r w:rsidR="006E000F">
        <w:rPr>
          <w:iCs/>
        </w:rPr>
        <w:t>муниципального</w:t>
      </w:r>
      <w:r w:rsidR="006E000F" w:rsidRPr="00F8635F">
        <w:rPr>
          <w:iCs/>
        </w:rPr>
        <w:t xml:space="preserve"> </w:t>
      </w:r>
      <w:r w:rsidR="006E000F">
        <w:t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6E000F" w:rsidRPr="00F8635F">
        <w:t>.</w:t>
      </w:r>
    </w:p>
    <w:p w:rsidR="006E000F" w:rsidRDefault="006E000F" w:rsidP="006E000F">
      <w:pPr>
        <w:autoSpaceDE w:val="0"/>
        <w:autoSpaceDN w:val="0"/>
        <w:adjustRightInd w:val="0"/>
        <w:ind w:firstLine="709"/>
        <w:jc w:val="both"/>
      </w:pPr>
      <w:proofErr w:type="gramStart"/>
      <w:r w:rsidRPr="00F910BA">
        <w:t xml:space="preserve">В случаях, предусмотренных пунктом </w:t>
      </w:r>
      <w:r w:rsidR="00351E1E" w:rsidRPr="00351E1E">
        <w:t>9.6</w:t>
      </w:r>
      <w:r w:rsidRPr="00F910BA">
        <w:t xml:space="preserve"> настоя</w:t>
      </w:r>
      <w:r>
        <w:t>щего Порядка</w:t>
      </w:r>
      <w:r w:rsidRPr="00F910BA">
        <w:t xml:space="preserve">, внеплановая проверка оказания </w:t>
      </w:r>
      <w:r>
        <w:t>муниципальных</w:t>
      </w:r>
      <w:r w:rsidRPr="00F910BA">
        <w:t xml:space="preserve"> услуг в социальной сфере на основании </w:t>
      </w:r>
      <w:r>
        <w:t>муниципального</w:t>
      </w:r>
      <w:r w:rsidRPr="00F910BA">
        <w:t xml:space="preserve"> задания </w:t>
      </w:r>
      <w:r>
        <w:t>муниципальным</w:t>
      </w:r>
      <w:r w:rsidRPr="00F910BA">
        <w:t xml:space="preserve"> учреждением, в отношении которого уполномоченный орган, утвердивший </w:t>
      </w:r>
      <w:r>
        <w:t>муниципальный</w:t>
      </w:r>
      <w:r w:rsidRPr="00F910BA"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6E000F" w:rsidRDefault="006E000F" w:rsidP="006E000F">
      <w:pPr>
        <w:autoSpaceDE w:val="0"/>
        <w:autoSpaceDN w:val="0"/>
        <w:adjustRightInd w:val="0"/>
        <w:ind w:firstLine="709"/>
        <w:jc w:val="both"/>
      </w:pPr>
      <w:r>
        <w:t xml:space="preserve">9.3. </w:t>
      </w:r>
      <w:proofErr w:type="gramStart"/>
      <w:r w:rsidRPr="002A574E">
        <w:t xml:space="preserve">Предметом контроля за оказанием </w:t>
      </w:r>
      <w:r w:rsidRPr="006E000F">
        <w:rPr>
          <w:iCs/>
        </w:rPr>
        <w:t>муниципальных услуг</w:t>
      </w:r>
      <w:r w:rsidRPr="002A574E">
        <w:t xml:space="preserve"> в социальной сфере исполнителями услуг, не являющимися </w:t>
      </w:r>
      <w:r>
        <w:t>муниципальными</w:t>
      </w:r>
      <w:r w:rsidRPr="002A574E">
        <w:t xml:space="preserve"> учреждениями, является достижение показателей, характеризующих качество и (или) объем оказания </w:t>
      </w:r>
      <w:r>
        <w:t>муниципальной</w:t>
      </w:r>
      <w:r w:rsidRPr="002A574E">
        <w:t xml:space="preserve"> услуги в социальной сфере, включенной в </w:t>
      </w:r>
      <w:r w:rsidRPr="006E000F">
        <w:rPr>
          <w:iCs/>
        </w:rPr>
        <w:t xml:space="preserve">муниципальный </w:t>
      </w:r>
      <w:r w:rsidRPr="002A574E">
        <w:t xml:space="preserve">социальный заказ, а также соблюдение положений </w:t>
      </w:r>
      <w:r>
        <w:t xml:space="preserve">муниципального </w:t>
      </w:r>
      <w:r w:rsidRPr="002A574E">
        <w:t xml:space="preserve">правового акта, устанавливающего стандарт (порядок) оказания </w:t>
      </w:r>
      <w:r w:rsidRPr="006E000F">
        <w:rPr>
          <w:iCs/>
        </w:rPr>
        <w:t>муниципальной услуги</w:t>
      </w:r>
      <w:r w:rsidRPr="002A574E">
        <w:t xml:space="preserve"> в социальной сфере, а при отсутствии такого </w:t>
      </w:r>
      <w:r>
        <w:t>муниципального</w:t>
      </w:r>
      <w:r w:rsidRPr="002A574E">
        <w:t xml:space="preserve"> правового акта - требований к условиям</w:t>
      </w:r>
      <w:proofErr w:type="gramEnd"/>
      <w:r w:rsidRPr="002A574E">
        <w:t xml:space="preserve"> и порядку оказания </w:t>
      </w:r>
      <w:r>
        <w:t>муниципальной</w:t>
      </w:r>
      <w:r w:rsidRPr="002A574E">
        <w:t xml:space="preserve"> услуги в социальной сфере, </w:t>
      </w:r>
      <w:proofErr w:type="gramStart"/>
      <w:r w:rsidRPr="002A574E">
        <w:t>установленных</w:t>
      </w:r>
      <w:proofErr w:type="gramEnd"/>
      <w:r w:rsidRPr="002A574E">
        <w:t xml:space="preserve"> уполномоченным органом.</w:t>
      </w:r>
    </w:p>
    <w:p w:rsidR="00351E1E" w:rsidRDefault="006E000F" w:rsidP="00351E1E">
      <w:pPr>
        <w:autoSpaceDE w:val="0"/>
        <w:autoSpaceDN w:val="0"/>
        <w:adjustRightInd w:val="0"/>
        <w:ind w:firstLine="709"/>
        <w:jc w:val="both"/>
      </w:pPr>
      <w:r>
        <w:t xml:space="preserve">9.4. </w:t>
      </w:r>
      <w:proofErr w:type="gramStart"/>
      <w:r w:rsidRPr="002A574E">
        <w:t xml:space="preserve">Целями осуществления контроля за оказанием </w:t>
      </w:r>
      <w:r>
        <w:t>муниципальных</w:t>
      </w:r>
      <w:r w:rsidRPr="002A574E">
        <w:t xml:space="preserve"> услуг в социальной сфере исполнителями услуг, не являющимися </w:t>
      </w:r>
      <w:r w:rsidRPr="006E000F">
        <w:rPr>
          <w:iCs/>
        </w:rPr>
        <w:t xml:space="preserve">муниципальными </w:t>
      </w:r>
      <w:r w:rsidRPr="002A574E"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6E000F">
        <w:rPr>
          <w:iCs/>
        </w:rPr>
        <w:t xml:space="preserve">муниципальной </w:t>
      </w:r>
      <w:r w:rsidRPr="002A574E">
        <w:t xml:space="preserve">услуги в социальной сфере, определенных соглашением, а также соблюдения исполнителем услуг положений </w:t>
      </w:r>
      <w:r>
        <w:t>муниципального</w:t>
      </w:r>
      <w:r w:rsidRPr="002A574E">
        <w:t xml:space="preserve"> правового акта, устанавливающего стандарт (порядок) оказания </w:t>
      </w:r>
      <w:r w:rsidRPr="006E000F">
        <w:rPr>
          <w:iCs/>
        </w:rPr>
        <w:t xml:space="preserve">муниципальной </w:t>
      </w:r>
      <w:r w:rsidRPr="002A574E">
        <w:t xml:space="preserve">услуги в социальной сфере, а при отсутствии такого </w:t>
      </w:r>
      <w:r>
        <w:t>муниципального</w:t>
      </w:r>
      <w:r w:rsidRPr="002A574E">
        <w:t xml:space="preserve"> правового акта</w:t>
      </w:r>
      <w:proofErr w:type="gramEnd"/>
      <w:r w:rsidRPr="002A574E">
        <w:t xml:space="preserve"> - требований к условиям и порядку оказания </w:t>
      </w:r>
      <w:r w:rsidRPr="006E000F">
        <w:rPr>
          <w:iCs/>
        </w:rPr>
        <w:lastRenderedPageBreak/>
        <w:t xml:space="preserve">муниципальной </w:t>
      </w:r>
      <w:r w:rsidRPr="002A574E">
        <w:t>услуги в социальной сфере, установленных уполномоченным органом.</w:t>
      </w:r>
    </w:p>
    <w:p w:rsidR="00351E1E" w:rsidRPr="002A574E" w:rsidRDefault="005428AD" w:rsidP="00351E1E">
      <w:pPr>
        <w:autoSpaceDE w:val="0"/>
        <w:autoSpaceDN w:val="0"/>
        <w:adjustRightInd w:val="0"/>
        <w:ind w:firstLine="709"/>
        <w:jc w:val="both"/>
      </w:pPr>
      <w:r w:rsidRPr="00351E1E">
        <w:rPr>
          <w:rFonts w:eastAsia="Times New Roman"/>
        </w:rPr>
        <w:t>9.</w:t>
      </w:r>
      <w:r w:rsidR="006E000F" w:rsidRPr="00351E1E">
        <w:rPr>
          <w:rFonts w:eastAsia="Times New Roman"/>
        </w:rPr>
        <w:t>5</w:t>
      </w:r>
      <w:r w:rsidRPr="00351E1E">
        <w:rPr>
          <w:rFonts w:eastAsia="Times New Roman"/>
        </w:rPr>
        <w:t>.</w:t>
      </w:r>
      <w:r w:rsidRPr="00351E1E">
        <w:rPr>
          <w:rFonts w:eastAsia="Times New Roman"/>
          <w:color w:val="FF0000"/>
        </w:rPr>
        <w:t xml:space="preserve"> </w:t>
      </w:r>
      <w:proofErr w:type="gramStart"/>
      <w:r w:rsidR="00351E1E" w:rsidRPr="002A574E">
        <w:t>Уполномоченным органо</w:t>
      </w:r>
      <w:r w:rsidR="008C3AB3">
        <w:t xml:space="preserve">м проводятся плановые проверки </w:t>
      </w:r>
      <w:r w:rsidR="00351E1E" w:rsidRPr="002A574E">
        <w:t>в соответствии с утвержденным им планом проведения плановых проверок на соответствующий финансовый год, н</w:t>
      </w:r>
      <w:r w:rsidR="008C3AB3">
        <w:t xml:space="preserve">о не чаще одного раза в 2 года </w:t>
      </w:r>
      <w:r w:rsidR="00351E1E" w:rsidRPr="002A574E"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351E1E">
        <w:t>муниципального</w:t>
      </w:r>
      <w:r w:rsidR="00351E1E" w:rsidRPr="002A574E">
        <w:t xml:space="preserve"> правового акта, устанавливающего стандарт (порядок) оказания </w:t>
      </w:r>
      <w:r w:rsidR="00351E1E" w:rsidRPr="00351E1E">
        <w:rPr>
          <w:iCs/>
        </w:rPr>
        <w:t>муниципальной у</w:t>
      </w:r>
      <w:r w:rsidR="00351E1E" w:rsidRPr="002A574E">
        <w:t xml:space="preserve">слуги в социальной сфере, а при отсутствии такого </w:t>
      </w:r>
      <w:r w:rsidR="00351E1E">
        <w:t>муниципального</w:t>
      </w:r>
      <w:proofErr w:type="gramEnd"/>
      <w:r w:rsidR="00351E1E" w:rsidRPr="002A574E">
        <w:t xml:space="preserve"> правового акта - требований к условиям и порядку оказания </w:t>
      </w:r>
      <w:r w:rsidR="00351E1E" w:rsidRPr="00351E1E">
        <w:rPr>
          <w:iCs/>
        </w:rPr>
        <w:t xml:space="preserve">муниципальной </w:t>
      </w:r>
      <w:r w:rsidR="00351E1E" w:rsidRPr="002A574E"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428AD" w:rsidRPr="002A325E" w:rsidRDefault="00351E1E" w:rsidP="009407D2">
      <w:pPr>
        <w:pStyle w:val="aa"/>
        <w:rPr>
          <w:lang w:val="ru-RU"/>
        </w:rPr>
      </w:pPr>
      <w:r w:rsidRPr="002A325E">
        <w:rPr>
          <w:lang w:val="ru-RU"/>
        </w:rPr>
        <w:t>9.6</w:t>
      </w:r>
      <w:r w:rsidR="005428AD" w:rsidRPr="002A325E">
        <w:rPr>
          <w:lang w:val="ru-RU"/>
        </w:rPr>
        <w:t>. Внеплановые проверки проводятся на основании приказа уполномоченного органа в следующих случаях:</w:t>
      </w:r>
    </w:p>
    <w:p w:rsidR="005428AD" w:rsidRPr="00351E1E" w:rsidRDefault="0070005A" w:rsidP="005428AD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а</w:t>
      </w:r>
      <w:r w:rsidR="005428AD" w:rsidRPr="00351E1E">
        <w:rPr>
          <w:rFonts w:eastAsia="Times New Roman"/>
        </w:rPr>
        <w:t>) в связи с обращениями и требованиями контрольно-надзорных и правоохранительных органов;</w:t>
      </w:r>
    </w:p>
    <w:p w:rsidR="00351E1E" w:rsidRDefault="0070005A" w:rsidP="00351E1E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б</w:t>
      </w:r>
      <w:r w:rsidR="005428AD" w:rsidRPr="00351E1E">
        <w:rPr>
          <w:rFonts w:eastAsia="Times New Roman"/>
        </w:rPr>
        <w:t>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351E1E" w:rsidRDefault="00351E1E" w:rsidP="00351E1E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9.7. </w:t>
      </w:r>
      <w:r w:rsidRPr="002A574E">
        <w:t xml:space="preserve">Проверки подразделяются </w:t>
      </w:r>
      <w:proofErr w:type="gramStart"/>
      <w:r w:rsidRPr="002A574E">
        <w:t>на</w:t>
      </w:r>
      <w:proofErr w:type="gramEnd"/>
      <w:r w:rsidRPr="002A574E">
        <w:t>:</w:t>
      </w:r>
    </w:p>
    <w:p w:rsidR="00351E1E" w:rsidRDefault="0070005A" w:rsidP="00351E1E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а</w:t>
      </w:r>
      <w:r w:rsidR="00351E1E">
        <w:rPr>
          <w:rFonts w:eastAsia="Times New Roman"/>
        </w:rPr>
        <w:t xml:space="preserve">) </w:t>
      </w:r>
      <w:r w:rsidR="00351E1E" w:rsidRPr="00F16245"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51E1E" w:rsidRDefault="0070005A" w:rsidP="00351E1E">
      <w:pPr>
        <w:ind w:firstLine="709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б</w:t>
      </w:r>
      <w:r w:rsidR="00351E1E">
        <w:rPr>
          <w:rFonts w:eastAsia="Times New Roman"/>
        </w:rPr>
        <w:t xml:space="preserve">) </w:t>
      </w:r>
      <w:r w:rsidR="00351E1E" w:rsidRPr="00F16245"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51E1E" w:rsidRDefault="005428AD" w:rsidP="00351E1E">
      <w:pPr>
        <w:ind w:firstLine="709"/>
        <w:jc w:val="both"/>
        <w:textAlignment w:val="baseline"/>
        <w:rPr>
          <w:rFonts w:eastAsia="Times New Roman"/>
        </w:rPr>
      </w:pPr>
      <w:r w:rsidRPr="00351E1E">
        <w:t>9.</w:t>
      </w:r>
      <w:r w:rsidR="00351E1E" w:rsidRPr="00351E1E">
        <w:t>8</w:t>
      </w:r>
      <w:r w:rsidRPr="00351E1E">
        <w:t xml:space="preserve">. </w:t>
      </w:r>
      <w:r w:rsidR="00351E1E" w:rsidRPr="00351E1E">
        <w:t>Срок</w:t>
      </w:r>
      <w:r w:rsidR="00351E1E" w:rsidRPr="002A574E">
        <w:t xml:space="preserve"> проведения проверки определяется </w:t>
      </w:r>
      <w:r w:rsidR="00351E1E">
        <w:t>приказом (распоряжением)</w:t>
      </w:r>
      <w:r w:rsidR="00351E1E" w:rsidRPr="002A574E"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351E1E" w:rsidRDefault="00351E1E" w:rsidP="00351E1E">
      <w:pPr>
        <w:ind w:firstLine="709"/>
        <w:jc w:val="both"/>
        <w:textAlignment w:val="baseline"/>
        <w:rPr>
          <w:rFonts w:eastAsia="Times New Roman"/>
        </w:rPr>
      </w:pPr>
      <w:r w:rsidRPr="00351E1E">
        <w:t>9.9.</w:t>
      </w:r>
      <w:r w:rsidRPr="00351E1E">
        <w:rPr>
          <w:color w:val="FF0000"/>
        </w:rPr>
        <w:t xml:space="preserve"> </w:t>
      </w:r>
      <w:r w:rsidRPr="002A574E"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  <w:bookmarkStart w:id="21" w:name="sub_1027"/>
      <w:bookmarkEnd w:id="20"/>
    </w:p>
    <w:p w:rsidR="00351E1E" w:rsidRDefault="00351E1E" w:rsidP="00351E1E">
      <w:pPr>
        <w:ind w:firstLine="709"/>
        <w:jc w:val="both"/>
        <w:textAlignment w:val="baseline"/>
        <w:rPr>
          <w:rFonts w:eastAsia="Times New Roman"/>
        </w:rPr>
      </w:pPr>
      <w:r>
        <w:t xml:space="preserve">Уполномоченный орган уведомляет исполнителя услуг о проведении плановой проверки не </w:t>
      </w:r>
      <w:proofErr w:type="gramStart"/>
      <w:r>
        <w:t>позднее</w:t>
      </w:r>
      <w:proofErr w:type="gramEnd"/>
      <w: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</w:t>
      </w:r>
      <w:r>
        <w:lastRenderedPageBreak/>
        <w:t>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351E1E" w:rsidRDefault="00351E1E" w:rsidP="00351E1E">
      <w:pPr>
        <w:ind w:firstLine="709"/>
        <w:jc w:val="both"/>
        <w:textAlignment w:val="baseline"/>
        <w:rPr>
          <w:rFonts w:eastAsia="Times New Roman"/>
        </w:rPr>
      </w:pPr>
      <w:proofErr w:type="gramStart"/>
      <w: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>
        <w:t xml:space="preserve"> исполнителя услуг, или иным доступным способом.</w:t>
      </w:r>
    </w:p>
    <w:p w:rsidR="00351E1E" w:rsidRPr="00351E1E" w:rsidRDefault="00351E1E" w:rsidP="00351E1E">
      <w:pPr>
        <w:ind w:firstLine="709"/>
        <w:jc w:val="both"/>
        <w:textAlignment w:val="baseline"/>
        <w:rPr>
          <w:rFonts w:eastAsia="Times New Roman"/>
        </w:rPr>
      </w:pPr>
      <w:r w:rsidRPr="00351E1E">
        <w:t>9.10</w:t>
      </w:r>
      <w:r w:rsidR="005428AD" w:rsidRPr="00351E1E">
        <w:t>.</w:t>
      </w:r>
      <w:r w:rsidR="005428AD" w:rsidRPr="00351E1E">
        <w:rPr>
          <w:color w:val="FF0000"/>
        </w:rPr>
        <w:t xml:space="preserve"> </w:t>
      </w:r>
      <w:bookmarkStart w:id="22" w:name="sub_1028"/>
      <w:bookmarkEnd w:id="21"/>
      <w:r w:rsidRPr="002A574E">
        <w:t>Результаты проведения проверки отражаются в акт</w:t>
      </w:r>
      <w:r w:rsidR="008C3AB3">
        <w:t xml:space="preserve">е проверки </w:t>
      </w:r>
      <w:r w:rsidRPr="002A574E"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>
        <w:t>Указанные документы (копии) и материалы прилагаются к акту проверки.</w:t>
      </w:r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>
        <w:t>В зависимости от формы проведения проверки в акте проверки указывается место проведения проверки.</w:t>
      </w:r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 w:rsidRPr="00351E1E">
        <w:t xml:space="preserve">9.11. </w:t>
      </w:r>
      <w:bookmarkStart w:id="23" w:name="sub_1029"/>
      <w:bookmarkEnd w:id="22"/>
      <w:r w:rsidRPr="00351E1E">
        <w:t>В</w:t>
      </w:r>
      <w:r w:rsidRPr="002A574E">
        <w:t xml:space="preserve"> описании каждого нарушения, выявленного в ходе проведения проверки, указываются в том числе: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а</w:t>
      </w:r>
      <w:r w:rsidR="00351E1E">
        <w:t xml:space="preserve">) </w:t>
      </w:r>
      <w:r w:rsidR="00351E1E" w:rsidRPr="00853868">
        <w:t xml:space="preserve">положения </w:t>
      </w:r>
      <w:r w:rsidR="00351E1E">
        <w:t>муниципальных</w:t>
      </w:r>
      <w:r w:rsidR="00351E1E" w:rsidRPr="00853868">
        <w:t xml:space="preserve"> правовых актов, которые были нарушены;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б</w:t>
      </w:r>
      <w:r w:rsidR="00351E1E">
        <w:t xml:space="preserve">) </w:t>
      </w:r>
      <w:r w:rsidR="00351E1E" w:rsidRPr="00853868">
        <w:t>период, к которому относится выявленное нарушение.</w:t>
      </w:r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 w:rsidRPr="00351E1E">
        <w:t>9.12</w:t>
      </w:r>
      <w:r w:rsidR="005428AD" w:rsidRPr="00351E1E">
        <w:t>.</w:t>
      </w:r>
      <w:bookmarkStart w:id="24" w:name="sub_1030"/>
      <w:bookmarkEnd w:id="23"/>
      <w:r>
        <w:t xml:space="preserve"> </w:t>
      </w:r>
      <w:r w:rsidRPr="00351E1E">
        <w:t>Результатами</w:t>
      </w:r>
      <w:r w:rsidRPr="002A574E">
        <w:t xml:space="preserve"> осуществления </w:t>
      </w:r>
      <w:proofErr w:type="gramStart"/>
      <w:r w:rsidRPr="002A574E">
        <w:t>контроля за</w:t>
      </w:r>
      <w:proofErr w:type="gramEnd"/>
      <w:r w:rsidRPr="002A574E">
        <w:t xml:space="preserve"> оказанием </w:t>
      </w:r>
      <w:r>
        <w:t>муниципальных</w:t>
      </w:r>
      <w:r w:rsidRPr="002A574E">
        <w:t xml:space="preserve"> услуг в социальной сфере исполнителями услуг, не являющимися </w:t>
      </w:r>
      <w:r w:rsidRPr="00351E1E">
        <w:rPr>
          <w:iCs/>
        </w:rPr>
        <w:t>муниципальными у</w:t>
      </w:r>
      <w:r w:rsidRPr="002A574E">
        <w:t>чреждениями, являются: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а</w:t>
      </w:r>
      <w:r w:rsidR="00351E1E">
        <w:t xml:space="preserve">) </w:t>
      </w:r>
      <w:r w:rsidR="00351E1E" w:rsidRPr="00853868"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б</w:t>
      </w:r>
      <w:r w:rsidR="00351E1E">
        <w:t xml:space="preserve">) </w:t>
      </w:r>
      <w:r w:rsidR="00351E1E" w:rsidRPr="00853868">
        <w:t>анализ причин отклонения фактических значений, характеризующих качество и (или) объем оказания</w:t>
      </w:r>
      <w:r w:rsidR="008C3AB3">
        <w:t xml:space="preserve"> муниципальной услуги, </w:t>
      </w:r>
      <w:r w:rsidR="00351E1E" w:rsidRPr="00853868">
        <w:t>от плановых значений, установленных соглашением;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в</w:t>
      </w:r>
      <w:r w:rsidR="00351E1E">
        <w:t xml:space="preserve">) </w:t>
      </w:r>
      <w:r w:rsidR="00351E1E" w:rsidRPr="00853868"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="00351E1E" w:rsidRPr="00351E1E">
        <w:rPr>
          <w:iCs/>
        </w:rPr>
        <w:t xml:space="preserve">муниципальной </w:t>
      </w:r>
      <w:r w:rsidR="00351E1E" w:rsidRPr="00853868"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="00351E1E" w:rsidRPr="00351E1E">
        <w:rPr>
          <w:iCs/>
        </w:rPr>
        <w:t xml:space="preserve">муниципальной </w:t>
      </w:r>
      <w:r w:rsidR="00351E1E" w:rsidRPr="00853868">
        <w:t>услуги в социальной сфере, установленных уполномоченным органом;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г</w:t>
      </w:r>
      <w:r w:rsidR="00351E1E">
        <w:t xml:space="preserve">) </w:t>
      </w:r>
      <w:r w:rsidR="00351E1E" w:rsidRPr="00853868">
        <w:t xml:space="preserve">анализ причин несоблюдения исполнителем услуг положений </w:t>
      </w:r>
      <w:r w:rsidR="00351E1E">
        <w:t>муниципального</w:t>
      </w:r>
      <w:r w:rsidR="00351E1E" w:rsidRPr="00853868">
        <w:t xml:space="preserve"> правового акта, устанавливающего стандарт (порядок) </w:t>
      </w:r>
      <w:r w:rsidR="00351E1E" w:rsidRPr="00853868">
        <w:lastRenderedPageBreak/>
        <w:t xml:space="preserve">оказания </w:t>
      </w:r>
      <w:r w:rsidR="00351E1E" w:rsidRPr="00351E1E">
        <w:rPr>
          <w:iCs/>
        </w:rPr>
        <w:t xml:space="preserve">муниципальной </w:t>
      </w:r>
      <w:r w:rsidR="00351E1E" w:rsidRPr="00853868">
        <w:t xml:space="preserve">услуги в социальной сфере, а при отсутствии такого </w:t>
      </w:r>
      <w:r w:rsidR="00351E1E">
        <w:t>муниципального</w:t>
      </w:r>
      <w:r w:rsidR="00351E1E" w:rsidRPr="00853868">
        <w:t xml:space="preserve"> правового акта - требований к условиям и порядку оказания </w:t>
      </w:r>
      <w:r w:rsidR="00351E1E" w:rsidRPr="00351E1E">
        <w:rPr>
          <w:iCs/>
        </w:rPr>
        <w:t xml:space="preserve">муниципальной </w:t>
      </w:r>
      <w:r w:rsidR="00351E1E" w:rsidRPr="00853868">
        <w:t>услуги в социальной сфере, установленных уполномоченным органом.</w:t>
      </w:r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 w:rsidRPr="00351E1E">
        <w:t>9.13</w:t>
      </w:r>
      <w:r w:rsidR="005428AD" w:rsidRPr="00351E1E">
        <w:t xml:space="preserve">. </w:t>
      </w:r>
      <w:bookmarkStart w:id="25" w:name="sub_1032"/>
      <w:bookmarkEnd w:id="24"/>
      <w:proofErr w:type="gramStart"/>
      <w:r w:rsidRPr="002A574E"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>
        <w:t xml:space="preserve">9.14. </w:t>
      </w:r>
      <w:r w:rsidRPr="002A574E">
        <w:t>Материалы по результатам проверки, а также иные д</w:t>
      </w:r>
      <w:r w:rsidR="008C3AB3">
        <w:t xml:space="preserve">окументы </w:t>
      </w:r>
      <w:r w:rsidRPr="002A574E">
        <w:t>и информация, полученные (разработанные) в ходе ее осуществления, хранятся уполномоченным органом не менее 5 лет.</w:t>
      </w:r>
    </w:p>
    <w:p w:rsidR="00351E1E" w:rsidRDefault="00351E1E" w:rsidP="00351E1E">
      <w:pPr>
        <w:autoSpaceDE w:val="0"/>
        <w:autoSpaceDN w:val="0"/>
        <w:adjustRightInd w:val="0"/>
        <w:ind w:firstLine="709"/>
        <w:jc w:val="both"/>
      </w:pPr>
      <w:r w:rsidRPr="00351E1E">
        <w:t>9.15</w:t>
      </w:r>
      <w:r w:rsidR="005428AD" w:rsidRPr="00351E1E">
        <w:t xml:space="preserve">. </w:t>
      </w:r>
      <w:bookmarkEnd w:id="25"/>
      <w:r w:rsidRPr="002A574E">
        <w:t>На основании акта проверки уполномоченный орган:</w:t>
      </w:r>
    </w:p>
    <w:p w:rsidR="00351E1E" w:rsidRDefault="009407D2" w:rsidP="00351E1E">
      <w:pPr>
        <w:autoSpaceDE w:val="0"/>
        <w:autoSpaceDN w:val="0"/>
        <w:adjustRightInd w:val="0"/>
        <w:ind w:firstLine="709"/>
        <w:jc w:val="both"/>
      </w:pPr>
      <w:r>
        <w:t>а</w:t>
      </w:r>
      <w:r w:rsidR="00351E1E">
        <w:t xml:space="preserve">) </w:t>
      </w:r>
      <w:r w:rsidR="00351E1E" w:rsidRPr="006A4370">
        <w:t xml:space="preserve">принимает меры по обеспечению достижения плановых значений, характеризующих качество и (или) объем оказания </w:t>
      </w:r>
      <w:r w:rsidR="00351E1E">
        <w:t>муниципальной</w:t>
      </w:r>
      <w:r w:rsidR="00351E1E" w:rsidRPr="006A4370">
        <w:t xml:space="preserve"> услуги в социальной сфере, установленных соглашением;</w:t>
      </w:r>
    </w:p>
    <w:p w:rsidR="00351E1E" w:rsidRPr="00E63322" w:rsidRDefault="009407D2" w:rsidP="00351E1E">
      <w:pPr>
        <w:autoSpaceDE w:val="0"/>
        <w:autoSpaceDN w:val="0"/>
        <w:adjustRightInd w:val="0"/>
        <w:ind w:firstLine="709"/>
        <w:jc w:val="both"/>
      </w:pPr>
      <w:r>
        <w:t>б</w:t>
      </w:r>
      <w:r w:rsidR="00351E1E" w:rsidRPr="00E63322">
        <w:t>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</w:t>
      </w:r>
      <w:r w:rsidR="008C3AB3" w:rsidRPr="00E63322">
        <w:t xml:space="preserve"> правового акта – требований </w:t>
      </w:r>
      <w:r w:rsidR="00351E1E" w:rsidRPr="00E63322">
        <w:t>к условиям и порядку оказания муниципальной</w:t>
      </w:r>
      <w:r w:rsidR="008C3AB3" w:rsidRPr="00E63322">
        <w:t xml:space="preserve"> услуги </w:t>
      </w:r>
      <w:r w:rsidR="00351E1E" w:rsidRPr="00E63322">
        <w:t>в социальной сфере, установленных уполномоченным органом;</w:t>
      </w:r>
    </w:p>
    <w:p w:rsidR="004E2331" w:rsidRPr="00E63322" w:rsidRDefault="009407D2" w:rsidP="004E2331">
      <w:pPr>
        <w:autoSpaceDE w:val="0"/>
        <w:autoSpaceDN w:val="0"/>
        <w:adjustRightInd w:val="0"/>
        <w:ind w:firstLine="709"/>
        <w:jc w:val="both"/>
      </w:pPr>
      <w:r>
        <w:t>в</w:t>
      </w:r>
      <w:r w:rsidR="00351E1E" w:rsidRPr="00E63322">
        <w:t xml:space="preserve">) принимает решение о возврате средств субсидии в бюджет </w:t>
      </w:r>
      <w:r w:rsidR="004E2331" w:rsidRPr="00E63322">
        <w:t>города Белокуриха Алтайского края</w:t>
      </w:r>
      <w:r w:rsidR="00351E1E" w:rsidRPr="00E63322"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4E2331" w:rsidRPr="00E63322" w:rsidRDefault="009407D2" w:rsidP="004E2331">
      <w:pPr>
        <w:autoSpaceDE w:val="0"/>
        <w:autoSpaceDN w:val="0"/>
        <w:adjustRightInd w:val="0"/>
        <w:ind w:firstLine="709"/>
        <w:jc w:val="both"/>
      </w:pPr>
      <w:proofErr w:type="gramStart"/>
      <w:r>
        <w:t>г</w:t>
      </w:r>
      <w:r w:rsidR="004E2331" w:rsidRPr="00E63322">
        <w:t xml:space="preserve">) </w:t>
      </w:r>
      <w:r w:rsidR="00351E1E" w:rsidRPr="00E63322"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="00351E1E" w:rsidRPr="00E63322">
        <w:t>недостижении</w:t>
      </w:r>
      <w:proofErr w:type="spellEnd"/>
      <w:r w:rsidR="00351E1E" w:rsidRPr="00E63322"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="00351E1E" w:rsidRPr="00E63322">
        <w:t xml:space="preserve"> (порядка) оказания </w:t>
      </w:r>
      <w:r w:rsidR="00351E1E" w:rsidRPr="00E63322">
        <w:rPr>
          <w:iCs/>
        </w:rPr>
        <w:t xml:space="preserve">муниципальной </w:t>
      </w:r>
      <w:r w:rsidR="00351E1E" w:rsidRPr="00E63322"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4E2331" w:rsidRPr="00E63322" w:rsidRDefault="009407D2" w:rsidP="004E2331">
      <w:pPr>
        <w:autoSpaceDE w:val="0"/>
        <w:autoSpaceDN w:val="0"/>
        <w:adjustRightInd w:val="0"/>
        <w:ind w:firstLine="709"/>
        <w:jc w:val="both"/>
      </w:pPr>
      <w:r>
        <w:t>д</w:t>
      </w:r>
      <w:r w:rsidR="004E2331" w:rsidRPr="00E63322">
        <w:t xml:space="preserve">) </w:t>
      </w:r>
      <w:r w:rsidR="00351E1E" w:rsidRPr="00E63322"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4E2331" w:rsidRDefault="004E2331" w:rsidP="004E2331">
      <w:pPr>
        <w:autoSpaceDE w:val="0"/>
        <w:autoSpaceDN w:val="0"/>
        <w:adjustRightInd w:val="0"/>
        <w:ind w:firstLine="709"/>
        <w:jc w:val="both"/>
      </w:pPr>
      <w:r>
        <w:t xml:space="preserve">9.16. </w:t>
      </w:r>
      <w:r w:rsidRPr="00287697">
        <w:t xml:space="preserve">Показатели эффективности организации оказания муниципальных услуг в социальной сфере, при </w:t>
      </w:r>
      <w:proofErr w:type="gramStart"/>
      <w:r w:rsidRPr="00287697">
        <w:t>организации</w:t>
      </w:r>
      <w:proofErr w:type="gramEnd"/>
      <w:r w:rsidRPr="00287697">
        <w:t xml:space="preserve"> оказания которых планируется определять исполнителей услуг по результатам отбора исполнителей услуг, </w:t>
      </w:r>
      <w:r w:rsidRPr="00287697">
        <w:lastRenderedPageBreak/>
        <w:t xml:space="preserve">значения таких показателей и план достижения по годам исполнения муниципального социального заказа устанавливаются в соответствии с Приложением </w:t>
      </w:r>
      <w:r>
        <w:t>№</w:t>
      </w:r>
      <w:r w:rsidR="00CF18E9">
        <w:t>3</w:t>
      </w:r>
      <w:r w:rsidRPr="00287697">
        <w:t xml:space="preserve"> к настоящему Порядку и подлежат размещению на едином портале бюджетной системы Российской Федерации в информационно-телекоммуникационной сети «Интернет»</w:t>
      </w:r>
      <w:r>
        <w:t>.</w:t>
      </w:r>
    </w:p>
    <w:p w:rsidR="005428AD" w:rsidRPr="00CF18E9" w:rsidRDefault="005428AD" w:rsidP="00351E1E">
      <w:pPr>
        <w:ind w:firstLine="709"/>
        <w:jc w:val="both"/>
      </w:pPr>
    </w:p>
    <w:p w:rsidR="005428AD" w:rsidRPr="00CF18E9" w:rsidRDefault="005428AD" w:rsidP="005428AD">
      <w:pPr>
        <w:ind w:firstLine="709"/>
        <w:jc w:val="both"/>
      </w:pPr>
    </w:p>
    <w:p w:rsidR="005428AD" w:rsidRPr="005D5035" w:rsidRDefault="005428AD" w:rsidP="005428AD">
      <w:pPr>
        <w:jc w:val="both"/>
      </w:pPr>
      <w:r w:rsidRPr="005D5035">
        <w:t>Председатель МКУ</w:t>
      </w:r>
    </w:p>
    <w:p w:rsidR="005428AD" w:rsidRPr="00CF18E9" w:rsidRDefault="005428AD" w:rsidP="00B2263D">
      <w:pPr>
        <w:jc w:val="both"/>
      </w:pPr>
      <w:r w:rsidRPr="005D5035">
        <w:t>«Комитет по образованию г. Белокуриха»                              Л.П. Шахворостова</w:t>
      </w:r>
    </w:p>
    <w:p w:rsidR="005428AD" w:rsidRPr="00CF18E9" w:rsidRDefault="005428AD" w:rsidP="005428AD">
      <w:pPr>
        <w:ind w:right="-1"/>
        <w:jc w:val="right"/>
        <w:sectPr w:rsidR="005428AD" w:rsidRPr="00CF18E9" w:rsidSect="008C3AB3">
          <w:headerReference w:type="default" r:id="rId31"/>
          <w:footerReference w:type="default" r:id="rId32"/>
          <w:headerReference w:type="first" r:id="rId33"/>
          <w:pgSz w:w="11900" w:h="16800"/>
          <w:pgMar w:top="1134" w:right="701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5428AD" w:rsidRPr="00EC77C9" w:rsidRDefault="005428AD" w:rsidP="005428AD">
      <w:pPr>
        <w:ind w:right="-1"/>
        <w:jc w:val="right"/>
      </w:pPr>
      <w:r w:rsidRPr="00EC77C9">
        <w:lastRenderedPageBreak/>
        <w:t>Приложение</w:t>
      </w:r>
      <w:r>
        <w:t xml:space="preserve"> № 1</w:t>
      </w:r>
    </w:p>
    <w:p w:rsidR="005428AD" w:rsidRDefault="005428AD" w:rsidP="005428AD">
      <w:pPr>
        <w:ind w:right="-1"/>
        <w:jc w:val="right"/>
        <w:rPr>
          <w:rStyle w:val="af9"/>
          <w:bCs/>
          <w:color w:val="auto"/>
        </w:rPr>
      </w:pPr>
      <w:r w:rsidRPr="00EC77C9">
        <w:t xml:space="preserve">к </w:t>
      </w:r>
      <w:r>
        <w:t>Порядку</w:t>
      </w:r>
      <w:r w:rsidRPr="00D96DA7">
        <w:rPr>
          <w:rStyle w:val="af9"/>
          <w:bCs/>
          <w:color w:val="auto"/>
        </w:rPr>
        <w:t xml:space="preserve"> </w:t>
      </w:r>
      <w:r w:rsidRPr="00E246B4">
        <w:rPr>
          <w:rStyle w:val="af9"/>
          <w:bCs/>
          <w:color w:val="auto"/>
        </w:rPr>
        <w:t xml:space="preserve">формирования </w:t>
      </w:r>
      <w:r>
        <w:rPr>
          <w:rStyle w:val="af9"/>
          <w:bCs/>
          <w:color w:val="auto"/>
        </w:rPr>
        <w:t>муниципального</w:t>
      </w:r>
      <w:r w:rsidRPr="00510BEF">
        <w:rPr>
          <w:rStyle w:val="af9"/>
          <w:bCs/>
          <w:color w:val="auto"/>
        </w:rPr>
        <w:t xml:space="preserve"> </w:t>
      </w:r>
    </w:p>
    <w:p w:rsidR="005428AD" w:rsidRDefault="005428AD" w:rsidP="005428AD">
      <w:pPr>
        <w:ind w:right="-1"/>
        <w:jc w:val="right"/>
        <w:rPr>
          <w:rStyle w:val="af9"/>
          <w:bCs/>
          <w:color w:val="auto"/>
        </w:rPr>
      </w:pPr>
      <w:r w:rsidRPr="00510BEF">
        <w:rPr>
          <w:rStyle w:val="af9"/>
          <w:bCs/>
          <w:color w:val="auto"/>
        </w:rPr>
        <w:t>социальн</w:t>
      </w:r>
      <w:r>
        <w:rPr>
          <w:rStyle w:val="af9"/>
          <w:bCs/>
          <w:color w:val="auto"/>
        </w:rPr>
        <w:t>ого</w:t>
      </w:r>
      <w:r w:rsidRPr="00510BEF">
        <w:rPr>
          <w:rStyle w:val="af9"/>
          <w:bCs/>
          <w:color w:val="auto"/>
        </w:rPr>
        <w:t xml:space="preserve"> заказ</w:t>
      </w:r>
      <w:r>
        <w:rPr>
          <w:rStyle w:val="af9"/>
          <w:bCs/>
          <w:color w:val="auto"/>
        </w:rPr>
        <w:t>а</w:t>
      </w:r>
      <w:r w:rsidRPr="00E246B4">
        <w:rPr>
          <w:rStyle w:val="af9"/>
          <w:bCs/>
          <w:color w:val="auto"/>
        </w:rPr>
        <w:t xml:space="preserve"> на оказание </w:t>
      </w:r>
      <w:proofErr w:type="gramStart"/>
      <w:r>
        <w:rPr>
          <w:rStyle w:val="af9"/>
          <w:bCs/>
          <w:color w:val="auto"/>
        </w:rPr>
        <w:t>муниципаль</w:t>
      </w:r>
      <w:r w:rsidRPr="00E246B4">
        <w:rPr>
          <w:rStyle w:val="af9"/>
          <w:bCs/>
          <w:color w:val="auto"/>
        </w:rPr>
        <w:t>ных</w:t>
      </w:r>
      <w:proofErr w:type="gramEnd"/>
      <w:r w:rsidRPr="00E246B4">
        <w:rPr>
          <w:rStyle w:val="af9"/>
          <w:bCs/>
          <w:color w:val="auto"/>
        </w:rPr>
        <w:t xml:space="preserve"> </w:t>
      </w:r>
    </w:p>
    <w:p w:rsidR="005428AD" w:rsidRDefault="005428AD" w:rsidP="005428AD">
      <w:pPr>
        <w:ind w:right="-1"/>
        <w:jc w:val="right"/>
        <w:rPr>
          <w:rStyle w:val="af9"/>
          <w:bCs/>
          <w:color w:val="auto"/>
        </w:rPr>
      </w:pPr>
      <w:r w:rsidRPr="00E246B4">
        <w:rPr>
          <w:rStyle w:val="af9"/>
          <w:bCs/>
          <w:color w:val="auto"/>
        </w:rPr>
        <w:t xml:space="preserve">услуг в социальной сфере </w:t>
      </w:r>
      <w:proofErr w:type="gramStart"/>
      <w:r w:rsidRPr="00510BEF">
        <w:rPr>
          <w:rStyle w:val="af9"/>
          <w:bCs/>
          <w:color w:val="auto"/>
        </w:rPr>
        <w:t>муниципальн</w:t>
      </w:r>
      <w:r>
        <w:rPr>
          <w:rStyle w:val="af9"/>
          <w:bCs/>
          <w:color w:val="auto"/>
        </w:rPr>
        <w:t>ого</w:t>
      </w:r>
      <w:proofErr w:type="gramEnd"/>
      <w:r w:rsidRPr="00510BEF">
        <w:rPr>
          <w:rStyle w:val="af9"/>
          <w:bCs/>
          <w:color w:val="auto"/>
        </w:rPr>
        <w:t xml:space="preserve"> </w:t>
      </w:r>
    </w:p>
    <w:p w:rsidR="005428AD" w:rsidRPr="00D96DA7" w:rsidRDefault="005428AD" w:rsidP="005428AD">
      <w:pPr>
        <w:ind w:right="-1"/>
        <w:jc w:val="right"/>
        <w:rPr>
          <w:bCs/>
        </w:rPr>
      </w:pPr>
      <w:r>
        <w:rPr>
          <w:rStyle w:val="af9"/>
          <w:bCs/>
          <w:color w:val="auto"/>
        </w:rPr>
        <w:t>образования город Белокуриха Алтайского края</w:t>
      </w:r>
      <w:r>
        <w:t xml:space="preserve">, </w:t>
      </w:r>
    </w:p>
    <w:p w:rsidR="005428AD" w:rsidRPr="00EC77C9" w:rsidRDefault="005428AD" w:rsidP="005428AD">
      <w:pPr>
        <w:ind w:right="-1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Pr="00EC77C9">
        <w:t>постановлени</w:t>
      </w:r>
      <w:r>
        <w:t>ем</w:t>
      </w:r>
      <w:r w:rsidRPr="00EC77C9">
        <w:t xml:space="preserve"> администрации</w:t>
      </w:r>
      <w:r>
        <w:t xml:space="preserve"> </w:t>
      </w:r>
    </w:p>
    <w:p w:rsidR="005428AD" w:rsidRPr="00EC77C9" w:rsidRDefault="005428AD" w:rsidP="005428AD">
      <w:pPr>
        <w:ind w:right="-1"/>
        <w:jc w:val="right"/>
      </w:pPr>
      <w:r>
        <w:t xml:space="preserve">от </w:t>
      </w:r>
      <w:r w:rsidR="00CF18E9">
        <w:t>__________</w:t>
      </w:r>
      <w:r>
        <w:t>202</w:t>
      </w:r>
      <w:r w:rsidR="00CF18E9">
        <w:t>5</w:t>
      </w:r>
      <w:r w:rsidRPr="00EC77C9">
        <w:t xml:space="preserve"> № </w:t>
      </w:r>
      <w:r w:rsidR="00CF18E9">
        <w:t>______</w:t>
      </w:r>
    </w:p>
    <w:p w:rsidR="005428AD" w:rsidRDefault="005428AD" w:rsidP="005428AD">
      <w:pPr>
        <w:ind w:firstLine="698"/>
        <w:jc w:val="right"/>
      </w:pPr>
    </w:p>
    <w:p w:rsidR="005428AD" w:rsidRDefault="005428AD" w:rsidP="005428A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CF18E9" w:rsidRPr="00DF699E" w:rsidTr="00CF18E9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муниципальных услуг в социальной сфере на 20__ год и на плановый период 20__ - 20__ годов </w:t>
            </w:r>
          </w:p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на _______________ 20__ г</w:t>
            </w:r>
          </w:p>
        </w:tc>
      </w:tr>
    </w:tbl>
    <w:p w:rsidR="00CF18E9" w:rsidRPr="00DF699E" w:rsidRDefault="00CF18E9" w:rsidP="00CF1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CF18E9" w:rsidRPr="00DF699E" w:rsidTr="00CF18E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F18E9" w:rsidRPr="00DF699E" w:rsidTr="00CF18E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E9" w:rsidRPr="00DF699E" w:rsidTr="00CF18E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E9" w:rsidRPr="00DF699E" w:rsidTr="00CF18E9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E9" w:rsidRPr="00DF699E" w:rsidTr="00CF18E9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E9" w:rsidRPr="00DF699E" w:rsidTr="00CF18E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E9" w:rsidRPr="00DF699E" w:rsidTr="00CF18E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E9" w:rsidRPr="00DF699E" w:rsidTr="00CF18E9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E9" w:rsidRPr="00DF699E" w:rsidRDefault="00CF18E9" w:rsidP="00CF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8E9" w:rsidRPr="00DF699E" w:rsidRDefault="00CF18E9" w:rsidP="00CF1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8E9" w:rsidRPr="00DF699E" w:rsidRDefault="00CF18E9" w:rsidP="00CF1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709"/>
        <w:gridCol w:w="1843"/>
        <w:gridCol w:w="2126"/>
        <w:gridCol w:w="1418"/>
        <w:gridCol w:w="1559"/>
      </w:tblGrid>
      <w:tr w:rsidR="00CF18E9" w:rsidRPr="00DF699E" w:rsidTr="00CF18E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6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F18E9" w:rsidRPr="00ED6530" w:rsidTr="00CF18E9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F18E9" w:rsidRPr="00ED6530" w:rsidTr="00CF18E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F18E9" w:rsidRPr="00ED6530" w:rsidTr="00DF699E">
        <w:trPr>
          <w:trHeight w:val="4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DF699E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 </w:t>
            </w:r>
            <w:r w:rsidR="00CF18E9"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F18E9" w:rsidRPr="00ED6530" w:rsidTr="00DF699E">
        <w:trPr>
          <w:trHeight w:val="1911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4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F18E9" w:rsidRPr="00DF699E" w:rsidTr="00DF699E">
        <w:trPr>
          <w:trHeight w:val="24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DF699E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F699E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</w:tr>
      <w:tr w:rsidR="00CF18E9" w:rsidRPr="00ED6530" w:rsidTr="00DF699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F18E9" w:rsidRPr="00ED6530" w:rsidRDefault="00CF18E9" w:rsidP="00CF18E9">
      <w:pPr>
        <w:pStyle w:val="ConsPlusNormal"/>
        <w:rPr>
          <w:rFonts w:ascii="Times New Roman" w:hAnsi="Times New Roman" w:cs="Times New Roman"/>
          <w:szCs w:val="22"/>
        </w:rPr>
        <w:sectPr w:rsidR="00CF18E9" w:rsidRPr="00ED6530" w:rsidSect="00CF18E9">
          <w:footerReference w:type="default" r:id="rId35"/>
          <w:pgSz w:w="16838" w:h="11906" w:orient="landscape"/>
          <w:pgMar w:top="1133" w:right="1440" w:bottom="566" w:left="1440" w:header="567" w:footer="0" w:gutter="0"/>
          <w:cols w:space="720"/>
          <w:noEndnote/>
          <w:docGrid w:linePitch="381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CF18E9" w:rsidRPr="00ED6530" w:rsidTr="00CF18E9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699E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6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F18E9" w:rsidRPr="00ED6530" w:rsidRDefault="00CF18E9" w:rsidP="00CF18E9">
      <w:pPr>
        <w:pStyle w:val="ConsPlusNormal"/>
        <w:rPr>
          <w:rFonts w:ascii="Times New Roman" w:hAnsi="Times New Roman" w:cs="Times New Roman"/>
          <w:szCs w:val="22"/>
        </w:rPr>
        <w:sectPr w:rsidR="00CF18E9" w:rsidRPr="00ED6530" w:rsidSect="00D81939">
          <w:footerReference w:type="default" r:id="rId37"/>
          <w:pgSz w:w="16838" w:h="11906" w:orient="landscape"/>
          <w:pgMar w:top="1133" w:right="1440" w:bottom="566" w:left="1440" w:header="567" w:footer="0" w:gutter="0"/>
          <w:cols w:space="720"/>
          <w:noEndnote/>
          <w:docGrid w:linePitch="381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CF18E9" w:rsidRPr="00ED6530" w:rsidTr="00CF18E9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F699E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CF18E9" w:rsidRPr="00ED6530" w:rsidTr="00CF18E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8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F18E9" w:rsidRPr="00ED6530" w:rsidTr="00CF18E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F18E9" w:rsidRPr="00ED6530" w:rsidTr="00CF18E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CF18E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F18E9" w:rsidRPr="00ED6530" w:rsidRDefault="00CF18E9" w:rsidP="00CF18E9">
      <w:pPr>
        <w:pStyle w:val="ConsPlusNormal"/>
        <w:rPr>
          <w:rFonts w:ascii="Times New Roman" w:hAnsi="Times New Roman" w:cs="Times New Roman"/>
          <w:szCs w:val="22"/>
        </w:rPr>
        <w:sectPr w:rsidR="00CF18E9" w:rsidRPr="00ED6530" w:rsidSect="00D81939">
          <w:footerReference w:type="default" r:id="rId39"/>
          <w:pgSz w:w="16838" w:h="11906" w:orient="landscape"/>
          <w:pgMar w:top="1133" w:right="1440" w:bottom="566" w:left="1440" w:header="567" w:footer="0" w:gutter="0"/>
          <w:cols w:space="720"/>
          <w:noEndnote/>
          <w:docGrid w:linePitch="381"/>
        </w:sectPr>
      </w:pPr>
    </w:p>
    <w:tbl>
      <w:tblPr>
        <w:tblW w:w="149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960"/>
        <w:gridCol w:w="1559"/>
        <w:gridCol w:w="1524"/>
        <w:gridCol w:w="460"/>
      </w:tblGrid>
      <w:tr w:rsidR="00CF18E9" w:rsidRPr="00ED6530" w:rsidTr="00DF699E">
        <w:trPr>
          <w:gridAfter w:val="1"/>
          <w:wAfter w:w="4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B2263D" w:rsidRDefault="00CF18E9" w:rsidP="00DF69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CF18E9" w:rsidRPr="00ED6530" w:rsidTr="00DF699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0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F18E9" w:rsidRPr="00ED6530" w:rsidTr="00DF699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F18E9" w:rsidRPr="00ED6530" w:rsidTr="00DF699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ED6530" w:rsidTr="00DF699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ED6530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F18E9" w:rsidRPr="00B2263D" w:rsidRDefault="00CF18E9" w:rsidP="00CF18E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lastRenderedPageBreak/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CF18E9" w:rsidRPr="00B2263D" w:rsidRDefault="00CF18E9" w:rsidP="00CF1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18E9" w:rsidRPr="00B2263D" w:rsidRDefault="00CF18E9" w:rsidP="00CF18E9">
      <w:pPr>
        <w:pStyle w:val="ConsPlusNormal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t xml:space="preserve">Наименование укрупненной муниципальной услуги </w:t>
      </w:r>
    </w:p>
    <w:p w:rsidR="00CF18E9" w:rsidRPr="00B2263D" w:rsidRDefault="00CF18E9" w:rsidP="00CF1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CF18E9" w:rsidRPr="00DF699E" w:rsidRDefault="00CF18E9" w:rsidP="00CF18E9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p w:rsidR="00CF18E9" w:rsidRPr="00B2263D" w:rsidRDefault="00CF18E9" w:rsidP="00CF18E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CF18E9" w:rsidRPr="00A15F5D" w:rsidRDefault="00CF18E9" w:rsidP="00CF18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593"/>
        <w:gridCol w:w="709"/>
        <w:gridCol w:w="567"/>
        <w:gridCol w:w="1517"/>
        <w:gridCol w:w="751"/>
        <w:gridCol w:w="567"/>
        <w:gridCol w:w="708"/>
        <w:gridCol w:w="1701"/>
      </w:tblGrid>
      <w:tr w:rsidR="00CF18E9" w:rsidRPr="00A15F5D" w:rsidTr="00DF699E">
        <w:tc>
          <w:tcPr>
            <w:tcW w:w="780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869" w:type="dxa"/>
            <w:gridSpan w:val="3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543" w:type="dxa"/>
            <w:gridSpan w:val="4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70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CF18E9" w:rsidRPr="00A15F5D" w:rsidTr="00DF699E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1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75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оказываемого муниципальными бюджетными и автономными учреждения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ми на основании муниципального задания </w:t>
            </w:r>
          </w:p>
        </w:tc>
        <w:tc>
          <w:tcPr>
            <w:tcW w:w="56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708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70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1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6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CF18E9" w:rsidRPr="00A15F5D" w:rsidTr="00DF699E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2263D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F18E9" w:rsidRPr="00A15F5D" w:rsidRDefault="00CF18E9" w:rsidP="00CF18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18E9" w:rsidRPr="00B2263D" w:rsidRDefault="00CF18E9" w:rsidP="00CF18E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DF699E" w:rsidRPr="00DF699E" w:rsidRDefault="00DF699E" w:rsidP="00CF18E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2"/>
        </w:rPr>
      </w:pPr>
    </w:p>
    <w:p w:rsidR="00CF18E9" w:rsidRPr="00A15F5D" w:rsidRDefault="00CF18E9" w:rsidP="00CF18E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0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593"/>
        <w:gridCol w:w="709"/>
        <w:gridCol w:w="708"/>
        <w:gridCol w:w="993"/>
        <w:gridCol w:w="1275"/>
        <w:gridCol w:w="709"/>
        <w:gridCol w:w="851"/>
        <w:gridCol w:w="1275"/>
      </w:tblGrid>
      <w:tr w:rsidR="00CF18E9" w:rsidRPr="00A15F5D" w:rsidTr="00DF699E">
        <w:tc>
          <w:tcPr>
            <w:tcW w:w="780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Содержание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пальной услуги (муниципальных услуг в социальной сфере, составляющих укрупненную услугу»</w:t>
            </w:r>
            <w:proofErr w:type="gramEnd"/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Категории потребит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Срок оказания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010" w:type="dxa"/>
            <w:gridSpan w:val="3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 (муниципальных, составляющих укрупненную муниципальную услугу)</w:t>
            </w:r>
          </w:p>
        </w:tc>
        <w:tc>
          <w:tcPr>
            <w:tcW w:w="3828" w:type="dxa"/>
            <w:gridSpan w:val="4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муниципальной услуги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CF18E9" w:rsidRPr="00A15F5D" w:rsidTr="00DF699E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5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275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2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6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CF18E9" w:rsidRPr="00A15F5D" w:rsidTr="00DF699E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C3AB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18E9" w:rsidRPr="00B2263D" w:rsidRDefault="00CF18E9" w:rsidP="00CF18E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CF18E9" w:rsidRPr="00A15F5D" w:rsidRDefault="00CF18E9" w:rsidP="00CF18E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0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593"/>
        <w:gridCol w:w="709"/>
        <w:gridCol w:w="567"/>
        <w:gridCol w:w="850"/>
        <w:gridCol w:w="992"/>
        <w:gridCol w:w="851"/>
        <w:gridCol w:w="850"/>
        <w:gridCol w:w="1701"/>
      </w:tblGrid>
      <w:tr w:rsidR="00CF18E9" w:rsidRPr="00A15F5D" w:rsidTr="00DF699E">
        <w:tc>
          <w:tcPr>
            <w:tcW w:w="780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869" w:type="dxa"/>
            <w:gridSpan w:val="3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543" w:type="dxa"/>
            <w:gridSpan w:val="4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70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CF18E9" w:rsidRPr="00A15F5D" w:rsidTr="00DF699E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CF18E9" w:rsidRPr="00A15F5D" w:rsidRDefault="00CF18E9" w:rsidP="008C3AB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92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85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70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3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F699E">
        <w:tc>
          <w:tcPr>
            <w:tcW w:w="780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6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93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0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CF18E9" w:rsidRPr="00A15F5D" w:rsidTr="00DF699E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F699E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C3AB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18E9" w:rsidRPr="00A15F5D" w:rsidRDefault="00CF18E9" w:rsidP="00CF18E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F18E9" w:rsidRPr="00B2263D" w:rsidRDefault="00CF18E9" w:rsidP="00CF18E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2263D">
        <w:rPr>
          <w:rFonts w:ascii="Times New Roman" w:hAnsi="Times New Roman" w:cs="Times New Roman"/>
          <w:sz w:val="26"/>
          <w:szCs w:val="26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CF18E9" w:rsidRPr="00B2263D" w:rsidRDefault="00CF18E9" w:rsidP="00CF18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6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735"/>
        <w:gridCol w:w="567"/>
        <w:gridCol w:w="567"/>
        <w:gridCol w:w="992"/>
        <w:gridCol w:w="992"/>
        <w:gridCol w:w="851"/>
        <w:gridCol w:w="850"/>
        <w:gridCol w:w="1134"/>
      </w:tblGrid>
      <w:tr w:rsidR="00CF18E9" w:rsidRPr="00A15F5D" w:rsidTr="00D81939">
        <w:tc>
          <w:tcPr>
            <w:tcW w:w="780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составляющих укрупненну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ю муниципальную услугу) </w:t>
            </w:r>
          </w:p>
        </w:tc>
        <w:tc>
          <w:tcPr>
            <w:tcW w:w="70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енную услугу»</w:t>
            </w:r>
            <w:proofErr w:type="gramEnd"/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88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87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Год определения исполнителей муниципальных услуг (муниципальных услуг, составляющих укрупненную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альную услугу) </w:t>
            </w:r>
          </w:p>
        </w:tc>
        <w:tc>
          <w:tcPr>
            <w:tcW w:w="846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муниципальной услуги (муниципальных услуг, составляющих укрупненную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пальную услугу) </w:t>
            </w:r>
          </w:p>
        </w:tc>
        <w:tc>
          <w:tcPr>
            <w:tcW w:w="1869" w:type="dxa"/>
            <w:gridSpan w:val="3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685" w:type="dxa"/>
            <w:gridSpan w:val="4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услугу) </w:t>
            </w:r>
          </w:p>
        </w:tc>
      </w:tr>
      <w:tr w:rsidR="00CF18E9" w:rsidRPr="00A15F5D" w:rsidTr="00D81939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показ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ателя </w:t>
            </w:r>
          </w:p>
        </w:tc>
        <w:tc>
          <w:tcPr>
            <w:tcW w:w="1134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992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казенными учреждениями на основании муниципального задания </w:t>
            </w:r>
          </w:p>
        </w:tc>
        <w:tc>
          <w:tcPr>
            <w:tcW w:w="992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бюджетными и автономными учреждениями на основании муниципального задания </w:t>
            </w:r>
          </w:p>
        </w:tc>
        <w:tc>
          <w:tcPr>
            <w:tcW w:w="85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конкур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сом </w:t>
            </w:r>
          </w:p>
        </w:tc>
        <w:tc>
          <w:tcPr>
            <w:tcW w:w="850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социал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ьными сертификатами </w:t>
            </w:r>
          </w:p>
        </w:tc>
        <w:tc>
          <w:tcPr>
            <w:tcW w:w="1134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менование 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44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2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81939">
        <w:tc>
          <w:tcPr>
            <w:tcW w:w="780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46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35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CF18E9" w:rsidRPr="00A15F5D" w:rsidTr="00D81939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61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C3AB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6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18E9" w:rsidRPr="00A15F5D" w:rsidRDefault="00CF18E9" w:rsidP="00CF18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18E9" w:rsidRPr="00DF699E" w:rsidRDefault="00CF18E9" w:rsidP="00CF18E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CF18E9" w:rsidRPr="00A15F5D" w:rsidRDefault="00CF18E9" w:rsidP="00CF18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"/>
        <w:gridCol w:w="630"/>
        <w:gridCol w:w="811"/>
        <w:gridCol w:w="971"/>
        <w:gridCol w:w="196"/>
        <w:gridCol w:w="776"/>
        <w:gridCol w:w="1133"/>
        <w:gridCol w:w="585"/>
        <w:gridCol w:w="548"/>
        <w:gridCol w:w="971"/>
        <w:gridCol w:w="295"/>
        <w:gridCol w:w="677"/>
        <w:gridCol w:w="811"/>
        <w:gridCol w:w="666"/>
        <w:gridCol w:w="143"/>
        <w:gridCol w:w="2631"/>
        <w:gridCol w:w="2409"/>
      </w:tblGrid>
      <w:tr w:rsidR="00CF18E9" w:rsidRPr="00A15F5D" w:rsidTr="00D81939">
        <w:tc>
          <w:tcPr>
            <w:tcW w:w="897" w:type="dxa"/>
            <w:gridSpan w:val="2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</w:p>
        </w:tc>
        <w:tc>
          <w:tcPr>
            <w:tcW w:w="97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Содержание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2" w:type="dxa"/>
            <w:gridSpan w:val="2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Категории потребите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gridSpan w:val="2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5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2631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  <w:tc>
          <w:tcPr>
            <w:tcW w:w="2409" w:type="dxa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</w:tr>
      <w:tr w:rsidR="00CF18E9" w:rsidRPr="00A15F5D" w:rsidTr="00D81939">
        <w:tc>
          <w:tcPr>
            <w:tcW w:w="897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 w:val="restart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3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63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gridSpan w:val="2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5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31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vMerge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  <w:gridSpan w:val="2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31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09" w:type="dxa"/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CF18E9" w:rsidRPr="00A15F5D" w:rsidTr="008C3AB3">
        <w:trPr>
          <w:trHeight w:val="166"/>
        </w:trPr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 w:val="restart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vMerge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2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F18E9" w:rsidRPr="008C3AB3" w:rsidRDefault="00CF18E9" w:rsidP="00CF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18E9" w:rsidRPr="00A15F5D" w:rsidTr="00D81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67" w:type="dxa"/>
          <w:wAfter w:w="5183" w:type="dxa"/>
        </w:trPr>
        <w:tc>
          <w:tcPr>
            <w:tcW w:w="260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A15F5D" w:rsidRDefault="00D8193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CF18E9" w:rsidRPr="00A15F5D">
              <w:rPr>
                <w:rFonts w:ascii="Times New Roman" w:hAnsi="Times New Roman" w:cs="Times New Roman"/>
                <w:szCs w:val="22"/>
              </w:rPr>
              <w:t>уководитель</w:t>
            </w:r>
          </w:p>
          <w:p w:rsidR="00CF18E9" w:rsidRPr="00A15F5D" w:rsidRDefault="00CF18E9" w:rsidP="00CF18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CF18E9" w:rsidRPr="00A15F5D" w:rsidRDefault="00CF18E9" w:rsidP="00C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CF18E9" w:rsidRPr="00A15F5D" w:rsidRDefault="00DF699E" w:rsidP="00CF18E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="00D81939">
        <w:rPr>
          <w:rFonts w:ascii="Times New Roman" w:hAnsi="Times New Roman" w:cs="Times New Roman"/>
          <w:szCs w:val="22"/>
        </w:rPr>
        <w:t>«___» ____________ 20___г.</w:t>
      </w:r>
    </w:p>
    <w:p w:rsidR="005428AD" w:rsidRPr="00EC77C9" w:rsidRDefault="005428AD" w:rsidP="00B2263D">
      <w:pPr>
        <w:ind w:right="-1"/>
        <w:jc w:val="right"/>
      </w:pPr>
      <w:r w:rsidRPr="00EC77C9">
        <w:lastRenderedPageBreak/>
        <w:t>Приложение</w:t>
      </w:r>
      <w:r>
        <w:t xml:space="preserve"> №</w:t>
      </w:r>
      <w:r w:rsidR="00916B55">
        <w:t xml:space="preserve"> </w:t>
      </w:r>
      <w:r>
        <w:t>2</w:t>
      </w:r>
    </w:p>
    <w:p w:rsidR="005428AD" w:rsidRDefault="005428AD" w:rsidP="005428AD">
      <w:pPr>
        <w:ind w:right="-1"/>
        <w:jc w:val="right"/>
        <w:rPr>
          <w:rStyle w:val="af9"/>
          <w:bCs/>
          <w:color w:val="auto"/>
        </w:rPr>
      </w:pPr>
      <w:r w:rsidRPr="00EC77C9">
        <w:t xml:space="preserve">к </w:t>
      </w:r>
      <w:r>
        <w:t>Порядку</w:t>
      </w:r>
      <w:r w:rsidRPr="00D96DA7">
        <w:rPr>
          <w:rStyle w:val="af9"/>
          <w:bCs/>
          <w:color w:val="auto"/>
        </w:rPr>
        <w:t xml:space="preserve"> </w:t>
      </w:r>
      <w:r w:rsidRPr="00E246B4">
        <w:rPr>
          <w:rStyle w:val="af9"/>
          <w:bCs/>
          <w:color w:val="auto"/>
        </w:rPr>
        <w:t xml:space="preserve">формирования </w:t>
      </w:r>
      <w:r>
        <w:rPr>
          <w:rStyle w:val="af9"/>
          <w:bCs/>
          <w:color w:val="auto"/>
        </w:rPr>
        <w:t>муниципального</w:t>
      </w:r>
      <w:r w:rsidRPr="00510BEF">
        <w:rPr>
          <w:rStyle w:val="af9"/>
          <w:bCs/>
          <w:color w:val="auto"/>
        </w:rPr>
        <w:t xml:space="preserve"> </w:t>
      </w:r>
    </w:p>
    <w:p w:rsidR="005428AD" w:rsidRDefault="005428AD" w:rsidP="005428AD">
      <w:pPr>
        <w:ind w:right="-1"/>
        <w:jc w:val="right"/>
        <w:rPr>
          <w:rStyle w:val="af9"/>
          <w:bCs/>
          <w:color w:val="auto"/>
        </w:rPr>
      </w:pPr>
      <w:r w:rsidRPr="00510BEF">
        <w:rPr>
          <w:rStyle w:val="af9"/>
          <w:bCs/>
          <w:color w:val="auto"/>
        </w:rPr>
        <w:t>социальн</w:t>
      </w:r>
      <w:r>
        <w:rPr>
          <w:rStyle w:val="af9"/>
          <w:bCs/>
          <w:color w:val="auto"/>
        </w:rPr>
        <w:t>ого</w:t>
      </w:r>
      <w:r w:rsidRPr="00510BEF">
        <w:rPr>
          <w:rStyle w:val="af9"/>
          <w:bCs/>
          <w:color w:val="auto"/>
        </w:rPr>
        <w:t xml:space="preserve"> заказ</w:t>
      </w:r>
      <w:r>
        <w:rPr>
          <w:rStyle w:val="af9"/>
          <w:bCs/>
          <w:color w:val="auto"/>
        </w:rPr>
        <w:t>а</w:t>
      </w:r>
      <w:r w:rsidRPr="00E246B4">
        <w:rPr>
          <w:rStyle w:val="af9"/>
          <w:bCs/>
          <w:color w:val="auto"/>
        </w:rPr>
        <w:t xml:space="preserve"> на оказание </w:t>
      </w:r>
      <w:proofErr w:type="gramStart"/>
      <w:r>
        <w:rPr>
          <w:rStyle w:val="af9"/>
          <w:bCs/>
          <w:color w:val="auto"/>
        </w:rPr>
        <w:t>муниципаль</w:t>
      </w:r>
      <w:r w:rsidRPr="00E246B4">
        <w:rPr>
          <w:rStyle w:val="af9"/>
          <w:bCs/>
          <w:color w:val="auto"/>
        </w:rPr>
        <w:t>ных</w:t>
      </w:r>
      <w:proofErr w:type="gramEnd"/>
      <w:r w:rsidRPr="00E246B4">
        <w:rPr>
          <w:rStyle w:val="af9"/>
          <w:bCs/>
          <w:color w:val="auto"/>
        </w:rPr>
        <w:t xml:space="preserve"> </w:t>
      </w:r>
    </w:p>
    <w:p w:rsidR="005428AD" w:rsidRDefault="005428AD" w:rsidP="005428AD">
      <w:pPr>
        <w:ind w:right="-1"/>
        <w:jc w:val="right"/>
        <w:rPr>
          <w:rStyle w:val="af9"/>
          <w:bCs/>
          <w:color w:val="auto"/>
        </w:rPr>
      </w:pPr>
      <w:r w:rsidRPr="00E246B4">
        <w:rPr>
          <w:rStyle w:val="af9"/>
          <w:bCs/>
          <w:color w:val="auto"/>
        </w:rPr>
        <w:t xml:space="preserve">услуг в социальной сфере </w:t>
      </w:r>
      <w:proofErr w:type="gramStart"/>
      <w:r w:rsidRPr="00510BEF">
        <w:rPr>
          <w:rStyle w:val="af9"/>
          <w:bCs/>
          <w:color w:val="auto"/>
        </w:rPr>
        <w:t>муниципальн</w:t>
      </w:r>
      <w:r>
        <w:rPr>
          <w:rStyle w:val="af9"/>
          <w:bCs/>
          <w:color w:val="auto"/>
        </w:rPr>
        <w:t>ого</w:t>
      </w:r>
      <w:proofErr w:type="gramEnd"/>
      <w:r w:rsidRPr="00510BEF">
        <w:rPr>
          <w:rStyle w:val="af9"/>
          <w:bCs/>
          <w:color w:val="auto"/>
        </w:rPr>
        <w:t xml:space="preserve"> </w:t>
      </w:r>
    </w:p>
    <w:p w:rsidR="005428AD" w:rsidRPr="00D96DA7" w:rsidRDefault="005428AD" w:rsidP="005428AD">
      <w:pPr>
        <w:ind w:right="-1"/>
        <w:jc w:val="right"/>
        <w:rPr>
          <w:bCs/>
        </w:rPr>
      </w:pPr>
      <w:r>
        <w:rPr>
          <w:rStyle w:val="af9"/>
          <w:bCs/>
          <w:color w:val="auto"/>
        </w:rPr>
        <w:t>образования город Белокуриха Алтайского края</w:t>
      </w:r>
      <w:r>
        <w:t xml:space="preserve">, </w:t>
      </w:r>
    </w:p>
    <w:p w:rsidR="005428AD" w:rsidRPr="00EC77C9" w:rsidRDefault="005428AD" w:rsidP="005428AD">
      <w:pPr>
        <w:ind w:right="-1"/>
        <w:jc w:val="right"/>
      </w:pPr>
      <w:proofErr w:type="gramStart"/>
      <w:r>
        <w:t>утвержденному</w:t>
      </w:r>
      <w:proofErr w:type="gramEnd"/>
      <w:r>
        <w:t xml:space="preserve"> </w:t>
      </w:r>
      <w:r w:rsidRPr="00EC77C9">
        <w:t>постановлени</w:t>
      </w:r>
      <w:r>
        <w:t>ем</w:t>
      </w:r>
      <w:r w:rsidRPr="00EC77C9">
        <w:t xml:space="preserve"> администрации</w:t>
      </w:r>
      <w:r>
        <w:t xml:space="preserve"> </w:t>
      </w:r>
    </w:p>
    <w:p w:rsidR="005428AD" w:rsidRDefault="005428AD" w:rsidP="005428AD">
      <w:pPr>
        <w:ind w:right="-1"/>
        <w:jc w:val="right"/>
        <w:rPr>
          <w:rStyle w:val="afa"/>
          <w:bCs/>
        </w:rPr>
      </w:pPr>
      <w:r>
        <w:t xml:space="preserve"> от </w:t>
      </w:r>
      <w:r w:rsidR="004E2331">
        <w:t>________</w:t>
      </w:r>
      <w:r>
        <w:t>202</w:t>
      </w:r>
      <w:r w:rsidR="004E2331">
        <w:t>5</w:t>
      </w:r>
      <w:r w:rsidRPr="00EC77C9">
        <w:t xml:space="preserve"> № </w:t>
      </w:r>
      <w:r w:rsidR="004E2331">
        <w:t>______</w:t>
      </w:r>
    </w:p>
    <w:p w:rsidR="005428AD" w:rsidRDefault="005428AD" w:rsidP="005428AD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1939" w:rsidRPr="00DF699E" w:rsidTr="00031A58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F699E">
              <w:rPr>
                <w:rFonts w:ascii="Times New Roman" w:hAnsi="Times New Roman" w:cs="Times New Roman"/>
                <w:sz w:val="28"/>
                <w:szCs w:val="22"/>
              </w:rPr>
              <w:t>ОТЧЕТ</w:t>
            </w:r>
          </w:p>
        </w:tc>
      </w:tr>
      <w:tr w:rsidR="00D81939" w:rsidRPr="00DF699E" w:rsidTr="00031A58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D81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DF699E">
              <w:rPr>
                <w:rFonts w:ascii="Times New Roman" w:hAnsi="Times New Roman" w:cs="Times New Roman"/>
                <w:sz w:val="28"/>
                <w:szCs w:val="22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города Белокуриха Алтайского края, на 20__ год и на плановый период 20__ - 20__ годов </w:t>
            </w:r>
          </w:p>
        </w:tc>
      </w:tr>
    </w:tbl>
    <w:p w:rsidR="00D81939" w:rsidRPr="00DF699E" w:rsidRDefault="00D81939" w:rsidP="00D81939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hyperlink r:id="rId46" w:history="1">
              <w:r w:rsidRPr="00DF699E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8C3AB3" w:rsidP="008C3A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на «_</w:t>
            </w:r>
            <w:r w:rsidR="00D81939" w:rsidRPr="00DF699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81939" w:rsidRPr="00DF699E">
              <w:rPr>
                <w:rFonts w:ascii="Times New Roman" w:hAnsi="Times New Roman" w:cs="Times New Roman"/>
                <w:sz w:val="26"/>
                <w:szCs w:val="26"/>
              </w:rPr>
              <w:t xml:space="preserve">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939" w:rsidRPr="00DF699E" w:rsidTr="00031A58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699E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DF699E" w:rsidRDefault="00D81939" w:rsidP="0003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1939" w:rsidRPr="00DF699E" w:rsidRDefault="00D81939" w:rsidP="00D819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</w:p>
    <w:p w:rsidR="00D81939" w:rsidRPr="00DF699E" w:rsidRDefault="00D81939" w:rsidP="00D81939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в социальной сфере (укрупненной муниципальной услуги)</w:t>
      </w:r>
    </w:p>
    <w:p w:rsidR="00D81939" w:rsidRPr="00ED6530" w:rsidRDefault="00D81939" w:rsidP="00D8193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250"/>
        <w:gridCol w:w="1418"/>
      </w:tblGrid>
      <w:tr w:rsidR="00D81939" w:rsidRPr="00ED6530" w:rsidTr="00D8193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336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337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338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339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340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341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342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343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344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45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46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D81939" w:rsidRPr="00ED6530" w:rsidTr="00D8193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81939" w:rsidRPr="00ED6530" w:rsidRDefault="00D81939" w:rsidP="00D819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1939" w:rsidRPr="00DF699E" w:rsidRDefault="00D81939" w:rsidP="00DF69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II. Сведения о фактическом достижении показателей,</w:t>
      </w:r>
      <w:r w:rsidR="00DF699E" w:rsidRPr="00DF699E">
        <w:rPr>
          <w:rFonts w:ascii="Times New Roman" w:hAnsi="Times New Roman" w:cs="Times New Roman"/>
          <w:sz w:val="28"/>
          <w:szCs w:val="22"/>
        </w:rPr>
        <w:t xml:space="preserve"> </w:t>
      </w:r>
      <w:r w:rsidRPr="00DF699E">
        <w:rPr>
          <w:rFonts w:ascii="Times New Roman" w:hAnsi="Times New Roman" w:cs="Times New Roman"/>
          <w:sz w:val="28"/>
          <w:szCs w:val="22"/>
        </w:rPr>
        <w:t>характеризующих качество оказания муниципальной услуги</w:t>
      </w:r>
    </w:p>
    <w:p w:rsidR="00D81939" w:rsidRDefault="00D81939" w:rsidP="00DF699E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в социальной сфере (муниципальных услуг в социальной</w:t>
      </w:r>
      <w:r w:rsidR="00DF699E" w:rsidRPr="00DF699E">
        <w:rPr>
          <w:rFonts w:ascii="Times New Roman" w:hAnsi="Times New Roman" w:cs="Times New Roman"/>
          <w:sz w:val="28"/>
          <w:szCs w:val="22"/>
        </w:rPr>
        <w:t xml:space="preserve"> </w:t>
      </w:r>
      <w:r w:rsidRPr="00DF699E">
        <w:rPr>
          <w:rFonts w:ascii="Times New Roman" w:hAnsi="Times New Roman" w:cs="Times New Roman"/>
          <w:sz w:val="28"/>
          <w:szCs w:val="22"/>
        </w:rPr>
        <w:t>сфере, составляющих укрупненную муниципальную услугу)</w:t>
      </w:r>
    </w:p>
    <w:p w:rsidR="00DF699E" w:rsidRPr="00DF699E" w:rsidRDefault="00DF699E" w:rsidP="00DF699E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D81939" w:rsidRPr="00ED6530" w:rsidTr="00D8193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на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664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665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81939" w:rsidRPr="00ED6530" w:rsidTr="00D8193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D8193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81939" w:rsidRDefault="00D81939" w:rsidP="00D819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3AB3" w:rsidRDefault="008C3AB3" w:rsidP="00D819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3AB3" w:rsidRDefault="008C3AB3" w:rsidP="00D819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C3AB3" w:rsidRPr="00ED6530" w:rsidRDefault="008C3AB3" w:rsidP="00D819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1939" w:rsidRPr="00DF699E" w:rsidRDefault="00D81939" w:rsidP="00DF699E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lastRenderedPageBreak/>
        <w:t>III. Сведения о плановых показателях, характеризующих объем</w:t>
      </w:r>
      <w:r w:rsidR="00DF699E">
        <w:rPr>
          <w:rFonts w:ascii="Times New Roman" w:hAnsi="Times New Roman" w:cs="Times New Roman"/>
          <w:sz w:val="28"/>
          <w:szCs w:val="22"/>
        </w:rPr>
        <w:t xml:space="preserve"> </w:t>
      </w:r>
      <w:r w:rsidRPr="00DF699E">
        <w:rPr>
          <w:rFonts w:ascii="Times New Roman" w:hAnsi="Times New Roman" w:cs="Times New Roman"/>
          <w:sz w:val="28"/>
          <w:szCs w:val="22"/>
        </w:rPr>
        <w:t xml:space="preserve">и качество оказания муниципальной услуги </w:t>
      </w:r>
      <w:proofErr w:type="gramStart"/>
      <w:r w:rsidRPr="00DF699E">
        <w:rPr>
          <w:rFonts w:ascii="Times New Roman" w:hAnsi="Times New Roman" w:cs="Times New Roman"/>
          <w:sz w:val="28"/>
          <w:szCs w:val="22"/>
        </w:rPr>
        <w:t>в</w:t>
      </w:r>
      <w:proofErr w:type="gramEnd"/>
      <w:r w:rsidRPr="00DF699E">
        <w:rPr>
          <w:rFonts w:ascii="Times New Roman" w:hAnsi="Times New Roman" w:cs="Times New Roman"/>
          <w:sz w:val="28"/>
          <w:szCs w:val="22"/>
        </w:rPr>
        <w:t xml:space="preserve"> социальной</w:t>
      </w:r>
    </w:p>
    <w:p w:rsidR="00D81939" w:rsidRPr="00DF699E" w:rsidRDefault="00D81939" w:rsidP="00DF699E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сфере (муниципальных услуг в социальной сфере,</w:t>
      </w:r>
      <w:r w:rsidR="00DF699E">
        <w:rPr>
          <w:rFonts w:ascii="Times New Roman" w:hAnsi="Times New Roman" w:cs="Times New Roman"/>
          <w:sz w:val="28"/>
          <w:szCs w:val="22"/>
        </w:rPr>
        <w:t xml:space="preserve"> </w:t>
      </w:r>
      <w:r w:rsidRPr="00DF699E">
        <w:rPr>
          <w:rFonts w:ascii="Times New Roman" w:hAnsi="Times New Roman" w:cs="Times New Roman"/>
          <w:sz w:val="28"/>
          <w:szCs w:val="22"/>
        </w:rPr>
        <w:t>составляющих укрупненную муниципальную услугу),</w:t>
      </w:r>
    </w:p>
    <w:p w:rsidR="00D81939" w:rsidRPr="00DF699E" w:rsidRDefault="008C3AB3" w:rsidP="00D81939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на «</w:t>
      </w:r>
      <w:r w:rsidR="00D81939" w:rsidRPr="00DF699E">
        <w:rPr>
          <w:rFonts w:ascii="Times New Roman" w:hAnsi="Times New Roman" w:cs="Times New Roman"/>
          <w:sz w:val="28"/>
          <w:szCs w:val="22"/>
        </w:rPr>
        <w:t>__</w:t>
      </w:r>
      <w:r w:rsidRPr="00DF699E">
        <w:rPr>
          <w:rFonts w:ascii="Times New Roman" w:hAnsi="Times New Roman" w:cs="Times New Roman"/>
          <w:sz w:val="28"/>
          <w:szCs w:val="22"/>
        </w:rPr>
        <w:t>_»</w:t>
      </w:r>
      <w:r w:rsidR="00D81939" w:rsidRPr="00DF699E">
        <w:rPr>
          <w:rFonts w:ascii="Times New Roman" w:hAnsi="Times New Roman" w:cs="Times New Roman"/>
          <w:sz w:val="28"/>
          <w:szCs w:val="22"/>
        </w:rPr>
        <w:t xml:space="preserve"> _________ 20__ года </w:t>
      </w:r>
    </w:p>
    <w:p w:rsidR="00D81939" w:rsidRPr="00DF699E" w:rsidRDefault="00D81939" w:rsidP="00D81939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 xml:space="preserve">Наименование укрупненной муниципальной услуги </w:t>
      </w:r>
    </w:p>
    <w:p w:rsidR="00D81939" w:rsidRPr="00ED6530" w:rsidRDefault="00D81939" w:rsidP="00D8193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D81939" w:rsidRPr="00ED6530" w:rsidTr="00031A58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D81939" w:rsidRPr="00ED6530" w:rsidTr="00031A5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0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1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801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802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803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807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810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811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D81939" w:rsidRPr="00ED6530" w:rsidTr="00031A5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81939" w:rsidRPr="00ED6530" w:rsidRDefault="00D81939" w:rsidP="00D819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81939" w:rsidRPr="00DF699E" w:rsidRDefault="00D81939" w:rsidP="008C3AB3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IV. Сведения о фактических показателях, характеризующих</w:t>
      </w:r>
      <w:r w:rsidR="008C3AB3" w:rsidRPr="00DF699E">
        <w:rPr>
          <w:rFonts w:ascii="Times New Roman" w:hAnsi="Times New Roman" w:cs="Times New Roman"/>
          <w:sz w:val="28"/>
          <w:szCs w:val="22"/>
        </w:rPr>
        <w:t xml:space="preserve"> </w:t>
      </w:r>
      <w:r w:rsidRPr="00DF699E">
        <w:rPr>
          <w:rFonts w:ascii="Times New Roman" w:hAnsi="Times New Roman" w:cs="Times New Roman"/>
          <w:sz w:val="28"/>
          <w:szCs w:val="22"/>
        </w:rPr>
        <w:t>объем и качество оказания муниципальной услуги</w:t>
      </w:r>
    </w:p>
    <w:p w:rsidR="00D81939" w:rsidRPr="00DF699E" w:rsidRDefault="00D81939" w:rsidP="008C3AB3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в социальной сфере (муниципальных услуг в социальной</w:t>
      </w:r>
      <w:r w:rsidR="008C3AB3" w:rsidRPr="00DF699E">
        <w:rPr>
          <w:rFonts w:ascii="Times New Roman" w:hAnsi="Times New Roman" w:cs="Times New Roman"/>
          <w:sz w:val="28"/>
          <w:szCs w:val="22"/>
        </w:rPr>
        <w:t xml:space="preserve"> </w:t>
      </w:r>
      <w:r w:rsidRPr="00DF699E">
        <w:rPr>
          <w:rFonts w:ascii="Times New Roman" w:hAnsi="Times New Roman" w:cs="Times New Roman"/>
          <w:sz w:val="28"/>
          <w:szCs w:val="22"/>
        </w:rPr>
        <w:t>сфере, составляющих укрупненную муниципальную услугу),</w:t>
      </w:r>
    </w:p>
    <w:p w:rsidR="00D81939" w:rsidRPr="00DF699E" w:rsidRDefault="008C3AB3" w:rsidP="00D81939">
      <w:pPr>
        <w:pStyle w:val="ConsPlusNonformat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>на «_</w:t>
      </w:r>
      <w:r w:rsidR="00D81939" w:rsidRPr="00DF699E">
        <w:rPr>
          <w:rFonts w:ascii="Times New Roman" w:hAnsi="Times New Roman" w:cs="Times New Roman"/>
          <w:sz w:val="28"/>
          <w:szCs w:val="22"/>
        </w:rPr>
        <w:t>__</w:t>
      </w:r>
      <w:r w:rsidRPr="00DF699E">
        <w:rPr>
          <w:rFonts w:ascii="Times New Roman" w:hAnsi="Times New Roman" w:cs="Times New Roman"/>
          <w:sz w:val="28"/>
          <w:szCs w:val="22"/>
        </w:rPr>
        <w:t>»</w:t>
      </w:r>
      <w:r w:rsidR="00D81939" w:rsidRPr="00DF699E">
        <w:rPr>
          <w:rFonts w:ascii="Times New Roman" w:hAnsi="Times New Roman" w:cs="Times New Roman"/>
          <w:sz w:val="28"/>
          <w:szCs w:val="22"/>
        </w:rPr>
        <w:t xml:space="preserve"> _________ 20__ года</w:t>
      </w:r>
    </w:p>
    <w:p w:rsidR="00D81939" w:rsidRPr="00DF699E" w:rsidRDefault="00D81939" w:rsidP="00D81939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p w:rsidR="00D81939" w:rsidRPr="00DF699E" w:rsidRDefault="00D81939" w:rsidP="00D81939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DF699E">
        <w:rPr>
          <w:rFonts w:ascii="Times New Roman" w:hAnsi="Times New Roman" w:cs="Times New Roman"/>
          <w:sz w:val="28"/>
          <w:szCs w:val="22"/>
        </w:rPr>
        <w:t xml:space="preserve">Наименование укрупненной муниципальной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D81939" w:rsidRPr="00ED6530" w:rsidTr="00031A58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Причина превышения</w:t>
            </w:r>
          </w:p>
        </w:tc>
      </w:tr>
      <w:tr w:rsidR="00D81939" w:rsidRPr="00ED6530" w:rsidTr="00031A5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 и автономными учреждениями на основ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2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3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4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2219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2224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2227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2228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D81939" w:rsidRPr="00ED6530" w:rsidTr="00031A5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1939" w:rsidRPr="00ED6530" w:rsidTr="00031A58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81939" w:rsidP="00031A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D81939" w:rsidRPr="00ED6530" w:rsidTr="00031A58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1939" w:rsidRPr="00ED6530" w:rsidRDefault="00DF699E" w:rsidP="00031A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D81939" w:rsidRPr="00ED6530">
              <w:rPr>
                <w:rFonts w:ascii="Times New Roman" w:hAnsi="Times New Roman" w:cs="Times New Roman"/>
                <w:szCs w:val="22"/>
              </w:rPr>
              <w:t>__</w:t>
            </w:r>
            <w:r>
              <w:rPr>
                <w:rFonts w:ascii="Times New Roman" w:hAnsi="Times New Roman" w:cs="Times New Roman"/>
                <w:szCs w:val="22"/>
              </w:rPr>
              <w:t>_»</w:t>
            </w:r>
            <w:r w:rsidR="00D81939" w:rsidRPr="00ED6530">
              <w:rPr>
                <w:rFonts w:ascii="Times New Roman" w:hAnsi="Times New Roman" w:cs="Times New Roman"/>
                <w:szCs w:val="22"/>
              </w:rPr>
              <w:t xml:space="preserve"> ____________ 20__ г.</w:t>
            </w:r>
          </w:p>
          <w:p w:rsidR="00D81939" w:rsidRPr="00ED6530" w:rsidRDefault="00D81939" w:rsidP="00031A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81939" w:rsidRPr="00ED6530" w:rsidRDefault="00D81939" w:rsidP="00031A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81939" w:rsidRPr="00C93DA8" w:rsidRDefault="00D81939" w:rsidP="00D81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9B2" w:rsidRDefault="008819B2" w:rsidP="008819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1939" w:rsidRDefault="00D81939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939" w:rsidRDefault="00D81939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939" w:rsidRDefault="00D81939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939" w:rsidRDefault="00D81939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939" w:rsidRDefault="00D81939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939" w:rsidRDefault="00D81939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19B2" w:rsidRPr="00AE56FE" w:rsidRDefault="008819B2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6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16B55">
        <w:rPr>
          <w:rFonts w:ascii="Times New Roman" w:hAnsi="Times New Roman" w:cs="Times New Roman"/>
          <w:sz w:val="28"/>
          <w:szCs w:val="28"/>
        </w:rPr>
        <w:t xml:space="preserve"> </w:t>
      </w:r>
      <w:r w:rsidR="00D81939">
        <w:rPr>
          <w:rFonts w:ascii="Times New Roman" w:hAnsi="Times New Roman" w:cs="Times New Roman"/>
          <w:sz w:val="28"/>
          <w:szCs w:val="28"/>
        </w:rPr>
        <w:t>3</w:t>
      </w:r>
    </w:p>
    <w:p w:rsidR="008819B2" w:rsidRPr="00AE56FE" w:rsidRDefault="008819B2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6FE">
        <w:rPr>
          <w:rFonts w:ascii="Times New Roman" w:hAnsi="Times New Roman" w:cs="Times New Roman"/>
          <w:sz w:val="28"/>
          <w:szCs w:val="28"/>
        </w:rPr>
        <w:t>к порядку формирования муниципальных социальных заказов</w:t>
      </w:r>
    </w:p>
    <w:p w:rsidR="008819B2" w:rsidRPr="00AE56FE" w:rsidRDefault="008819B2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6F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AE56FE">
        <w:rPr>
          <w:rFonts w:ascii="Times New Roman" w:hAnsi="Times New Roman" w:cs="Times New Roman"/>
          <w:iCs/>
          <w:sz w:val="28"/>
          <w:szCs w:val="28"/>
        </w:rPr>
        <w:t>муниципальных услуг</w:t>
      </w:r>
      <w:r w:rsidRPr="00AE56FE">
        <w:rPr>
          <w:rFonts w:ascii="Times New Roman" w:hAnsi="Times New Roman" w:cs="Times New Roman"/>
          <w:sz w:val="28"/>
          <w:szCs w:val="28"/>
        </w:rPr>
        <w:t xml:space="preserve"> в социальной сфере,</w:t>
      </w:r>
    </w:p>
    <w:p w:rsidR="008819B2" w:rsidRPr="00AE56FE" w:rsidRDefault="008819B2" w:rsidP="008819B2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56FE">
        <w:rPr>
          <w:rFonts w:ascii="Times New Roman" w:hAnsi="Times New Roman" w:cs="Times New Roman"/>
          <w:sz w:val="28"/>
          <w:szCs w:val="28"/>
        </w:rPr>
        <w:t xml:space="preserve">отнесенных к полномочиям </w:t>
      </w:r>
      <w:r w:rsidRPr="00AE56FE">
        <w:rPr>
          <w:rFonts w:ascii="Times New Roman" w:hAnsi="Times New Roman" w:cs="Times New Roman"/>
          <w:bCs/>
          <w:sz w:val="28"/>
          <w:szCs w:val="28"/>
        </w:rPr>
        <w:t>органов местного</w:t>
      </w:r>
    </w:p>
    <w:p w:rsidR="008819B2" w:rsidRDefault="008819B2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6FE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города Белокуриха Алтайского края</w:t>
      </w:r>
    </w:p>
    <w:p w:rsidR="007F1B5E" w:rsidRDefault="007F1B5E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1B5E" w:rsidRDefault="007F1B5E" w:rsidP="00881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1B5E" w:rsidRDefault="007F1B5E" w:rsidP="007F1B5E">
      <w:pPr>
        <w:jc w:val="center"/>
      </w:pPr>
      <w:r w:rsidRPr="00AE56FE">
        <w:rPr>
          <w:bCs/>
          <w:iCs/>
        </w:rPr>
        <w:t>Показатели эффективности</w:t>
      </w:r>
      <w:r w:rsidRPr="00AE56FE">
        <w:rPr>
          <w:b/>
          <w:iCs/>
        </w:rPr>
        <w:t xml:space="preserve"> </w:t>
      </w:r>
      <w:r w:rsidRPr="00AE56FE"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268"/>
        <w:gridCol w:w="1701"/>
        <w:gridCol w:w="1701"/>
        <w:gridCol w:w="1636"/>
      </w:tblGrid>
      <w:tr w:rsidR="007F1B5E" w:rsidTr="00CF18E9">
        <w:tc>
          <w:tcPr>
            <w:tcW w:w="675" w:type="dxa"/>
            <w:vMerge w:val="restart"/>
          </w:tcPr>
          <w:p w:rsidR="007F1B5E" w:rsidRDefault="007F1B5E" w:rsidP="00CF18E9">
            <w:pPr>
              <w:jc w:val="center"/>
            </w:pPr>
            <w:r w:rsidRPr="00AE56FE">
              <w:t xml:space="preserve">№ </w:t>
            </w:r>
            <w:proofErr w:type="gramStart"/>
            <w:r w:rsidRPr="00AE56FE">
              <w:t>п</w:t>
            </w:r>
            <w:proofErr w:type="gramEnd"/>
            <w:r w:rsidRPr="00AE56FE">
              <w:t>/п</w:t>
            </w:r>
          </w:p>
        </w:tc>
        <w:tc>
          <w:tcPr>
            <w:tcW w:w="6804" w:type="dxa"/>
            <w:vMerge w:val="restart"/>
          </w:tcPr>
          <w:p w:rsidR="007F1B5E" w:rsidRDefault="007F1B5E" w:rsidP="00CF18E9">
            <w:pPr>
              <w:jc w:val="center"/>
            </w:pPr>
            <w:r w:rsidRPr="00AE56FE"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7F1B5E" w:rsidRDefault="007F1B5E" w:rsidP="00CF18E9">
            <w:pPr>
              <w:jc w:val="center"/>
            </w:pPr>
            <w:r w:rsidRPr="00AE56FE">
              <w:t>Ответственный исполнитель</w:t>
            </w:r>
          </w:p>
        </w:tc>
        <w:tc>
          <w:tcPr>
            <w:tcW w:w="5038" w:type="dxa"/>
            <w:gridSpan w:val="3"/>
          </w:tcPr>
          <w:p w:rsidR="007F1B5E" w:rsidRDefault="007F1B5E" w:rsidP="00CF18E9">
            <w:pPr>
              <w:jc w:val="center"/>
            </w:pPr>
            <w:r w:rsidRPr="00AE56FE">
              <w:t>Значение показателя</w:t>
            </w:r>
          </w:p>
        </w:tc>
      </w:tr>
      <w:tr w:rsidR="007F1B5E" w:rsidTr="00CF18E9">
        <w:tc>
          <w:tcPr>
            <w:tcW w:w="675" w:type="dxa"/>
            <w:vMerge/>
          </w:tcPr>
          <w:p w:rsidR="007F1B5E" w:rsidRDefault="007F1B5E" w:rsidP="00CF18E9">
            <w:pPr>
              <w:jc w:val="center"/>
            </w:pPr>
          </w:p>
        </w:tc>
        <w:tc>
          <w:tcPr>
            <w:tcW w:w="6804" w:type="dxa"/>
            <w:vMerge/>
          </w:tcPr>
          <w:p w:rsidR="007F1B5E" w:rsidRDefault="007F1B5E" w:rsidP="00CF18E9">
            <w:pPr>
              <w:jc w:val="center"/>
            </w:pPr>
          </w:p>
        </w:tc>
        <w:tc>
          <w:tcPr>
            <w:tcW w:w="2268" w:type="dxa"/>
            <w:vMerge/>
          </w:tcPr>
          <w:p w:rsidR="007F1B5E" w:rsidRDefault="007F1B5E" w:rsidP="00CF18E9">
            <w:pPr>
              <w:jc w:val="center"/>
            </w:pP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 w:rsidRPr="00AE56FE">
              <w:t>2025 год</w:t>
            </w: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 w:rsidRPr="00AE56FE">
              <w:t>2026 год</w:t>
            </w:r>
          </w:p>
        </w:tc>
        <w:tc>
          <w:tcPr>
            <w:tcW w:w="1636" w:type="dxa"/>
          </w:tcPr>
          <w:p w:rsidR="007F1B5E" w:rsidRDefault="007F1B5E" w:rsidP="00CF18E9">
            <w:pPr>
              <w:jc w:val="center"/>
            </w:pPr>
            <w:r w:rsidRPr="00AE56FE">
              <w:t>2027 год</w:t>
            </w:r>
          </w:p>
        </w:tc>
      </w:tr>
      <w:tr w:rsidR="007F1B5E" w:rsidTr="00CF18E9">
        <w:tc>
          <w:tcPr>
            <w:tcW w:w="675" w:type="dxa"/>
          </w:tcPr>
          <w:p w:rsidR="007F1B5E" w:rsidRDefault="007F1B5E" w:rsidP="00CF18E9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7F1B5E" w:rsidRDefault="007F1B5E" w:rsidP="00CF18E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F1B5E" w:rsidRDefault="007F1B5E" w:rsidP="00CF18E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5</w:t>
            </w:r>
          </w:p>
        </w:tc>
        <w:tc>
          <w:tcPr>
            <w:tcW w:w="1636" w:type="dxa"/>
          </w:tcPr>
          <w:p w:rsidR="007F1B5E" w:rsidRDefault="007F1B5E" w:rsidP="00CF18E9">
            <w:pPr>
              <w:jc w:val="center"/>
            </w:pPr>
            <w:r>
              <w:t>6</w:t>
            </w:r>
          </w:p>
        </w:tc>
      </w:tr>
      <w:tr w:rsidR="007F1B5E" w:rsidTr="00CF18E9">
        <w:tc>
          <w:tcPr>
            <w:tcW w:w="675" w:type="dxa"/>
          </w:tcPr>
          <w:p w:rsidR="007F1B5E" w:rsidRDefault="007F1B5E" w:rsidP="00CF18E9">
            <w:pPr>
              <w:jc w:val="center"/>
            </w:pPr>
            <w:r>
              <w:t>1.</w:t>
            </w:r>
          </w:p>
        </w:tc>
        <w:tc>
          <w:tcPr>
            <w:tcW w:w="6804" w:type="dxa"/>
          </w:tcPr>
          <w:p w:rsidR="007F1B5E" w:rsidRDefault="007F1B5E" w:rsidP="00CF18E9">
            <w:pPr>
              <w:jc w:val="both"/>
            </w:pPr>
            <w:r w:rsidRPr="00AE56FE"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2268" w:type="dxa"/>
          </w:tcPr>
          <w:p w:rsidR="007F1B5E" w:rsidRDefault="007F1B5E" w:rsidP="00CF18E9">
            <w:pPr>
              <w:jc w:val="center"/>
            </w:pP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12</w:t>
            </w:r>
          </w:p>
        </w:tc>
        <w:tc>
          <w:tcPr>
            <w:tcW w:w="1636" w:type="dxa"/>
          </w:tcPr>
          <w:p w:rsidR="007F1B5E" w:rsidRDefault="007F1B5E" w:rsidP="00CF18E9">
            <w:pPr>
              <w:jc w:val="center"/>
            </w:pPr>
            <w:r>
              <w:t>12</w:t>
            </w:r>
          </w:p>
        </w:tc>
      </w:tr>
      <w:tr w:rsidR="007F1B5E" w:rsidTr="00CF18E9">
        <w:tc>
          <w:tcPr>
            <w:tcW w:w="675" w:type="dxa"/>
          </w:tcPr>
          <w:p w:rsidR="007F1B5E" w:rsidRDefault="007F1B5E" w:rsidP="00CF18E9">
            <w:pPr>
              <w:jc w:val="center"/>
            </w:pPr>
            <w:r>
              <w:t>2.</w:t>
            </w:r>
          </w:p>
        </w:tc>
        <w:tc>
          <w:tcPr>
            <w:tcW w:w="6804" w:type="dxa"/>
          </w:tcPr>
          <w:p w:rsidR="007F1B5E" w:rsidRDefault="007F1B5E" w:rsidP="00CF18E9">
            <w:pPr>
              <w:jc w:val="both"/>
            </w:pPr>
            <w:r w:rsidRPr="00AE56FE">
              <w:t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</w:t>
            </w:r>
          </w:p>
        </w:tc>
        <w:tc>
          <w:tcPr>
            <w:tcW w:w="2268" w:type="dxa"/>
          </w:tcPr>
          <w:p w:rsidR="007F1B5E" w:rsidRDefault="007F1B5E" w:rsidP="00CF18E9">
            <w:pPr>
              <w:jc w:val="center"/>
            </w:pP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2537</w:t>
            </w: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2537</w:t>
            </w:r>
          </w:p>
        </w:tc>
        <w:tc>
          <w:tcPr>
            <w:tcW w:w="1636" w:type="dxa"/>
          </w:tcPr>
          <w:p w:rsidR="007F1B5E" w:rsidRDefault="007F1B5E" w:rsidP="00CF18E9">
            <w:pPr>
              <w:jc w:val="center"/>
            </w:pPr>
            <w:r>
              <w:t>2537</w:t>
            </w:r>
          </w:p>
        </w:tc>
      </w:tr>
      <w:tr w:rsidR="007F1B5E" w:rsidTr="00CF18E9">
        <w:tc>
          <w:tcPr>
            <w:tcW w:w="675" w:type="dxa"/>
          </w:tcPr>
          <w:p w:rsidR="007F1B5E" w:rsidRDefault="007F1B5E" w:rsidP="00CF18E9">
            <w:pPr>
              <w:jc w:val="center"/>
            </w:pPr>
            <w:r>
              <w:t>3.</w:t>
            </w:r>
          </w:p>
        </w:tc>
        <w:tc>
          <w:tcPr>
            <w:tcW w:w="6804" w:type="dxa"/>
          </w:tcPr>
          <w:p w:rsidR="007F1B5E" w:rsidRDefault="007F1B5E" w:rsidP="00CF18E9">
            <w:pPr>
              <w:jc w:val="both"/>
            </w:pPr>
            <w:r w:rsidRPr="00AE56FE">
              <w:t xml:space="preserve"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</w:t>
            </w:r>
            <w:r w:rsidRPr="00AE56FE">
              <w:lastRenderedPageBreak/>
              <w:t>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2268" w:type="dxa"/>
          </w:tcPr>
          <w:p w:rsidR="007F1B5E" w:rsidRDefault="007F1B5E" w:rsidP="00CF18E9">
            <w:pPr>
              <w:jc w:val="center"/>
            </w:pP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7F1B5E" w:rsidRDefault="007F1B5E" w:rsidP="00CF18E9">
            <w:pPr>
              <w:jc w:val="center"/>
            </w:pPr>
            <w:r>
              <w:t>79</w:t>
            </w:r>
          </w:p>
        </w:tc>
        <w:tc>
          <w:tcPr>
            <w:tcW w:w="1636" w:type="dxa"/>
          </w:tcPr>
          <w:p w:rsidR="007F1B5E" w:rsidRDefault="007F1B5E" w:rsidP="00CF18E9">
            <w:pPr>
              <w:jc w:val="center"/>
            </w:pPr>
            <w:r>
              <w:t>80</w:t>
            </w:r>
          </w:p>
        </w:tc>
      </w:tr>
    </w:tbl>
    <w:p w:rsidR="007F1B5E" w:rsidRDefault="007F1B5E" w:rsidP="007F1B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0FC" w:rsidRDefault="007F1B5E" w:rsidP="007F1B5E">
      <w:pPr>
        <w:pStyle w:val="ConsPlusNormal"/>
        <w:jc w:val="both"/>
      </w:pPr>
      <w:r w:rsidRPr="00A8526C">
        <w:rPr>
          <w:rFonts w:ascii="Times New Roman" w:hAnsi="Times New Roman" w:cs="Times New Roman"/>
          <w:sz w:val="28"/>
          <w:szCs w:val="28"/>
        </w:rPr>
        <w:t>* Показатели предложены, исходя из рекомендаций Минфина РФ в период апробации 189-ФЗ.</w:t>
      </w:r>
    </w:p>
    <w:sectPr w:rsidR="008660FC" w:rsidSect="00C0021D">
      <w:pgSz w:w="16800" w:h="11900" w:orient="landscape"/>
      <w:pgMar w:top="1701" w:right="1134" w:bottom="703" w:left="851" w:header="680" w:footer="680" w:gutter="0"/>
      <w:pgNumType w:start="1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45" w:rsidRDefault="00194245" w:rsidP="00CF18E9">
      <w:r>
        <w:separator/>
      </w:r>
    </w:p>
  </w:endnote>
  <w:endnote w:type="continuationSeparator" w:id="0">
    <w:p w:rsidR="00194245" w:rsidRDefault="00194245" w:rsidP="00CF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pPr>
      <w:pStyle w:val="af6"/>
      <w:jc w:val="center"/>
    </w:pPr>
  </w:p>
  <w:p w:rsidR="00F74D8B" w:rsidRDefault="00F74D8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pPr>
      <w:pStyle w:val="af6"/>
      <w:jc w:val="center"/>
    </w:pPr>
  </w:p>
  <w:p w:rsidR="00F74D8B" w:rsidRDefault="00F74D8B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45" w:rsidRDefault="00194245" w:rsidP="00CF18E9">
      <w:r>
        <w:separator/>
      </w:r>
    </w:p>
  </w:footnote>
  <w:footnote w:type="continuationSeparator" w:id="0">
    <w:p w:rsidR="00194245" w:rsidRDefault="00194245" w:rsidP="00CF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AB532B" w:rsidP="005428AD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74D8B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74D8B">
      <w:rPr>
        <w:rStyle w:val="af8"/>
        <w:noProof/>
      </w:rPr>
      <w:t>33</w:t>
    </w:r>
    <w:r>
      <w:rPr>
        <w:rStyle w:val="af8"/>
      </w:rPr>
      <w:fldChar w:fldCharType="end"/>
    </w:r>
  </w:p>
  <w:p w:rsidR="00F74D8B" w:rsidRDefault="00F74D8B" w:rsidP="005428AD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471089"/>
      <w:docPartObj>
        <w:docPartGallery w:val="Page Numbers (Top of Page)"/>
        <w:docPartUnique/>
      </w:docPartObj>
    </w:sdtPr>
    <w:sdtEndPr/>
    <w:sdtContent>
      <w:p w:rsidR="00F74D8B" w:rsidRDefault="0019424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D8B" w:rsidRDefault="00F74D8B" w:rsidP="005428AD">
    <w:pPr>
      <w:pStyle w:val="af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471052"/>
      <w:docPartObj>
        <w:docPartGallery w:val="Page Numbers (Top of Page)"/>
        <w:docPartUnique/>
      </w:docPartObj>
    </w:sdtPr>
    <w:sdtEndPr/>
    <w:sdtContent>
      <w:p w:rsidR="00F74D8B" w:rsidRDefault="0019424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C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4D8B" w:rsidRDefault="00F74D8B" w:rsidP="005428AD">
    <w:pPr>
      <w:pStyle w:val="af4"/>
      <w:ind w:right="36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471100"/>
      <w:docPartObj>
        <w:docPartGallery w:val="Page Numbers (Top of Page)"/>
        <w:docPartUnique/>
      </w:docPartObj>
    </w:sdtPr>
    <w:sdtEndPr/>
    <w:sdtContent>
      <w:p w:rsidR="00F74D8B" w:rsidRDefault="00194245">
        <w:pPr>
          <w:pStyle w:val="af4"/>
          <w:jc w:val="center"/>
        </w:pPr>
      </w:p>
    </w:sdtContent>
  </w:sdt>
  <w:p w:rsidR="00F74D8B" w:rsidRDefault="00F74D8B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471134"/>
      <w:docPartObj>
        <w:docPartGallery w:val="Page Numbers (Top of Page)"/>
        <w:docPartUnique/>
      </w:docPartObj>
    </w:sdtPr>
    <w:sdtEndPr/>
    <w:sdtContent>
      <w:p w:rsidR="00F74D8B" w:rsidRPr="008E6345" w:rsidRDefault="00194245" w:rsidP="008C3AB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C7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8B" w:rsidRDefault="00F74D8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DC38DA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0" w:hanging="2160"/>
      </w:pPr>
      <w:rPr>
        <w:rFonts w:hint="default"/>
      </w:rPr>
    </w:lvl>
  </w:abstractNum>
  <w:abstractNum w:abstractNumId="1">
    <w:nsid w:val="08DA4571"/>
    <w:multiLevelType w:val="hybridMultilevel"/>
    <w:tmpl w:val="BAB07CDE"/>
    <w:lvl w:ilvl="0" w:tplc="502065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1F147FDF"/>
    <w:multiLevelType w:val="hybridMultilevel"/>
    <w:tmpl w:val="6A56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BAC16C3"/>
    <w:multiLevelType w:val="multilevel"/>
    <w:tmpl w:val="D418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1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1"/>
  </w:num>
  <w:num w:numId="3">
    <w:abstractNumId w:val="6"/>
  </w:num>
  <w:num w:numId="4">
    <w:abstractNumId w:val="10"/>
  </w:num>
  <w:num w:numId="5">
    <w:abstractNumId w:val="2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3"/>
  </w:num>
  <w:num w:numId="9">
    <w:abstractNumId w:val="34"/>
  </w:num>
  <w:num w:numId="10">
    <w:abstractNumId w:val="26"/>
  </w:num>
  <w:num w:numId="11">
    <w:abstractNumId w:val="33"/>
  </w:num>
  <w:num w:numId="12">
    <w:abstractNumId w:val="16"/>
  </w:num>
  <w:num w:numId="13">
    <w:abstractNumId w:val="13"/>
  </w:num>
  <w:num w:numId="14">
    <w:abstractNumId w:val="18"/>
  </w:num>
  <w:num w:numId="15">
    <w:abstractNumId w:val="2"/>
  </w:num>
  <w:num w:numId="16">
    <w:abstractNumId w:val="28"/>
  </w:num>
  <w:num w:numId="17">
    <w:abstractNumId w:val="24"/>
  </w:num>
  <w:num w:numId="18">
    <w:abstractNumId w:val="5"/>
  </w:num>
  <w:num w:numId="19">
    <w:abstractNumId w:val="15"/>
  </w:num>
  <w:num w:numId="20">
    <w:abstractNumId w:val="27"/>
  </w:num>
  <w:num w:numId="21">
    <w:abstractNumId w:val="35"/>
  </w:num>
  <w:num w:numId="22">
    <w:abstractNumId w:val="7"/>
  </w:num>
  <w:num w:numId="23">
    <w:abstractNumId w:val="29"/>
  </w:num>
  <w:num w:numId="24">
    <w:abstractNumId w:val="12"/>
  </w:num>
  <w:num w:numId="25">
    <w:abstractNumId w:val="23"/>
  </w:num>
  <w:num w:numId="26">
    <w:abstractNumId w:val="14"/>
  </w:num>
  <w:num w:numId="27">
    <w:abstractNumId w:val="8"/>
  </w:num>
  <w:num w:numId="28">
    <w:abstractNumId w:val="25"/>
  </w:num>
  <w:num w:numId="29">
    <w:abstractNumId w:val="32"/>
  </w:num>
  <w:num w:numId="30">
    <w:abstractNumId w:val="1"/>
  </w:num>
  <w:num w:numId="31">
    <w:abstractNumId w:val="22"/>
  </w:num>
  <w:num w:numId="32">
    <w:abstractNumId w:val="19"/>
  </w:num>
  <w:num w:numId="33">
    <w:abstractNumId w:val="9"/>
  </w:num>
  <w:num w:numId="34">
    <w:abstractNumId w:val="20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AD"/>
    <w:rsid w:val="00024D78"/>
    <w:rsid w:val="00031A58"/>
    <w:rsid w:val="00041473"/>
    <w:rsid w:val="000555B9"/>
    <w:rsid w:val="000B200E"/>
    <w:rsid w:val="000B7625"/>
    <w:rsid w:val="001152DD"/>
    <w:rsid w:val="00194245"/>
    <w:rsid w:val="001C1A40"/>
    <w:rsid w:val="002A325E"/>
    <w:rsid w:val="002C2D78"/>
    <w:rsid w:val="003157B9"/>
    <w:rsid w:val="00351E1E"/>
    <w:rsid w:val="003934DF"/>
    <w:rsid w:val="003C2A96"/>
    <w:rsid w:val="003F6449"/>
    <w:rsid w:val="004148DB"/>
    <w:rsid w:val="00415070"/>
    <w:rsid w:val="00456D60"/>
    <w:rsid w:val="004C5FA1"/>
    <w:rsid w:val="004D3B97"/>
    <w:rsid w:val="004E2331"/>
    <w:rsid w:val="004E5DAC"/>
    <w:rsid w:val="005428AD"/>
    <w:rsid w:val="005532CC"/>
    <w:rsid w:val="00556A27"/>
    <w:rsid w:val="005D5035"/>
    <w:rsid w:val="005F1E77"/>
    <w:rsid w:val="00627A14"/>
    <w:rsid w:val="00637C74"/>
    <w:rsid w:val="006603E3"/>
    <w:rsid w:val="00663BB3"/>
    <w:rsid w:val="006A3F50"/>
    <w:rsid w:val="006C75FB"/>
    <w:rsid w:val="006E000F"/>
    <w:rsid w:val="006E40EB"/>
    <w:rsid w:val="0070005A"/>
    <w:rsid w:val="007015B7"/>
    <w:rsid w:val="00706194"/>
    <w:rsid w:val="00707A94"/>
    <w:rsid w:val="007A5BC4"/>
    <w:rsid w:val="007D1701"/>
    <w:rsid w:val="007F1B5E"/>
    <w:rsid w:val="0083643F"/>
    <w:rsid w:val="008660FC"/>
    <w:rsid w:val="008819B2"/>
    <w:rsid w:val="008965DD"/>
    <w:rsid w:val="008C3AB3"/>
    <w:rsid w:val="008F56DB"/>
    <w:rsid w:val="00916B55"/>
    <w:rsid w:val="00933A50"/>
    <w:rsid w:val="009407D2"/>
    <w:rsid w:val="00952A14"/>
    <w:rsid w:val="009723A3"/>
    <w:rsid w:val="00993A61"/>
    <w:rsid w:val="00994F1C"/>
    <w:rsid w:val="009C0489"/>
    <w:rsid w:val="00A15755"/>
    <w:rsid w:val="00A44911"/>
    <w:rsid w:val="00A87A40"/>
    <w:rsid w:val="00AB532B"/>
    <w:rsid w:val="00AB5BCC"/>
    <w:rsid w:val="00AD7F67"/>
    <w:rsid w:val="00B0491B"/>
    <w:rsid w:val="00B2263D"/>
    <w:rsid w:val="00B46945"/>
    <w:rsid w:val="00B72408"/>
    <w:rsid w:val="00BC1A61"/>
    <w:rsid w:val="00C0021D"/>
    <w:rsid w:val="00C1587B"/>
    <w:rsid w:val="00C72BCD"/>
    <w:rsid w:val="00CF18E9"/>
    <w:rsid w:val="00CF779A"/>
    <w:rsid w:val="00D00A22"/>
    <w:rsid w:val="00D56DBD"/>
    <w:rsid w:val="00D81939"/>
    <w:rsid w:val="00DE30DE"/>
    <w:rsid w:val="00DF699E"/>
    <w:rsid w:val="00E0503F"/>
    <w:rsid w:val="00E35BAD"/>
    <w:rsid w:val="00E63322"/>
    <w:rsid w:val="00EC7A63"/>
    <w:rsid w:val="00F15B91"/>
    <w:rsid w:val="00F30100"/>
    <w:rsid w:val="00F54867"/>
    <w:rsid w:val="00F74D8B"/>
    <w:rsid w:val="00F80887"/>
    <w:rsid w:val="00FB0698"/>
    <w:rsid w:val="00FD686C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A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4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eastAsia="Times New Roman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3934DF"/>
    <w:rPr>
      <w:b/>
      <w:bCs/>
    </w:rPr>
  </w:style>
  <w:style w:type="character" w:styleId="a9">
    <w:name w:val="Emphasis"/>
    <w:basedOn w:val="a0"/>
    <w:uiPriority w:val="2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3934DF"/>
    <w:rPr>
      <w:rFonts w:eastAsia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styleId="af4">
    <w:name w:val="header"/>
    <w:basedOn w:val="a"/>
    <w:link w:val="af5"/>
    <w:uiPriority w:val="99"/>
    <w:rsid w:val="005428A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428A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5428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428A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rsid w:val="005428AD"/>
  </w:style>
  <w:style w:type="paragraph" w:customStyle="1" w:styleId="ConsPlusNormal">
    <w:name w:val="ConsPlusNormal"/>
    <w:qFormat/>
    <w:rsid w:val="00542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5428AD"/>
    <w:rPr>
      <w:rFonts w:cs="Times New Roman"/>
      <w:color w:val="106BBE"/>
    </w:rPr>
  </w:style>
  <w:style w:type="character" w:customStyle="1" w:styleId="afa">
    <w:name w:val="Цветовое выделение"/>
    <w:uiPriority w:val="99"/>
    <w:rsid w:val="005428AD"/>
    <w:rPr>
      <w:b/>
      <w:color w:val="26282F"/>
    </w:rPr>
  </w:style>
  <w:style w:type="paragraph" w:customStyle="1" w:styleId="afb">
    <w:name w:val="Текст (справка)"/>
    <w:basedOn w:val="a"/>
    <w:next w:val="a"/>
    <w:uiPriority w:val="99"/>
    <w:rsid w:val="005428A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rsid w:val="005428AD"/>
    <w:pPr>
      <w:spacing w:before="75"/>
      <w:ind w:right="0"/>
      <w:jc w:val="both"/>
    </w:pPr>
    <w:rPr>
      <w:color w:val="353842"/>
    </w:rPr>
  </w:style>
  <w:style w:type="paragraph" w:customStyle="1" w:styleId="afd">
    <w:name w:val="Нормальный (таблица)"/>
    <w:basedOn w:val="a"/>
    <w:next w:val="a"/>
    <w:uiPriority w:val="99"/>
    <w:rsid w:val="005428A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5428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5428A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5428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5428AD"/>
    <w:rPr>
      <w:rFonts w:ascii="Times New Roman CYR" w:hAnsi="Times New Roman CYR"/>
    </w:rPr>
  </w:style>
  <w:style w:type="character" w:styleId="aff2">
    <w:name w:val="Hyperlink"/>
    <w:basedOn w:val="a0"/>
    <w:uiPriority w:val="99"/>
    <w:unhideWhenUsed/>
    <w:rsid w:val="005428AD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5428AD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5428AD"/>
    <w:pPr>
      <w:widowControl w:val="0"/>
      <w:spacing w:after="220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aff3">
    <w:name w:val="Другое_"/>
    <w:basedOn w:val="a0"/>
    <w:link w:val="aff4"/>
    <w:rsid w:val="005428AD"/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Другое"/>
    <w:basedOn w:val="a"/>
    <w:link w:val="aff3"/>
    <w:rsid w:val="005428AD"/>
    <w:pPr>
      <w:widowControl w:val="0"/>
      <w:spacing w:line="360" w:lineRule="auto"/>
      <w:ind w:firstLine="400"/>
    </w:pPr>
    <w:rPr>
      <w:rFonts w:eastAsia="Times New Roman"/>
      <w:sz w:val="26"/>
      <w:szCs w:val="26"/>
      <w:lang w:eastAsia="en-US"/>
    </w:rPr>
  </w:style>
  <w:style w:type="table" w:styleId="aff5">
    <w:name w:val="Table Grid"/>
    <w:basedOn w:val="a1"/>
    <w:uiPriority w:val="39"/>
    <w:rsid w:val="0054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2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42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Текст выноски Знак"/>
    <w:basedOn w:val="a0"/>
    <w:link w:val="aff7"/>
    <w:uiPriority w:val="99"/>
    <w:semiHidden/>
    <w:rsid w:val="005428AD"/>
    <w:rPr>
      <w:rFonts w:ascii="Tahoma" w:hAnsi="Tahoma" w:cs="Tahoma"/>
      <w:sz w:val="16"/>
      <w:szCs w:val="16"/>
    </w:rPr>
  </w:style>
  <w:style w:type="paragraph" w:styleId="aff7">
    <w:name w:val="Balloon Text"/>
    <w:basedOn w:val="a"/>
    <w:link w:val="aff6"/>
    <w:uiPriority w:val="99"/>
    <w:semiHidden/>
    <w:unhideWhenUsed/>
    <w:rsid w:val="005428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5428AD"/>
    <w:rPr>
      <w:rFonts w:ascii="Tahoma" w:eastAsia="Calibri" w:hAnsi="Tahoma" w:cs="Tahoma"/>
      <w:sz w:val="16"/>
      <w:szCs w:val="16"/>
      <w:lang w:eastAsia="ru-RU"/>
    </w:rPr>
  </w:style>
  <w:style w:type="paragraph" w:styleId="aff8">
    <w:name w:val="annotation text"/>
    <w:basedOn w:val="a"/>
    <w:link w:val="aff9"/>
    <w:uiPriority w:val="99"/>
    <w:unhideWhenUsed/>
    <w:rsid w:val="005428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5428AD"/>
    <w:rPr>
      <w:sz w:val="20"/>
      <w:szCs w:val="20"/>
    </w:rPr>
  </w:style>
  <w:style w:type="character" w:customStyle="1" w:styleId="affa">
    <w:name w:val="Тема примечания Знак"/>
    <w:basedOn w:val="aff9"/>
    <w:link w:val="affb"/>
    <w:uiPriority w:val="99"/>
    <w:semiHidden/>
    <w:rsid w:val="005428AD"/>
    <w:rPr>
      <w:b/>
      <w:bCs/>
      <w:sz w:val="20"/>
      <w:szCs w:val="20"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5428AD"/>
    <w:rPr>
      <w:b/>
      <w:bCs/>
    </w:rPr>
  </w:style>
  <w:style w:type="character" w:customStyle="1" w:styleId="12">
    <w:name w:val="Тема примечания Знак1"/>
    <w:basedOn w:val="aff9"/>
    <w:uiPriority w:val="99"/>
    <w:semiHidden/>
    <w:rsid w:val="005428AD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428A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428A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uiPriority w:val="9"/>
    <w:rsid w:val="00881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81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81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819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819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8819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19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19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19B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19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19B2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19B2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8819B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19B2"/>
  </w:style>
  <w:style w:type="character" w:customStyle="1" w:styleId="FooterChar">
    <w:name w:val="Footer Char"/>
    <w:uiPriority w:val="99"/>
    <w:rsid w:val="008819B2"/>
  </w:style>
  <w:style w:type="character" w:customStyle="1" w:styleId="Heading1Char">
    <w:name w:val="Heading 1 Char"/>
    <w:uiPriority w:val="9"/>
    <w:rsid w:val="0088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c">
    <w:name w:val="Текст концевой сноски Знак"/>
    <w:basedOn w:val="a0"/>
    <w:link w:val="affd"/>
    <w:uiPriority w:val="99"/>
    <w:semiHidden/>
    <w:rsid w:val="008819B2"/>
    <w:rPr>
      <w:sz w:val="20"/>
      <w:szCs w:val="20"/>
    </w:rPr>
  </w:style>
  <w:style w:type="paragraph" w:styleId="affd">
    <w:name w:val="endnote text"/>
    <w:link w:val="affc"/>
    <w:uiPriority w:val="99"/>
    <w:semiHidden/>
    <w:unhideWhenUsed/>
    <w:rsid w:val="008819B2"/>
    <w:pPr>
      <w:spacing w:after="0" w:line="240" w:lineRule="auto"/>
    </w:pPr>
    <w:rPr>
      <w:sz w:val="20"/>
      <w:szCs w:val="20"/>
    </w:rPr>
  </w:style>
  <w:style w:type="character" w:customStyle="1" w:styleId="affe">
    <w:name w:val="Текст Знак"/>
    <w:basedOn w:val="a0"/>
    <w:link w:val="afff"/>
    <w:uiPriority w:val="99"/>
    <w:semiHidden/>
    <w:rsid w:val="008819B2"/>
    <w:rPr>
      <w:rFonts w:ascii="Courier New" w:hAnsi="Courier New" w:cs="Courier New"/>
      <w:sz w:val="21"/>
      <w:szCs w:val="21"/>
    </w:rPr>
  </w:style>
  <w:style w:type="paragraph" w:styleId="afff">
    <w:name w:val="Plain Text"/>
    <w:link w:val="affe"/>
    <w:uiPriority w:val="99"/>
    <w:semiHidden/>
    <w:unhideWhenUsed/>
    <w:rsid w:val="008819B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13">
    <w:name w:val="Текст сноски1"/>
    <w:basedOn w:val="a"/>
    <w:next w:val="afff0"/>
    <w:link w:val="afff1"/>
    <w:uiPriority w:val="99"/>
    <w:semiHidden/>
    <w:unhideWhenUsed/>
    <w:rsid w:val="008819B2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f0">
    <w:name w:val="footnote text"/>
    <w:basedOn w:val="a"/>
    <w:link w:val="14"/>
    <w:uiPriority w:val="99"/>
    <w:semiHidden/>
    <w:unhideWhenUsed/>
    <w:rsid w:val="008819B2"/>
    <w:pPr>
      <w:jc w:val="both"/>
    </w:pPr>
    <w:rPr>
      <w:rFonts w:eastAsiaTheme="minorEastAsia" w:cstheme="minorBidi"/>
      <w:sz w:val="20"/>
      <w:szCs w:val="20"/>
    </w:rPr>
  </w:style>
  <w:style w:type="character" w:customStyle="1" w:styleId="14">
    <w:name w:val="Текст сноски Знак1"/>
    <w:basedOn w:val="a0"/>
    <w:link w:val="afff0"/>
    <w:uiPriority w:val="99"/>
    <w:semiHidden/>
    <w:rsid w:val="008819B2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f1">
    <w:name w:val="Текст сноски Знак"/>
    <w:basedOn w:val="a0"/>
    <w:link w:val="13"/>
    <w:uiPriority w:val="99"/>
    <w:semiHidden/>
    <w:rsid w:val="008819B2"/>
    <w:rPr>
      <w:sz w:val="20"/>
      <w:szCs w:val="20"/>
      <w:lang w:val="en-US"/>
    </w:rPr>
  </w:style>
  <w:style w:type="paragraph" w:customStyle="1" w:styleId="msonormal0">
    <w:name w:val="msonormal"/>
    <w:basedOn w:val="a"/>
    <w:rsid w:val="008819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8819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8819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881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8819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1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881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881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881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character" w:styleId="afff2">
    <w:name w:val="annotation reference"/>
    <w:basedOn w:val="a0"/>
    <w:uiPriority w:val="99"/>
    <w:semiHidden/>
    <w:unhideWhenUsed/>
    <w:rsid w:val="006603E3"/>
    <w:rPr>
      <w:sz w:val="16"/>
      <w:szCs w:val="16"/>
    </w:rPr>
  </w:style>
  <w:style w:type="paragraph" w:styleId="afff3">
    <w:name w:val="Normal (Web)"/>
    <w:basedOn w:val="a"/>
    <w:uiPriority w:val="99"/>
    <w:semiHidden/>
    <w:unhideWhenUsed/>
    <w:rsid w:val="00D819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4">
    <w:name w:val="FollowedHyperlink"/>
    <w:basedOn w:val="a0"/>
    <w:uiPriority w:val="99"/>
    <w:semiHidden/>
    <w:unhideWhenUsed/>
    <w:rsid w:val="00D81939"/>
    <w:rPr>
      <w:color w:val="800080" w:themeColor="followedHyperlink"/>
      <w:u w:val="single"/>
    </w:rPr>
  </w:style>
  <w:style w:type="paragraph" w:styleId="afff5">
    <w:name w:val="Revision"/>
    <w:hidden/>
    <w:uiPriority w:val="99"/>
    <w:semiHidden/>
    <w:rsid w:val="00D81939"/>
    <w:pPr>
      <w:spacing w:after="0" w:line="240" w:lineRule="auto"/>
    </w:pPr>
  </w:style>
  <w:style w:type="character" w:customStyle="1" w:styleId="UnresolvedMention">
    <w:name w:val="Unresolved Mention"/>
    <w:uiPriority w:val="99"/>
    <w:semiHidden/>
    <w:unhideWhenUsed/>
    <w:rsid w:val="00D81939"/>
    <w:rPr>
      <w:rFonts w:cs="Times New Roman"/>
      <w:color w:val="605E5C"/>
      <w:shd w:val="clear" w:color="auto" w:fill="E1DFDD"/>
    </w:rPr>
  </w:style>
  <w:style w:type="character" w:customStyle="1" w:styleId="EndnoteTextChar">
    <w:name w:val="Endnote Text Char"/>
    <w:uiPriority w:val="99"/>
    <w:semiHidden/>
    <w:rsid w:val="00D81939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81939"/>
    <w:rPr>
      <w:sz w:val="20"/>
      <w:szCs w:val="20"/>
    </w:rPr>
  </w:style>
  <w:style w:type="character" w:styleId="afff6">
    <w:name w:val="endnote reference"/>
    <w:uiPriority w:val="99"/>
    <w:semiHidden/>
    <w:unhideWhenUsed/>
    <w:rsid w:val="00D81939"/>
    <w:rPr>
      <w:vertAlign w:val="superscript"/>
    </w:rPr>
  </w:style>
  <w:style w:type="table" w:customStyle="1" w:styleId="15">
    <w:name w:val="Сетка таблицы1"/>
    <w:basedOn w:val="a1"/>
    <w:uiPriority w:val="39"/>
    <w:rsid w:val="00D8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footnote reference"/>
    <w:basedOn w:val="a0"/>
    <w:uiPriority w:val="99"/>
    <w:semiHidden/>
    <w:unhideWhenUsed/>
    <w:rsid w:val="00D81939"/>
    <w:rPr>
      <w:vertAlign w:val="superscript"/>
    </w:rPr>
  </w:style>
  <w:style w:type="table" w:customStyle="1" w:styleId="25">
    <w:name w:val="Сетка таблицы2"/>
    <w:basedOn w:val="a1"/>
    <w:uiPriority w:val="39"/>
    <w:rsid w:val="00D8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8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A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4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eastAsia="Times New Roman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3934DF"/>
    <w:rPr>
      <w:b/>
      <w:bCs/>
    </w:rPr>
  </w:style>
  <w:style w:type="character" w:styleId="a9">
    <w:name w:val="Emphasis"/>
    <w:basedOn w:val="a0"/>
    <w:uiPriority w:val="2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3934DF"/>
    <w:rPr>
      <w:rFonts w:eastAsia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styleId="af4">
    <w:name w:val="header"/>
    <w:basedOn w:val="a"/>
    <w:link w:val="af5"/>
    <w:uiPriority w:val="99"/>
    <w:rsid w:val="005428A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428A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rsid w:val="005428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428A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rsid w:val="005428AD"/>
  </w:style>
  <w:style w:type="paragraph" w:customStyle="1" w:styleId="ConsPlusNormal">
    <w:name w:val="ConsPlusNormal"/>
    <w:qFormat/>
    <w:rsid w:val="00542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5428AD"/>
    <w:rPr>
      <w:rFonts w:cs="Times New Roman"/>
      <w:color w:val="106BBE"/>
    </w:rPr>
  </w:style>
  <w:style w:type="character" w:customStyle="1" w:styleId="afa">
    <w:name w:val="Цветовое выделение"/>
    <w:uiPriority w:val="99"/>
    <w:rsid w:val="005428AD"/>
    <w:rPr>
      <w:b/>
      <w:color w:val="26282F"/>
    </w:rPr>
  </w:style>
  <w:style w:type="paragraph" w:customStyle="1" w:styleId="afb">
    <w:name w:val="Текст (справка)"/>
    <w:basedOn w:val="a"/>
    <w:next w:val="a"/>
    <w:uiPriority w:val="99"/>
    <w:rsid w:val="005428A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rsid w:val="005428AD"/>
    <w:pPr>
      <w:spacing w:before="75"/>
      <w:ind w:right="0"/>
      <w:jc w:val="both"/>
    </w:pPr>
    <w:rPr>
      <w:color w:val="353842"/>
    </w:rPr>
  </w:style>
  <w:style w:type="paragraph" w:customStyle="1" w:styleId="afd">
    <w:name w:val="Нормальный (таблица)"/>
    <w:basedOn w:val="a"/>
    <w:next w:val="a"/>
    <w:uiPriority w:val="99"/>
    <w:rsid w:val="005428A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5428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5428A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5428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5428AD"/>
    <w:rPr>
      <w:rFonts w:ascii="Times New Roman CYR" w:hAnsi="Times New Roman CYR"/>
    </w:rPr>
  </w:style>
  <w:style w:type="character" w:styleId="aff2">
    <w:name w:val="Hyperlink"/>
    <w:basedOn w:val="a0"/>
    <w:uiPriority w:val="99"/>
    <w:unhideWhenUsed/>
    <w:rsid w:val="005428AD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5428AD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5428AD"/>
    <w:pPr>
      <w:widowControl w:val="0"/>
      <w:spacing w:after="220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aff3">
    <w:name w:val="Другое_"/>
    <w:basedOn w:val="a0"/>
    <w:link w:val="aff4"/>
    <w:rsid w:val="005428AD"/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Другое"/>
    <w:basedOn w:val="a"/>
    <w:link w:val="aff3"/>
    <w:rsid w:val="005428AD"/>
    <w:pPr>
      <w:widowControl w:val="0"/>
      <w:spacing w:line="360" w:lineRule="auto"/>
      <w:ind w:firstLine="400"/>
    </w:pPr>
    <w:rPr>
      <w:rFonts w:eastAsia="Times New Roman"/>
      <w:sz w:val="26"/>
      <w:szCs w:val="26"/>
      <w:lang w:eastAsia="en-US"/>
    </w:rPr>
  </w:style>
  <w:style w:type="table" w:styleId="aff5">
    <w:name w:val="Table Grid"/>
    <w:basedOn w:val="a1"/>
    <w:uiPriority w:val="39"/>
    <w:rsid w:val="0054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2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42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Текст выноски Знак"/>
    <w:basedOn w:val="a0"/>
    <w:link w:val="aff7"/>
    <w:uiPriority w:val="99"/>
    <w:semiHidden/>
    <w:rsid w:val="005428AD"/>
    <w:rPr>
      <w:rFonts w:ascii="Tahoma" w:hAnsi="Tahoma" w:cs="Tahoma"/>
      <w:sz w:val="16"/>
      <w:szCs w:val="16"/>
    </w:rPr>
  </w:style>
  <w:style w:type="paragraph" w:styleId="aff7">
    <w:name w:val="Balloon Text"/>
    <w:basedOn w:val="a"/>
    <w:link w:val="aff6"/>
    <w:uiPriority w:val="99"/>
    <w:semiHidden/>
    <w:unhideWhenUsed/>
    <w:rsid w:val="005428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5428AD"/>
    <w:rPr>
      <w:rFonts w:ascii="Tahoma" w:eastAsia="Calibri" w:hAnsi="Tahoma" w:cs="Tahoma"/>
      <w:sz w:val="16"/>
      <w:szCs w:val="16"/>
      <w:lang w:eastAsia="ru-RU"/>
    </w:rPr>
  </w:style>
  <w:style w:type="paragraph" w:styleId="aff8">
    <w:name w:val="annotation text"/>
    <w:basedOn w:val="a"/>
    <w:link w:val="aff9"/>
    <w:uiPriority w:val="99"/>
    <w:unhideWhenUsed/>
    <w:rsid w:val="005428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5428AD"/>
    <w:rPr>
      <w:sz w:val="20"/>
      <w:szCs w:val="20"/>
    </w:rPr>
  </w:style>
  <w:style w:type="character" w:customStyle="1" w:styleId="affa">
    <w:name w:val="Тема примечания Знак"/>
    <w:basedOn w:val="aff9"/>
    <w:link w:val="affb"/>
    <w:uiPriority w:val="99"/>
    <w:semiHidden/>
    <w:rsid w:val="005428AD"/>
    <w:rPr>
      <w:b/>
      <w:bCs/>
      <w:sz w:val="20"/>
      <w:szCs w:val="20"/>
    </w:rPr>
  </w:style>
  <w:style w:type="paragraph" w:styleId="affb">
    <w:name w:val="annotation subject"/>
    <w:basedOn w:val="aff8"/>
    <w:next w:val="aff8"/>
    <w:link w:val="affa"/>
    <w:uiPriority w:val="99"/>
    <w:semiHidden/>
    <w:unhideWhenUsed/>
    <w:rsid w:val="005428AD"/>
    <w:rPr>
      <w:b/>
      <w:bCs/>
    </w:rPr>
  </w:style>
  <w:style w:type="character" w:customStyle="1" w:styleId="12">
    <w:name w:val="Тема примечания Знак1"/>
    <w:basedOn w:val="aff9"/>
    <w:uiPriority w:val="99"/>
    <w:semiHidden/>
    <w:rsid w:val="005428AD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428A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428A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42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uiPriority w:val="9"/>
    <w:rsid w:val="00881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81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81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819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819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8819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19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19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19B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19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19B2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19B2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8819B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19B2"/>
  </w:style>
  <w:style w:type="character" w:customStyle="1" w:styleId="FooterChar">
    <w:name w:val="Footer Char"/>
    <w:uiPriority w:val="99"/>
    <w:rsid w:val="008819B2"/>
  </w:style>
  <w:style w:type="character" w:customStyle="1" w:styleId="Heading1Char">
    <w:name w:val="Heading 1 Char"/>
    <w:uiPriority w:val="9"/>
    <w:rsid w:val="0088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c">
    <w:name w:val="Текст концевой сноски Знак"/>
    <w:basedOn w:val="a0"/>
    <w:link w:val="affd"/>
    <w:uiPriority w:val="99"/>
    <w:semiHidden/>
    <w:rsid w:val="008819B2"/>
    <w:rPr>
      <w:sz w:val="20"/>
      <w:szCs w:val="20"/>
    </w:rPr>
  </w:style>
  <w:style w:type="paragraph" w:styleId="affd">
    <w:name w:val="endnote text"/>
    <w:link w:val="affc"/>
    <w:uiPriority w:val="99"/>
    <w:semiHidden/>
    <w:unhideWhenUsed/>
    <w:rsid w:val="008819B2"/>
    <w:pPr>
      <w:spacing w:after="0" w:line="240" w:lineRule="auto"/>
    </w:pPr>
    <w:rPr>
      <w:sz w:val="20"/>
      <w:szCs w:val="20"/>
    </w:rPr>
  </w:style>
  <w:style w:type="character" w:customStyle="1" w:styleId="affe">
    <w:name w:val="Текст Знак"/>
    <w:basedOn w:val="a0"/>
    <w:link w:val="afff"/>
    <w:uiPriority w:val="99"/>
    <w:semiHidden/>
    <w:rsid w:val="008819B2"/>
    <w:rPr>
      <w:rFonts w:ascii="Courier New" w:hAnsi="Courier New" w:cs="Courier New"/>
      <w:sz w:val="21"/>
      <w:szCs w:val="21"/>
    </w:rPr>
  </w:style>
  <w:style w:type="paragraph" w:styleId="afff">
    <w:name w:val="Plain Text"/>
    <w:link w:val="affe"/>
    <w:uiPriority w:val="99"/>
    <w:semiHidden/>
    <w:unhideWhenUsed/>
    <w:rsid w:val="008819B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13">
    <w:name w:val="Текст сноски1"/>
    <w:basedOn w:val="a"/>
    <w:next w:val="afff0"/>
    <w:link w:val="afff1"/>
    <w:uiPriority w:val="99"/>
    <w:semiHidden/>
    <w:unhideWhenUsed/>
    <w:rsid w:val="008819B2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f0">
    <w:name w:val="footnote text"/>
    <w:basedOn w:val="a"/>
    <w:link w:val="14"/>
    <w:uiPriority w:val="99"/>
    <w:semiHidden/>
    <w:unhideWhenUsed/>
    <w:rsid w:val="008819B2"/>
    <w:pPr>
      <w:jc w:val="both"/>
    </w:pPr>
    <w:rPr>
      <w:rFonts w:eastAsiaTheme="minorEastAsia" w:cstheme="minorBidi"/>
      <w:sz w:val="20"/>
      <w:szCs w:val="20"/>
    </w:rPr>
  </w:style>
  <w:style w:type="character" w:customStyle="1" w:styleId="14">
    <w:name w:val="Текст сноски Знак1"/>
    <w:basedOn w:val="a0"/>
    <w:link w:val="afff0"/>
    <w:uiPriority w:val="99"/>
    <w:semiHidden/>
    <w:rsid w:val="008819B2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f1">
    <w:name w:val="Текст сноски Знак"/>
    <w:basedOn w:val="a0"/>
    <w:link w:val="13"/>
    <w:uiPriority w:val="99"/>
    <w:semiHidden/>
    <w:rsid w:val="008819B2"/>
    <w:rPr>
      <w:sz w:val="20"/>
      <w:szCs w:val="20"/>
      <w:lang w:val="en-US"/>
    </w:rPr>
  </w:style>
  <w:style w:type="paragraph" w:customStyle="1" w:styleId="msonormal0">
    <w:name w:val="msonormal"/>
    <w:basedOn w:val="a"/>
    <w:rsid w:val="008819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8819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8819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881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8819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1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8819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881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881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character" w:styleId="afff2">
    <w:name w:val="annotation reference"/>
    <w:basedOn w:val="a0"/>
    <w:uiPriority w:val="99"/>
    <w:semiHidden/>
    <w:unhideWhenUsed/>
    <w:rsid w:val="006603E3"/>
    <w:rPr>
      <w:sz w:val="16"/>
      <w:szCs w:val="16"/>
    </w:rPr>
  </w:style>
  <w:style w:type="paragraph" w:styleId="afff3">
    <w:name w:val="Normal (Web)"/>
    <w:basedOn w:val="a"/>
    <w:uiPriority w:val="99"/>
    <w:semiHidden/>
    <w:unhideWhenUsed/>
    <w:rsid w:val="00D819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4">
    <w:name w:val="FollowedHyperlink"/>
    <w:basedOn w:val="a0"/>
    <w:uiPriority w:val="99"/>
    <w:semiHidden/>
    <w:unhideWhenUsed/>
    <w:rsid w:val="00D81939"/>
    <w:rPr>
      <w:color w:val="800080" w:themeColor="followedHyperlink"/>
      <w:u w:val="single"/>
    </w:rPr>
  </w:style>
  <w:style w:type="paragraph" w:styleId="afff5">
    <w:name w:val="Revision"/>
    <w:hidden/>
    <w:uiPriority w:val="99"/>
    <w:semiHidden/>
    <w:rsid w:val="00D81939"/>
    <w:pPr>
      <w:spacing w:after="0" w:line="240" w:lineRule="auto"/>
    </w:pPr>
  </w:style>
  <w:style w:type="character" w:customStyle="1" w:styleId="UnresolvedMention">
    <w:name w:val="Unresolved Mention"/>
    <w:uiPriority w:val="99"/>
    <w:semiHidden/>
    <w:unhideWhenUsed/>
    <w:rsid w:val="00D81939"/>
    <w:rPr>
      <w:rFonts w:cs="Times New Roman"/>
      <w:color w:val="605E5C"/>
      <w:shd w:val="clear" w:color="auto" w:fill="E1DFDD"/>
    </w:rPr>
  </w:style>
  <w:style w:type="character" w:customStyle="1" w:styleId="EndnoteTextChar">
    <w:name w:val="Endnote Text Char"/>
    <w:uiPriority w:val="99"/>
    <w:semiHidden/>
    <w:rsid w:val="00D81939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81939"/>
    <w:rPr>
      <w:sz w:val="20"/>
      <w:szCs w:val="20"/>
    </w:rPr>
  </w:style>
  <w:style w:type="character" w:styleId="afff6">
    <w:name w:val="endnote reference"/>
    <w:uiPriority w:val="99"/>
    <w:semiHidden/>
    <w:unhideWhenUsed/>
    <w:rsid w:val="00D81939"/>
    <w:rPr>
      <w:vertAlign w:val="superscript"/>
    </w:rPr>
  </w:style>
  <w:style w:type="table" w:customStyle="1" w:styleId="15">
    <w:name w:val="Сетка таблицы1"/>
    <w:basedOn w:val="a1"/>
    <w:uiPriority w:val="39"/>
    <w:rsid w:val="00D8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footnote reference"/>
    <w:basedOn w:val="a0"/>
    <w:uiPriority w:val="99"/>
    <w:semiHidden/>
    <w:unhideWhenUsed/>
    <w:rsid w:val="00D81939"/>
    <w:rPr>
      <w:vertAlign w:val="superscript"/>
    </w:rPr>
  </w:style>
  <w:style w:type="table" w:customStyle="1" w:styleId="25">
    <w:name w:val="Сетка таблицы2"/>
    <w:basedOn w:val="a1"/>
    <w:uiPriority w:val="39"/>
    <w:rsid w:val="00D8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8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9" Type="http://schemas.openxmlformats.org/officeDocument/2006/relationships/footer" Target="footer6.xml"/><Relationship Id="rId2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4" Type="http://schemas.openxmlformats.org/officeDocument/2006/relationships/hyperlink" Target="https://login.consultant.ru/link/?req=doc&amp;demo=1&amp;base=LAW&amp;n=418306&amp;date=05.08.2022" TargetMode="External"/><Relationship Id="rId42" Type="http://schemas.openxmlformats.org/officeDocument/2006/relationships/hyperlink" Target="https://login.consultant.ru/link/?req=doc&amp;demo=1&amp;base=LAW&amp;n=418306&amp;date=05.08.2022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3" Type="http://schemas.openxmlformats.org/officeDocument/2006/relationships/header" Target="header6.xml"/><Relationship Id="rId38" Type="http://schemas.openxmlformats.org/officeDocument/2006/relationships/hyperlink" Target="https://login.consultant.ru/link/?req=doc&amp;demo=1&amp;base=LAW&amp;n=418306&amp;date=05.08.2022" TargetMode="External"/><Relationship Id="rId46" Type="http://schemas.openxmlformats.org/officeDocument/2006/relationships/hyperlink" Target="https://login.consultant.ru/link/?req=doc&amp;demo=1&amp;base=LAW&amp;n=418321&amp;date=05.08.202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https://login.consultant.ru/link/?req=doc&amp;demo=1&amp;base=LAW&amp;n=418306&amp;date=05.08.2022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2" Type="http://schemas.openxmlformats.org/officeDocument/2006/relationships/footer" Target="footer3.xml"/><Relationship Id="rId37" Type="http://schemas.openxmlformats.org/officeDocument/2006/relationships/footer" Target="footer5.xml"/><Relationship Id="rId40" Type="http://schemas.openxmlformats.org/officeDocument/2006/relationships/hyperlink" Target="https://login.consultant.ru/link/?req=doc&amp;demo=1&amp;base=LAW&amp;n=418306&amp;date=05.08.2022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https://login.consultant.ru/link/?req=doc&amp;demo=1&amp;base=LAW&amp;n=418306&amp;date=05.08.2022" TargetMode="External"/><Relationship Id="rId49" Type="http://schemas.openxmlformats.org/officeDocument/2006/relationships/hyperlink" Target="https://login.consultant.ru/link/?req=doc&amp;demo=1&amp;base=LAW&amp;n=400422&amp;date=05.08.2022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1" Type="http://schemas.openxmlformats.org/officeDocument/2006/relationships/header" Target="header5.xml"/><Relationship Id="rId44" Type="http://schemas.openxmlformats.org/officeDocument/2006/relationships/hyperlink" Target="https://login.consultant.ru/link/?req=doc&amp;demo=1&amp;base=LAW&amp;n=418306&amp;date=05.08.2022" TargetMode="External"/><Relationship Id="rId52" Type="http://schemas.openxmlformats.org/officeDocument/2006/relationships/hyperlink" Target="https://login.consultant.ru/link/?req=doc&amp;demo=1&amp;base=LAW&amp;n=400422&amp;date=05.08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5" Type="http://schemas.openxmlformats.org/officeDocument/2006/relationships/footer" Target="footer4.xm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yperlink" Target="https://login.consultant.ru/link/?req=doc&amp;demo=1&amp;base=LAW&amp;n=418306&amp;date=05.08.202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10382</Words>
  <Characters>59183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2025-06-25T07:34:00Z</cp:lastPrinted>
  <dcterms:created xsi:type="dcterms:W3CDTF">2025-06-26T06:57:00Z</dcterms:created>
  <dcterms:modified xsi:type="dcterms:W3CDTF">2025-06-26T06:57:00Z</dcterms:modified>
</cp:coreProperties>
</file>