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A3" w:rsidRDefault="00A522A3">
      <w:pPr>
        <w:spacing w:after="1" w:line="200" w:lineRule="atLeast"/>
      </w:pPr>
      <w:r>
        <w:rPr>
          <w:rFonts w:ascii="Tahoma" w:hAnsi="Tahoma" w:cs="Tahoma"/>
          <w:sz w:val="20"/>
        </w:rPr>
        <w:t xml:space="preserve">Документ предоставлен </w:t>
      </w:r>
      <w:hyperlink r:id="rId4"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A522A3" w:rsidRDefault="00A522A3">
      <w:pPr>
        <w:spacing w:after="1" w:line="220" w:lineRule="atLeast"/>
        <w:jc w:val="both"/>
        <w:outlineLvl w:val="0"/>
      </w:pPr>
    </w:p>
    <w:p w:rsidR="00A522A3" w:rsidRDefault="00A522A3">
      <w:pPr>
        <w:spacing w:after="1" w:line="220" w:lineRule="atLeast"/>
        <w:jc w:val="center"/>
        <w:outlineLvl w:val="0"/>
      </w:pPr>
      <w:r>
        <w:rPr>
          <w:rFonts w:ascii="Calibri" w:hAnsi="Calibri" w:cs="Calibri"/>
          <w:b/>
        </w:rPr>
        <w:t>БЕЛОКУРИХИНСКИЙ ГОРОДСКОЙ СОВЕТ ДЕПУТАТОВ</w:t>
      </w:r>
    </w:p>
    <w:p w:rsidR="00A522A3" w:rsidRDefault="00A522A3">
      <w:pPr>
        <w:spacing w:after="1" w:line="220" w:lineRule="atLeast"/>
        <w:jc w:val="center"/>
      </w:pPr>
    </w:p>
    <w:p w:rsidR="00A522A3" w:rsidRDefault="00A522A3">
      <w:pPr>
        <w:spacing w:after="1" w:line="220" w:lineRule="atLeast"/>
        <w:jc w:val="center"/>
      </w:pPr>
      <w:r>
        <w:rPr>
          <w:rFonts w:ascii="Calibri" w:hAnsi="Calibri" w:cs="Calibri"/>
          <w:b/>
        </w:rPr>
        <w:t>РЕШЕНИЕ</w:t>
      </w:r>
    </w:p>
    <w:p w:rsidR="00A522A3" w:rsidRDefault="00A522A3">
      <w:pPr>
        <w:spacing w:after="1" w:line="220" w:lineRule="atLeast"/>
        <w:jc w:val="center"/>
      </w:pPr>
    </w:p>
    <w:p w:rsidR="00A522A3" w:rsidRDefault="00A522A3">
      <w:pPr>
        <w:spacing w:after="1" w:line="220" w:lineRule="atLeast"/>
        <w:jc w:val="center"/>
      </w:pPr>
      <w:r>
        <w:rPr>
          <w:rFonts w:ascii="Calibri" w:hAnsi="Calibri" w:cs="Calibri"/>
          <w:b/>
        </w:rPr>
        <w:t>от 30 июня 2016 г. N 386</w:t>
      </w:r>
    </w:p>
    <w:p w:rsidR="00A522A3" w:rsidRDefault="00A522A3">
      <w:pPr>
        <w:spacing w:after="1" w:line="220" w:lineRule="atLeast"/>
        <w:jc w:val="center"/>
      </w:pPr>
    </w:p>
    <w:p w:rsidR="00A522A3" w:rsidRDefault="00A522A3">
      <w:pPr>
        <w:spacing w:after="1" w:line="220" w:lineRule="atLeast"/>
        <w:jc w:val="center"/>
      </w:pPr>
      <w:r>
        <w:rPr>
          <w:rFonts w:ascii="Calibri" w:hAnsi="Calibri" w:cs="Calibri"/>
          <w:b/>
        </w:rPr>
        <w:t>ОБ УТВЕРЖДЕНИИ ПОРЯДКА ПРОВЕДЕНИЯ АНТИКОРРУПЦИОННОЙ</w:t>
      </w:r>
    </w:p>
    <w:p w:rsidR="00A522A3" w:rsidRDefault="00A522A3">
      <w:pPr>
        <w:spacing w:after="1" w:line="220" w:lineRule="atLeast"/>
        <w:jc w:val="center"/>
      </w:pPr>
      <w:r>
        <w:rPr>
          <w:rFonts w:ascii="Calibri" w:hAnsi="Calibri" w:cs="Calibri"/>
          <w:b/>
        </w:rPr>
        <w:t>ЭКСПЕРТИЗЫ МУНИЦИПАЛЬНЫХ ПРАВОВЫХ АКТОВ И ИХ ПРОЕКТОВ</w:t>
      </w:r>
    </w:p>
    <w:p w:rsidR="00A522A3" w:rsidRDefault="00A522A3">
      <w:pPr>
        <w:spacing w:after="1" w:line="220" w:lineRule="atLeast"/>
        <w:jc w:val="both"/>
      </w:pPr>
    </w:p>
    <w:p w:rsidR="00A522A3" w:rsidRDefault="00A522A3">
      <w:pPr>
        <w:spacing w:after="1" w:line="220" w:lineRule="atLeast"/>
        <w:ind w:firstLine="540"/>
        <w:jc w:val="both"/>
      </w:pPr>
      <w:proofErr w:type="gramStart"/>
      <w:r>
        <w:rPr>
          <w:rFonts w:ascii="Calibri" w:hAnsi="Calibri" w:cs="Calibri"/>
        </w:rPr>
        <w:t>Рассмотрев протест прокурора города Белокуриха от 06.04.2016</w:t>
      </w:r>
      <w:proofErr w:type="gramEnd"/>
      <w:r>
        <w:rPr>
          <w:rFonts w:ascii="Calibri" w:hAnsi="Calibri" w:cs="Calibri"/>
        </w:rPr>
        <w:t xml:space="preserve"> N 02-55-2016 на </w:t>
      </w:r>
      <w:hyperlink r:id="rId5" w:history="1">
        <w:r>
          <w:rPr>
            <w:rFonts w:ascii="Calibri" w:hAnsi="Calibri" w:cs="Calibri"/>
            <w:color w:val="0000FF"/>
          </w:rPr>
          <w:t>решение</w:t>
        </w:r>
      </w:hyperlink>
      <w:r>
        <w:rPr>
          <w:rFonts w:ascii="Calibri" w:hAnsi="Calibri" w:cs="Calibri"/>
        </w:rPr>
        <w:t xml:space="preserve">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от 16.10.2009 N 136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правовых </w:t>
      </w:r>
      <w:proofErr w:type="gramStart"/>
      <w:r>
        <w:rPr>
          <w:rFonts w:ascii="Calibri" w:hAnsi="Calibri" w:cs="Calibri"/>
        </w:rPr>
        <w:t xml:space="preserve">актов и их проектов", на основании федеральных законов от 25.12.2008 </w:t>
      </w:r>
      <w:hyperlink r:id="rId6" w:history="1">
        <w:r>
          <w:rPr>
            <w:rFonts w:ascii="Calibri" w:hAnsi="Calibri" w:cs="Calibri"/>
            <w:color w:val="0000FF"/>
          </w:rPr>
          <w:t>N 273-ФЗ</w:t>
        </w:r>
      </w:hyperlink>
      <w:r>
        <w:rPr>
          <w:rFonts w:ascii="Calibri" w:hAnsi="Calibri" w:cs="Calibri"/>
        </w:rPr>
        <w:t xml:space="preserve"> "О противодействии коррупции", от 17.07.2009 </w:t>
      </w:r>
      <w:hyperlink r:id="rId7" w:history="1">
        <w:r>
          <w:rPr>
            <w:rFonts w:ascii="Calibri" w:hAnsi="Calibri" w:cs="Calibri"/>
            <w:color w:val="0000FF"/>
          </w:rPr>
          <w:t>N 172-ФЗ</w:t>
        </w:r>
      </w:hyperlink>
      <w:r>
        <w:rPr>
          <w:rFonts w:ascii="Calibri" w:hAnsi="Calibri" w:cs="Calibri"/>
        </w:rPr>
        <w:t xml:space="preserve">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 руководствуясь </w:t>
      </w:r>
      <w:hyperlink r:id="rId8" w:history="1">
        <w:r>
          <w:rPr>
            <w:rFonts w:ascii="Calibri" w:hAnsi="Calibri" w:cs="Calibri"/>
            <w:color w:val="0000FF"/>
          </w:rPr>
          <w:t>ст. 40</w:t>
        </w:r>
      </w:hyperlink>
      <w:r>
        <w:rPr>
          <w:rFonts w:ascii="Calibri" w:hAnsi="Calibri" w:cs="Calibri"/>
        </w:rPr>
        <w:t xml:space="preserve"> Регламента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w:t>
      </w:r>
      <w:hyperlink r:id="rId9" w:history="1">
        <w:r>
          <w:rPr>
            <w:rFonts w:ascii="Calibri" w:hAnsi="Calibri" w:cs="Calibri"/>
            <w:color w:val="0000FF"/>
          </w:rPr>
          <w:t>ст.ст. 13</w:t>
        </w:r>
      </w:hyperlink>
      <w:r>
        <w:rPr>
          <w:rFonts w:ascii="Calibri" w:hAnsi="Calibri" w:cs="Calibri"/>
        </w:rPr>
        <w:t xml:space="preserve">, </w:t>
      </w:r>
      <w:hyperlink r:id="rId10" w:history="1">
        <w:r>
          <w:rPr>
            <w:rFonts w:ascii="Calibri" w:hAnsi="Calibri" w:cs="Calibri"/>
            <w:color w:val="0000FF"/>
          </w:rPr>
          <w:t>37</w:t>
        </w:r>
      </w:hyperlink>
      <w:r>
        <w:rPr>
          <w:rFonts w:ascii="Calibri" w:hAnsi="Calibri" w:cs="Calibri"/>
        </w:rPr>
        <w:t xml:space="preserve">, </w:t>
      </w:r>
      <w:hyperlink r:id="rId11" w:history="1">
        <w:r>
          <w:rPr>
            <w:rFonts w:ascii="Calibri" w:hAnsi="Calibri" w:cs="Calibri"/>
            <w:color w:val="0000FF"/>
          </w:rPr>
          <w:t>38</w:t>
        </w:r>
      </w:hyperlink>
      <w:r>
        <w:rPr>
          <w:rFonts w:ascii="Calibri" w:hAnsi="Calibri" w:cs="Calibri"/>
        </w:rPr>
        <w:t xml:space="preserve"> Устава муниципального образования город Белокуриха Алтайского края, </w:t>
      </w:r>
      <w:proofErr w:type="spellStart"/>
      <w:r>
        <w:rPr>
          <w:rFonts w:ascii="Calibri" w:hAnsi="Calibri" w:cs="Calibri"/>
        </w:rPr>
        <w:t>Белокурихинский</w:t>
      </w:r>
      <w:proofErr w:type="spellEnd"/>
      <w:r>
        <w:rPr>
          <w:rFonts w:ascii="Calibri" w:hAnsi="Calibri" w:cs="Calibri"/>
        </w:rPr>
        <w:t xml:space="preserve"> городской Совет депутатов Алтайского края решил:</w:t>
      </w:r>
      <w:proofErr w:type="gramEnd"/>
    </w:p>
    <w:p w:rsidR="00A522A3" w:rsidRDefault="00A522A3">
      <w:pPr>
        <w:spacing w:before="220" w:after="1" w:line="220" w:lineRule="atLeast"/>
        <w:ind w:firstLine="540"/>
        <w:jc w:val="both"/>
      </w:pPr>
      <w:r>
        <w:rPr>
          <w:rFonts w:ascii="Calibri" w:hAnsi="Calibri" w:cs="Calibri"/>
        </w:rPr>
        <w:t xml:space="preserve">1. Протест прокурора города Белокуриха от 06.04.2016 N 02-55-2016 на </w:t>
      </w:r>
      <w:hyperlink r:id="rId12" w:history="1">
        <w:r>
          <w:rPr>
            <w:rFonts w:ascii="Calibri" w:hAnsi="Calibri" w:cs="Calibri"/>
            <w:color w:val="0000FF"/>
          </w:rPr>
          <w:t>решение</w:t>
        </w:r>
      </w:hyperlink>
      <w:r>
        <w:rPr>
          <w:rFonts w:ascii="Calibri" w:hAnsi="Calibri" w:cs="Calibri"/>
        </w:rPr>
        <w:t xml:space="preserve">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от 16.10.2009 N 136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правовых актов и их проектов" удовлетворить.</w:t>
      </w:r>
    </w:p>
    <w:p w:rsidR="00A522A3" w:rsidRDefault="00A522A3">
      <w:pPr>
        <w:spacing w:before="220" w:after="1" w:line="220" w:lineRule="atLeast"/>
        <w:ind w:firstLine="540"/>
        <w:jc w:val="both"/>
      </w:pPr>
      <w:r>
        <w:rPr>
          <w:rFonts w:ascii="Calibri" w:hAnsi="Calibri" w:cs="Calibri"/>
        </w:rPr>
        <w:t xml:space="preserve">2. Утвердить </w:t>
      </w:r>
      <w:hyperlink w:anchor="P29" w:history="1">
        <w:r>
          <w:rPr>
            <w:rFonts w:ascii="Calibri" w:hAnsi="Calibri" w:cs="Calibri"/>
            <w:color w:val="0000FF"/>
          </w:rPr>
          <w:t>Порядок</w:t>
        </w:r>
      </w:hyperlink>
      <w:r>
        <w:rPr>
          <w:rFonts w:ascii="Calibri" w:hAnsi="Calibri" w:cs="Calibri"/>
        </w:rPr>
        <w:t xml:space="preserve">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нормативных правовых актов города Белокуриха и их проектов (далее - Порядок) согласно приложению.</w:t>
      </w:r>
    </w:p>
    <w:p w:rsidR="00A522A3" w:rsidRDefault="00A522A3">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Отменить решения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от 16.10.2009 </w:t>
      </w:r>
      <w:hyperlink r:id="rId13" w:history="1">
        <w:r>
          <w:rPr>
            <w:rFonts w:ascii="Calibri" w:hAnsi="Calibri" w:cs="Calibri"/>
            <w:color w:val="0000FF"/>
          </w:rPr>
          <w:t>N 136</w:t>
        </w:r>
      </w:hyperlink>
      <w:r>
        <w:rPr>
          <w:rFonts w:ascii="Calibri" w:hAnsi="Calibri" w:cs="Calibri"/>
        </w:rPr>
        <w:t xml:space="preserve">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правовых актов и их проектов", от 15.03.2010 </w:t>
      </w:r>
      <w:hyperlink r:id="rId14" w:history="1">
        <w:r>
          <w:rPr>
            <w:rFonts w:ascii="Calibri" w:hAnsi="Calibri" w:cs="Calibri"/>
            <w:color w:val="0000FF"/>
          </w:rPr>
          <w:t>N 19</w:t>
        </w:r>
      </w:hyperlink>
      <w:r>
        <w:rPr>
          <w:rFonts w:ascii="Calibri" w:hAnsi="Calibri" w:cs="Calibri"/>
        </w:rPr>
        <w:t xml:space="preserve"> "О внесении дополнений в решение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от 16.10.2009 N 136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правовых актов и их проектов".</w:t>
      </w:r>
      <w:proofErr w:type="gramEnd"/>
    </w:p>
    <w:p w:rsidR="00A522A3" w:rsidRDefault="00A522A3">
      <w:pPr>
        <w:spacing w:before="220" w:after="1" w:line="220" w:lineRule="atLeast"/>
        <w:ind w:firstLine="540"/>
        <w:jc w:val="both"/>
      </w:pPr>
      <w:r>
        <w:rPr>
          <w:rFonts w:ascii="Calibri" w:hAnsi="Calibri" w:cs="Calibri"/>
        </w:rPr>
        <w:t xml:space="preserve">4. Руководителю аппарата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(И.Ю.Фролова) направить решение "Об утверждении Порядка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муниципальных нормативных правовых актов города Белокуриха и их проектов" для опубликования в "Сборнике муниципальных правовых актов города Белокурихи" и размещения на официальном интернет-сайте муниципального образования город Белокуриха Алтайского края.</w:t>
      </w:r>
    </w:p>
    <w:p w:rsidR="00A522A3" w:rsidRDefault="00A522A3">
      <w:pPr>
        <w:spacing w:after="1" w:line="220" w:lineRule="atLeast"/>
        <w:jc w:val="both"/>
      </w:pPr>
    </w:p>
    <w:p w:rsidR="00A522A3" w:rsidRDefault="00A522A3">
      <w:pPr>
        <w:spacing w:after="1" w:line="220" w:lineRule="atLeast"/>
        <w:jc w:val="right"/>
      </w:pPr>
      <w:r>
        <w:rPr>
          <w:rFonts w:ascii="Calibri" w:hAnsi="Calibri" w:cs="Calibri"/>
        </w:rPr>
        <w:t>Глава города</w:t>
      </w:r>
    </w:p>
    <w:p w:rsidR="00A522A3" w:rsidRDefault="00A522A3">
      <w:pPr>
        <w:spacing w:after="1" w:line="220" w:lineRule="atLeast"/>
        <w:jc w:val="right"/>
      </w:pPr>
      <w:r>
        <w:rPr>
          <w:rFonts w:ascii="Calibri" w:hAnsi="Calibri" w:cs="Calibri"/>
        </w:rPr>
        <w:t>С.К.КРИВОРУЧЕНКО</w:t>
      </w:r>
    </w:p>
    <w:p w:rsidR="00A522A3" w:rsidRDefault="00A522A3">
      <w:pPr>
        <w:spacing w:after="1" w:line="220" w:lineRule="atLeast"/>
        <w:jc w:val="both"/>
      </w:pPr>
    </w:p>
    <w:p w:rsidR="00A522A3" w:rsidRDefault="00A522A3">
      <w:pPr>
        <w:spacing w:after="1" w:line="220" w:lineRule="atLeast"/>
        <w:jc w:val="both"/>
      </w:pPr>
    </w:p>
    <w:p w:rsidR="00A522A3" w:rsidRDefault="00A522A3">
      <w:pPr>
        <w:spacing w:after="1" w:line="220" w:lineRule="atLeast"/>
        <w:jc w:val="both"/>
      </w:pPr>
    </w:p>
    <w:p w:rsidR="00A522A3" w:rsidRDefault="00A522A3">
      <w:pPr>
        <w:spacing w:after="1" w:line="220" w:lineRule="atLeast"/>
        <w:jc w:val="both"/>
      </w:pPr>
    </w:p>
    <w:p w:rsidR="00A522A3" w:rsidRDefault="00A522A3">
      <w:pPr>
        <w:spacing w:after="1" w:line="220" w:lineRule="atLeast"/>
        <w:jc w:val="both"/>
      </w:pPr>
    </w:p>
    <w:p w:rsidR="00A522A3" w:rsidRDefault="00A522A3">
      <w:pPr>
        <w:spacing w:after="1" w:line="220" w:lineRule="atLeast"/>
        <w:jc w:val="right"/>
        <w:outlineLvl w:val="0"/>
      </w:pPr>
      <w:r>
        <w:rPr>
          <w:rFonts w:ascii="Calibri" w:hAnsi="Calibri" w:cs="Calibri"/>
        </w:rPr>
        <w:t>Приложение</w:t>
      </w:r>
    </w:p>
    <w:p w:rsidR="00A522A3" w:rsidRDefault="00A522A3">
      <w:pPr>
        <w:spacing w:after="1" w:line="220" w:lineRule="atLeast"/>
        <w:jc w:val="right"/>
      </w:pPr>
      <w:r>
        <w:rPr>
          <w:rFonts w:ascii="Calibri" w:hAnsi="Calibri" w:cs="Calibri"/>
        </w:rPr>
        <w:t>к Решению</w:t>
      </w:r>
    </w:p>
    <w:p w:rsidR="00A522A3" w:rsidRDefault="00A522A3">
      <w:pPr>
        <w:spacing w:after="1" w:line="220" w:lineRule="atLeast"/>
        <w:jc w:val="right"/>
      </w:pPr>
      <w:proofErr w:type="spellStart"/>
      <w:r>
        <w:rPr>
          <w:rFonts w:ascii="Calibri" w:hAnsi="Calibri" w:cs="Calibri"/>
        </w:rPr>
        <w:t>Белокурихинского</w:t>
      </w:r>
      <w:proofErr w:type="spellEnd"/>
      <w:r>
        <w:rPr>
          <w:rFonts w:ascii="Calibri" w:hAnsi="Calibri" w:cs="Calibri"/>
        </w:rPr>
        <w:t xml:space="preserve"> городского</w:t>
      </w:r>
    </w:p>
    <w:p w:rsidR="00A522A3" w:rsidRDefault="00A522A3">
      <w:pPr>
        <w:spacing w:after="1" w:line="220" w:lineRule="atLeast"/>
        <w:jc w:val="right"/>
      </w:pPr>
      <w:r>
        <w:rPr>
          <w:rFonts w:ascii="Calibri" w:hAnsi="Calibri" w:cs="Calibri"/>
        </w:rPr>
        <w:lastRenderedPageBreak/>
        <w:t>Совета депутатов</w:t>
      </w:r>
    </w:p>
    <w:p w:rsidR="00A522A3" w:rsidRDefault="00A522A3">
      <w:pPr>
        <w:spacing w:after="1" w:line="220" w:lineRule="atLeast"/>
        <w:jc w:val="right"/>
      </w:pPr>
      <w:r>
        <w:rPr>
          <w:rFonts w:ascii="Calibri" w:hAnsi="Calibri" w:cs="Calibri"/>
        </w:rPr>
        <w:t>от 30 июня 2016 г. N 386</w:t>
      </w:r>
    </w:p>
    <w:p w:rsidR="00A522A3" w:rsidRDefault="00A522A3">
      <w:pPr>
        <w:spacing w:after="1" w:line="220" w:lineRule="atLeast"/>
        <w:jc w:val="both"/>
      </w:pPr>
    </w:p>
    <w:p w:rsidR="00A522A3" w:rsidRDefault="00A522A3">
      <w:pPr>
        <w:spacing w:after="1" w:line="220" w:lineRule="atLeast"/>
        <w:jc w:val="center"/>
      </w:pPr>
      <w:bookmarkStart w:id="0" w:name="P29"/>
      <w:bookmarkEnd w:id="0"/>
      <w:r>
        <w:rPr>
          <w:rFonts w:ascii="Calibri" w:hAnsi="Calibri" w:cs="Calibri"/>
          <w:b/>
        </w:rPr>
        <w:t>ПОРЯДОК</w:t>
      </w:r>
    </w:p>
    <w:p w:rsidR="00A522A3" w:rsidRDefault="00A522A3">
      <w:pPr>
        <w:spacing w:after="1" w:line="220" w:lineRule="atLeast"/>
        <w:jc w:val="center"/>
      </w:pPr>
      <w:r>
        <w:rPr>
          <w:rFonts w:ascii="Calibri" w:hAnsi="Calibri" w:cs="Calibri"/>
          <w:b/>
        </w:rPr>
        <w:t xml:space="preserve">ПРОВЕДЕНИЯ АНТИКОРРУПЦИОННОЙ ЭКСПЕРТИЗЫ </w:t>
      </w:r>
      <w:proofErr w:type="gramStart"/>
      <w:r>
        <w:rPr>
          <w:rFonts w:ascii="Calibri" w:hAnsi="Calibri" w:cs="Calibri"/>
          <w:b/>
        </w:rPr>
        <w:t>МУНИЦИПАЛЬНЫХ</w:t>
      </w:r>
      <w:proofErr w:type="gramEnd"/>
    </w:p>
    <w:p w:rsidR="00A522A3" w:rsidRDefault="00A522A3">
      <w:pPr>
        <w:spacing w:after="1" w:line="220" w:lineRule="atLeast"/>
        <w:jc w:val="center"/>
      </w:pPr>
      <w:r>
        <w:rPr>
          <w:rFonts w:ascii="Calibri" w:hAnsi="Calibri" w:cs="Calibri"/>
          <w:b/>
        </w:rPr>
        <w:t>НОРМАТИВНЫХ ПРАВОВЫХ АКТОВ ГОРОДА БЕЛОКУРИХА И ИХ ПРОЕКТОВ</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1. Общие положения</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w:t>
      </w:r>
      <w:proofErr w:type="spellStart"/>
      <w:r>
        <w:rPr>
          <w:rFonts w:ascii="Calibri" w:hAnsi="Calibri" w:cs="Calibri"/>
        </w:rPr>
        <w:t>Антикоррупционная</w:t>
      </w:r>
      <w:proofErr w:type="spellEnd"/>
      <w:r>
        <w:rPr>
          <w:rFonts w:ascii="Calibri" w:hAnsi="Calibri" w:cs="Calibri"/>
        </w:rPr>
        <w:t xml:space="preserve"> экспертиза муниципальных нормативных правовых актов города Белокуриха и их проектов (далее - </w:t>
      </w:r>
      <w:proofErr w:type="spellStart"/>
      <w:r>
        <w:rPr>
          <w:rFonts w:ascii="Calibri" w:hAnsi="Calibri" w:cs="Calibri"/>
        </w:rPr>
        <w:t>антикоррупционная</w:t>
      </w:r>
      <w:proofErr w:type="spellEnd"/>
      <w:r>
        <w:rPr>
          <w:rFonts w:ascii="Calibri" w:hAnsi="Calibri" w:cs="Calibri"/>
        </w:rPr>
        <w:t xml:space="preserve"> экспертиза) проводится в целях выявления и предотвращения включения в тексты муниципальных нормативных правовых актов (далее - нормативные правовые акты) и их проектов положений, прямо или косвенно способствующих созданию условий для проявления коррупции (далее - </w:t>
      </w:r>
      <w:proofErr w:type="spellStart"/>
      <w:r>
        <w:rPr>
          <w:rFonts w:ascii="Calibri" w:hAnsi="Calibri" w:cs="Calibri"/>
        </w:rPr>
        <w:t>коррупциогенные</w:t>
      </w:r>
      <w:proofErr w:type="spellEnd"/>
      <w:r>
        <w:rPr>
          <w:rFonts w:ascii="Calibri" w:hAnsi="Calibri" w:cs="Calibri"/>
        </w:rPr>
        <w:t xml:space="preserve"> факторы).</w:t>
      </w:r>
    </w:p>
    <w:p w:rsidR="00A522A3" w:rsidRDefault="00A522A3">
      <w:pPr>
        <w:spacing w:before="220" w:after="1" w:line="220" w:lineRule="atLeast"/>
        <w:ind w:firstLine="540"/>
        <w:jc w:val="both"/>
      </w:pPr>
      <w:proofErr w:type="spellStart"/>
      <w:r>
        <w:rPr>
          <w:rFonts w:ascii="Calibri" w:hAnsi="Calibri" w:cs="Calibri"/>
        </w:rPr>
        <w:t>Антикоррупционная</w:t>
      </w:r>
      <w:proofErr w:type="spellEnd"/>
      <w:r>
        <w:rPr>
          <w:rFonts w:ascii="Calibri" w:hAnsi="Calibri" w:cs="Calibri"/>
        </w:rPr>
        <w:t xml:space="preserve"> экспертиза осуществляется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от 17.07.2009 N 172-ФЗ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 </w:t>
      </w:r>
      <w:hyperlink r:id="rId16" w:history="1">
        <w:r>
          <w:rPr>
            <w:rFonts w:ascii="Calibri" w:hAnsi="Calibri" w:cs="Calibri"/>
            <w:color w:val="0000FF"/>
          </w:rPr>
          <w:t>Постановлением</w:t>
        </w:r>
      </w:hyperlink>
      <w:r>
        <w:rPr>
          <w:rFonts w:ascii="Calibri" w:hAnsi="Calibri" w:cs="Calibri"/>
        </w:rPr>
        <w:t xml:space="preserve"> Правительства РФ от 26.02.2010 N 96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w:t>
      </w:r>
    </w:p>
    <w:p w:rsidR="00A522A3" w:rsidRDefault="00A522A3">
      <w:pPr>
        <w:spacing w:before="220" w:after="1" w:line="220" w:lineRule="atLeast"/>
        <w:ind w:firstLine="540"/>
        <w:jc w:val="both"/>
      </w:pPr>
      <w:r>
        <w:rPr>
          <w:rFonts w:ascii="Calibri" w:hAnsi="Calibri" w:cs="Calibri"/>
        </w:rPr>
        <w:t>2. В настоящем Порядке используются следующие основные термины и понятия:</w:t>
      </w:r>
    </w:p>
    <w:p w:rsidR="00A522A3" w:rsidRDefault="00A522A3">
      <w:pPr>
        <w:spacing w:before="220" w:after="1" w:line="220" w:lineRule="atLeast"/>
        <w:ind w:firstLine="540"/>
        <w:jc w:val="both"/>
      </w:pPr>
      <w:r>
        <w:rPr>
          <w:rFonts w:ascii="Calibri" w:hAnsi="Calibri" w:cs="Calibri"/>
        </w:rPr>
        <w:t xml:space="preserve">а) </w:t>
      </w:r>
      <w:proofErr w:type="spellStart"/>
      <w:r>
        <w:rPr>
          <w:rFonts w:ascii="Calibri" w:hAnsi="Calibri" w:cs="Calibri"/>
        </w:rPr>
        <w:t>коррупциогенность</w:t>
      </w:r>
      <w:proofErr w:type="spellEnd"/>
      <w:r>
        <w:rPr>
          <w:rFonts w:ascii="Calibri" w:hAnsi="Calibri" w:cs="Calibri"/>
        </w:rPr>
        <w:t xml:space="preserve"> - закрепленный в нормативном правовом акте или его проекте механизм правового регулирования, создающий условия для возникновения коррупционных действий и (или) решений субъектов </w:t>
      </w:r>
      <w:proofErr w:type="spellStart"/>
      <w:r>
        <w:rPr>
          <w:rFonts w:ascii="Calibri" w:hAnsi="Calibri" w:cs="Calibri"/>
        </w:rPr>
        <w:t>правоприменения</w:t>
      </w:r>
      <w:proofErr w:type="spellEnd"/>
      <w:r>
        <w:rPr>
          <w:rFonts w:ascii="Calibri" w:hAnsi="Calibri" w:cs="Calibri"/>
        </w:rPr>
        <w:t xml:space="preserve"> в процессе реализации ими своих прав и исполнения возложенных на них обязанностей;</w:t>
      </w:r>
    </w:p>
    <w:p w:rsidR="00A522A3" w:rsidRDefault="00A522A3">
      <w:pPr>
        <w:spacing w:before="220" w:after="1" w:line="220" w:lineRule="atLeast"/>
        <w:ind w:firstLine="540"/>
        <w:jc w:val="both"/>
      </w:pPr>
      <w:r>
        <w:rPr>
          <w:rFonts w:ascii="Calibri" w:hAnsi="Calibri" w:cs="Calibri"/>
        </w:rPr>
        <w:t xml:space="preserve">б) </w:t>
      </w:r>
      <w:proofErr w:type="spellStart"/>
      <w:r>
        <w:rPr>
          <w:rFonts w:ascii="Calibri" w:hAnsi="Calibri" w:cs="Calibri"/>
        </w:rPr>
        <w:t>коррупциогенный</w:t>
      </w:r>
      <w:proofErr w:type="spellEnd"/>
      <w:r>
        <w:rPr>
          <w:rFonts w:ascii="Calibri" w:hAnsi="Calibri" w:cs="Calibri"/>
        </w:rPr>
        <w:t xml:space="preserve"> фактор - нормативная правовая конструкция (отдельное нормативное предписание или их совокупность), которая сама по себе или во взаимосвязи с иными нормативными положениями создает риск совершения субъектами, реализующими нормативные предписания, коррупционных действий (коррупционные риски);</w:t>
      </w:r>
    </w:p>
    <w:p w:rsidR="00A522A3" w:rsidRDefault="00A522A3">
      <w:pPr>
        <w:spacing w:before="220" w:after="1" w:line="220" w:lineRule="atLeast"/>
        <w:ind w:firstLine="540"/>
        <w:jc w:val="both"/>
      </w:pPr>
      <w:r>
        <w:rPr>
          <w:rFonts w:ascii="Calibri" w:hAnsi="Calibri" w:cs="Calibri"/>
        </w:rPr>
        <w:t xml:space="preserve">в) коррупционное проявление - препятствующее осуществлению прав и свобод физических и юридических лиц решение или действие должностного лица, муниципального служащего, руководителя муниципального учреждения, вызванное наличием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before="220" w:after="1" w:line="220" w:lineRule="atLeast"/>
        <w:ind w:firstLine="540"/>
        <w:jc w:val="both"/>
      </w:pPr>
      <w:r>
        <w:rPr>
          <w:rFonts w:ascii="Calibri" w:hAnsi="Calibri" w:cs="Calibri"/>
        </w:rPr>
        <w:t>г) нормативный правовой акт - акт, изданный в установленном порядке уполномоченным органом местного самоуправления или должностным лицом,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522A3" w:rsidRDefault="00A522A3">
      <w:pPr>
        <w:spacing w:before="220" w:after="1" w:line="220" w:lineRule="atLeast"/>
        <w:ind w:firstLine="540"/>
        <w:jc w:val="both"/>
      </w:pPr>
      <w:r>
        <w:rPr>
          <w:rFonts w:ascii="Calibri" w:hAnsi="Calibri" w:cs="Calibri"/>
        </w:rPr>
        <w:t xml:space="preserve">3. </w:t>
      </w:r>
      <w:proofErr w:type="spellStart"/>
      <w:r>
        <w:rPr>
          <w:rFonts w:ascii="Calibri" w:hAnsi="Calibri" w:cs="Calibri"/>
        </w:rPr>
        <w:t>Антикоррупционную</w:t>
      </w:r>
      <w:proofErr w:type="spellEnd"/>
      <w:r>
        <w:rPr>
          <w:rFonts w:ascii="Calibri" w:hAnsi="Calibri" w:cs="Calibri"/>
        </w:rPr>
        <w:t xml:space="preserve"> экспертизу проводят:</w:t>
      </w:r>
    </w:p>
    <w:p w:rsidR="00A522A3" w:rsidRDefault="00A522A3">
      <w:pPr>
        <w:spacing w:before="220" w:after="1" w:line="220" w:lineRule="atLeast"/>
        <w:ind w:firstLine="540"/>
        <w:jc w:val="both"/>
      </w:pPr>
      <w:bookmarkStart w:id="1" w:name="P43"/>
      <w:bookmarkEnd w:id="1"/>
      <w:r>
        <w:rPr>
          <w:rFonts w:ascii="Calibri" w:hAnsi="Calibri" w:cs="Calibri"/>
        </w:rPr>
        <w:t>1) органы местного самоуправления, их должностные лица - в отношении муниципальных нормативных правовых актов и их проектов при проведении правовой экспертизы и мониторинге их применения;</w:t>
      </w:r>
    </w:p>
    <w:p w:rsidR="00A522A3" w:rsidRDefault="00A522A3">
      <w:pPr>
        <w:spacing w:before="220" w:after="1" w:line="220" w:lineRule="atLeast"/>
        <w:ind w:firstLine="540"/>
        <w:jc w:val="both"/>
      </w:pPr>
      <w:r>
        <w:rPr>
          <w:rFonts w:ascii="Calibri" w:hAnsi="Calibri" w:cs="Calibri"/>
        </w:rPr>
        <w:t>2) прокуроры - в отношении нормативных правовых актов в ходе осуществления своих полномочий;</w:t>
      </w:r>
    </w:p>
    <w:p w:rsidR="00A522A3" w:rsidRDefault="00A522A3">
      <w:pPr>
        <w:spacing w:before="220" w:after="1" w:line="220" w:lineRule="atLeast"/>
        <w:ind w:firstLine="540"/>
        <w:jc w:val="both"/>
      </w:pPr>
      <w:r>
        <w:rPr>
          <w:rFonts w:ascii="Calibri" w:hAnsi="Calibri" w:cs="Calibri"/>
        </w:rPr>
        <w:t>3) федеральный орган исполнительной власти в области юстиции - в отношении устава муниципального образования и муниципальных правовых актов о внесении в него изменений при их государственной регистрации.</w:t>
      </w:r>
    </w:p>
    <w:p w:rsidR="00A522A3" w:rsidRDefault="00A522A3">
      <w:pPr>
        <w:spacing w:before="220" w:after="1" w:line="220" w:lineRule="atLeast"/>
        <w:ind w:firstLine="540"/>
        <w:jc w:val="both"/>
      </w:pPr>
      <w:r>
        <w:rPr>
          <w:rFonts w:ascii="Calibri" w:hAnsi="Calibri" w:cs="Calibri"/>
        </w:rPr>
        <w:lastRenderedPageBreak/>
        <w:t xml:space="preserve">4. Институты гражданского общества и граждане могут проводить независимую </w:t>
      </w:r>
      <w:proofErr w:type="spellStart"/>
      <w:r>
        <w:rPr>
          <w:rFonts w:ascii="Calibri" w:hAnsi="Calibri" w:cs="Calibri"/>
        </w:rPr>
        <w:t>антикоррупционную</w:t>
      </w:r>
      <w:proofErr w:type="spellEnd"/>
      <w:r>
        <w:rPr>
          <w:rFonts w:ascii="Calibri" w:hAnsi="Calibri" w:cs="Calibri"/>
        </w:rPr>
        <w:t xml:space="preserve">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 за счет собственных средств.</w:t>
      </w:r>
    </w:p>
    <w:p w:rsidR="00A522A3" w:rsidRDefault="00A522A3">
      <w:pPr>
        <w:spacing w:before="220" w:after="1" w:line="220" w:lineRule="atLeast"/>
        <w:ind w:firstLine="540"/>
        <w:jc w:val="both"/>
      </w:pPr>
      <w:r>
        <w:rPr>
          <w:rFonts w:ascii="Calibri" w:hAnsi="Calibri" w:cs="Calibri"/>
        </w:rPr>
        <w:t xml:space="preserve">5. </w:t>
      </w:r>
      <w:proofErr w:type="spellStart"/>
      <w:r>
        <w:rPr>
          <w:rFonts w:ascii="Calibri" w:hAnsi="Calibri" w:cs="Calibri"/>
        </w:rPr>
        <w:t>Антикоррупционная</w:t>
      </w:r>
      <w:proofErr w:type="spellEnd"/>
      <w:r>
        <w:rPr>
          <w:rFonts w:ascii="Calibri" w:hAnsi="Calibri" w:cs="Calibri"/>
        </w:rPr>
        <w:t xml:space="preserve"> экспертиза в случаях, указанных в </w:t>
      </w:r>
      <w:hyperlink w:anchor="P43" w:history="1">
        <w:r>
          <w:rPr>
            <w:rFonts w:ascii="Calibri" w:hAnsi="Calibri" w:cs="Calibri"/>
            <w:color w:val="0000FF"/>
          </w:rPr>
          <w:t>подпункте 1 пункта 3 главы 1</w:t>
        </w:r>
      </w:hyperlink>
      <w:r>
        <w:rPr>
          <w:rFonts w:ascii="Calibri" w:hAnsi="Calibri" w:cs="Calibri"/>
        </w:rPr>
        <w:t xml:space="preserve"> Порядка, проводится в срок, не превышающий 10 рабочих дней с момента поступления документа.</w:t>
      </w:r>
    </w:p>
    <w:p w:rsidR="00A522A3" w:rsidRDefault="00A522A3">
      <w:pPr>
        <w:spacing w:before="220" w:after="1" w:line="220" w:lineRule="atLeast"/>
        <w:ind w:firstLine="540"/>
        <w:jc w:val="both"/>
      </w:pPr>
      <w:r>
        <w:rPr>
          <w:rFonts w:ascii="Calibri" w:hAnsi="Calibri" w:cs="Calibri"/>
        </w:rPr>
        <w:t xml:space="preserve">6. Органы, организации, их должностные лица в случае обнаружения в нормативных правовых актах (проектах нормативных правовых актов) </w:t>
      </w:r>
      <w:proofErr w:type="spellStart"/>
      <w:r>
        <w:rPr>
          <w:rFonts w:ascii="Calibri" w:hAnsi="Calibri" w:cs="Calibri"/>
        </w:rPr>
        <w:t>коррупциогенных</w:t>
      </w:r>
      <w:proofErr w:type="spellEnd"/>
      <w:r>
        <w:rPr>
          <w:rFonts w:ascii="Calibri" w:hAnsi="Calibri" w:cs="Calibri"/>
        </w:rPr>
        <w:t xml:space="preserve"> факторов, принятие </w:t>
      </w:r>
      <w:proofErr w:type="gramStart"/>
      <w:r>
        <w:rPr>
          <w:rFonts w:ascii="Calibri" w:hAnsi="Calibri" w:cs="Calibri"/>
        </w:rPr>
        <w:t>мер</w:t>
      </w:r>
      <w:proofErr w:type="gramEnd"/>
      <w:r>
        <w:rPr>
          <w:rFonts w:ascii="Calibri" w:hAnsi="Calibri" w:cs="Calibri"/>
        </w:rPr>
        <w:t xml:space="preserve"> по устранению которых не относится к их компетенции, в течение 10 дней информируют об этом органы прокуратуры.</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 xml:space="preserve">2. Виды </w:t>
      </w:r>
      <w:proofErr w:type="spellStart"/>
      <w:r>
        <w:rPr>
          <w:rFonts w:ascii="Calibri" w:hAnsi="Calibri" w:cs="Calibri"/>
        </w:rPr>
        <w:t>антикоррупционной</w:t>
      </w:r>
      <w:proofErr w:type="spellEnd"/>
      <w:r>
        <w:rPr>
          <w:rFonts w:ascii="Calibri" w:hAnsi="Calibri" w:cs="Calibri"/>
        </w:rPr>
        <w:t xml:space="preserve"> экспертизы</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w:t>
      </w:r>
      <w:proofErr w:type="spellStart"/>
      <w:r>
        <w:rPr>
          <w:rFonts w:ascii="Calibri" w:hAnsi="Calibri" w:cs="Calibri"/>
        </w:rPr>
        <w:t>Антикоррупционная</w:t>
      </w:r>
      <w:proofErr w:type="spellEnd"/>
      <w:r>
        <w:rPr>
          <w:rFonts w:ascii="Calibri" w:hAnsi="Calibri" w:cs="Calibri"/>
        </w:rPr>
        <w:t xml:space="preserve"> экспертиза может быть как внутренней (проводимой аппаратом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юридическим отделом администрации города Белокуриха Алтайского края), так и внешней, межведомственной (с привлечением независимых экспертов, прокуратуры, Министерства юстиции).</w:t>
      </w:r>
    </w:p>
    <w:p w:rsidR="00A522A3" w:rsidRDefault="00A522A3">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Независимая экспертиза на </w:t>
      </w:r>
      <w:proofErr w:type="spellStart"/>
      <w:r>
        <w:rPr>
          <w:rFonts w:ascii="Calibri" w:hAnsi="Calibri" w:cs="Calibri"/>
        </w:rPr>
        <w:t>коррупциогенность</w:t>
      </w:r>
      <w:proofErr w:type="spellEnd"/>
      <w:r>
        <w:rPr>
          <w:rFonts w:ascii="Calibri" w:hAnsi="Calibri" w:cs="Calibri"/>
        </w:rPr>
        <w:t xml:space="preserve"> проводится юридическими и физическими лицами, аккредитованными Министерством юстиции Российской Федерации в качестве независимых экспертов </w:t>
      </w:r>
      <w:proofErr w:type="spellStart"/>
      <w:r>
        <w:rPr>
          <w:rFonts w:ascii="Calibri" w:hAnsi="Calibri" w:cs="Calibri"/>
        </w:rPr>
        <w:t>антикоррупционной</w:t>
      </w:r>
      <w:proofErr w:type="spellEnd"/>
      <w:r>
        <w:rPr>
          <w:rFonts w:ascii="Calibri" w:hAnsi="Calibri" w:cs="Calibri"/>
        </w:rPr>
        <w:t xml:space="preserve"> экспертизы нормативных правовых актов и проектов нормативных правовых актов, в соответствии с </w:t>
      </w:r>
      <w:hyperlink r:id="rId17" w:history="1">
        <w:r>
          <w:rPr>
            <w:rFonts w:ascii="Calibri" w:hAnsi="Calibri" w:cs="Calibri"/>
            <w:color w:val="0000FF"/>
          </w:rPr>
          <w:t>Методикой</w:t>
        </w:r>
      </w:hyperlink>
      <w:r>
        <w:rPr>
          <w:rFonts w:ascii="Calibri" w:hAnsi="Calibri" w:cs="Calibri"/>
        </w:rPr>
        <w:t xml:space="preserve">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w:t>
      </w:r>
      <w:proofErr w:type="gramEnd"/>
    </w:p>
    <w:p w:rsidR="00A522A3" w:rsidRDefault="00A522A3">
      <w:pPr>
        <w:spacing w:before="220" w:after="1" w:line="220" w:lineRule="atLeast"/>
        <w:ind w:firstLine="540"/>
        <w:jc w:val="both"/>
      </w:pPr>
      <w:r>
        <w:rPr>
          <w:rFonts w:ascii="Calibri" w:hAnsi="Calibri" w:cs="Calibri"/>
        </w:rPr>
        <w:t xml:space="preserve">3. К видам </w:t>
      </w:r>
      <w:proofErr w:type="spellStart"/>
      <w:r>
        <w:rPr>
          <w:rFonts w:ascii="Calibri" w:hAnsi="Calibri" w:cs="Calibri"/>
        </w:rPr>
        <w:t>антикоррупционной</w:t>
      </w:r>
      <w:proofErr w:type="spellEnd"/>
      <w:r>
        <w:rPr>
          <w:rFonts w:ascii="Calibri" w:hAnsi="Calibri" w:cs="Calibri"/>
        </w:rPr>
        <w:t xml:space="preserve"> экспертизы относятся:</w:t>
      </w:r>
    </w:p>
    <w:p w:rsidR="00A522A3" w:rsidRDefault="00A522A3">
      <w:pPr>
        <w:spacing w:before="220" w:after="1" w:line="220" w:lineRule="atLeast"/>
        <w:ind w:firstLine="540"/>
        <w:jc w:val="both"/>
      </w:pPr>
      <w:r>
        <w:rPr>
          <w:rFonts w:ascii="Calibri" w:hAnsi="Calibri" w:cs="Calibri"/>
        </w:rPr>
        <w:t xml:space="preserve">1) </w:t>
      </w:r>
      <w:proofErr w:type="spellStart"/>
      <w:r>
        <w:rPr>
          <w:rFonts w:ascii="Calibri" w:hAnsi="Calibri" w:cs="Calibri"/>
        </w:rPr>
        <w:t>антикоррупционная</w:t>
      </w:r>
      <w:proofErr w:type="spellEnd"/>
      <w:r>
        <w:rPr>
          <w:rFonts w:ascii="Calibri" w:hAnsi="Calibri" w:cs="Calibri"/>
        </w:rPr>
        <w:t xml:space="preserve"> экспертиза, осуществляемая при проведении правовой экспертизы муниципальных нормативных правовых актов (проектов нормативных правовых актов) органов местного самоуправления города Белокуриха;</w:t>
      </w:r>
    </w:p>
    <w:p w:rsidR="00A522A3" w:rsidRDefault="00A522A3">
      <w:pPr>
        <w:spacing w:before="220" w:after="1" w:line="220" w:lineRule="atLeast"/>
        <w:ind w:firstLine="540"/>
        <w:jc w:val="both"/>
      </w:pPr>
      <w:r>
        <w:rPr>
          <w:rFonts w:ascii="Calibri" w:hAnsi="Calibri" w:cs="Calibri"/>
        </w:rPr>
        <w:t xml:space="preserve">2) независимая </w:t>
      </w:r>
      <w:proofErr w:type="spellStart"/>
      <w:r>
        <w:rPr>
          <w:rFonts w:ascii="Calibri" w:hAnsi="Calibri" w:cs="Calibri"/>
        </w:rPr>
        <w:t>антикоррупционная</w:t>
      </w:r>
      <w:proofErr w:type="spellEnd"/>
      <w:r>
        <w:rPr>
          <w:rFonts w:ascii="Calibri" w:hAnsi="Calibri" w:cs="Calibri"/>
        </w:rPr>
        <w:t xml:space="preserve"> экспертиза.</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 xml:space="preserve">3. Порядок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w:t>
      </w:r>
      <w:proofErr w:type="spellStart"/>
      <w:r>
        <w:rPr>
          <w:rFonts w:ascii="Calibri" w:hAnsi="Calibri" w:cs="Calibri"/>
        </w:rPr>
        <w:t>Антикоррупционная</w:t>
      </w:r>
      <w:proofErr w:type="spellEnd"/>
      <w:r>
        <w:rPr>
          <w:rFonts w:ascii="Calibri" w:hAnsi="Calibri" w:cs="Calibri"/>
        </w:rPr>
        <w:t xml:space="preserve"> экспертиза проводится в ходе правовой экспертизы в отношении проектов нормативных правовых актов и в отношении действующих нормативных правовых актов при мониторинге их применения.</w:t>
      </w:r>
    </w:p>
    <w:p w:rsidR="00A522A3" w:rsidRDefault="00A522A3">
      <w:pPr>
        <w:spacing w:before="220" w:after="1" w:line="220" w:lineRule="atLeast"/>
        <w:ind w:firstLine="540"/>
        <w:jc w:val="both"/>
      </w:pPr>
      <w:r>
        <w:rPr>
          <w:rFonts w:ascii="Calibri" w:hAnsi="Calibri" w:cs="Calibri"/>
        </w:rPr>
        <w:t xml:space="preserve">2. </w:t>
      </w:r>
      <w:proofErr w:type="spellStart"/>
      <w:r>
        <w:rPr>
          <w:rFonts w:ascii="Calibri" w:hAnsi="Calibri" w:cs="Calibri"/>
        </w:rPr>
        <w:t>Антикоррупционная</w:t>
      </w:r>
      <w:proofErr w:type="spellEnd"/>
      <w:r>
        <w:rPr>
          <w:rFonts w:ascii="Calibri" w:hAnsi="Calibri" w:cs="Calibri"/>
        </w:rPr>
        <w:t xml:space="preserve"> экспертиза нормативных правовых актов администрации города Белокуриха Алтайского края (далее - администрация города) и их проектов проводится юридическим отделом администрации города в соответствии с настоящим Порядком.</w:t>
      </w:r>
    </w:p>
    <w:p w:rsidR="00A522A3" w:rsidRDefault="00A522A3">
      <w:pPr>
        <w:spacing w:before="220" w:after="1" w:line="220" w:lineRule="atLeast"/>
        <w:ind w:firstLine="540"/>
        <w:jc w:val="both"/>
      </w:pPr>
      <w:r>
        <w:rPr>
          <w:rFonts w:ascii="Calibri" w:hAnsi="Calibri" w:cs="Calibri"/>
        </w:rPr>
        <w:t xml:space="preserve">3. </w:t>
      </w:r>
      <w:proofErr w:type="spellStart"/>
      <w:r>
        <w:rPr>
          <w:rFonts w:ascii="Calibri" w:hAnsi="Calibri" w:cs="Calibri"/>
        </w:rPr>
        <w:t>Антикоррупционная</w:t>
      </w:r>
      <w:proofErr w:type="spellEnd"/>
      <w:r>
        <w:rPr>
          <w:rFonts w:ascii="Calibri" w:hAnsi="Calibri" w:cs="Calibri"/>
        </w:rPr>
        <w:t xml:space="preserve"> экспертиза проектов нормативных правовых актов </w:t>
      </w:r>
      <w:proofErr w:type="spellStart"/>
      <w:r>
        <w:rPr>
          <w:rFonts w:ascii="Calibri" w:hAnsi="Calibri" w:cs="Calibri"/>
        </w:rPr>
        <w:t>Белокурихинского</w:t>
      </w:r>
      <w:proofErr w:type="spellEnd"/>
      <w:r>
        <w:rPr>
          <w:rFonts w:ascii="Calibri" w:hAnsi="Calibri" w:cs="Calibri"/>
        </w:rPr>
        <w:t xml:space="preserve"> городского Совета депутатов Алтайского края (далее - городской Совет депутатов) осуществляется разработчиками проектов, юридическим отделом администрации города, аппаратом городского Совета депутатов.</w:t>
      </w:r>
    </w:p>
    <w:p w:rsidR="00A522A3" w:rsidRDefault="00A522A3">
      <w:pPr>
        <w:spacing w:before="220" w:after="1" w:line="220" w:lineRule="atLeast"/>
        <w:ind w:firstLine="540"/>
        <w:jc w:val="both"/>
      </w:pPr>
      <w:r>
        <w:rPr>
          <w:rFonts w:ascii="Calibri" w:hAnsi="Calibri" w:cs="Calibri"/>
        </w:rPr>
        <w:t xml:space="preserve">4. Проведение </w:t>
      </w:r>
      <w:proofErr w:type="spellStart"/>
      <w:r>
        <w:rPr>
          <w:rFonts w:ascii="Calibri" w:hAnsi="Calibri" w:cs="Calibri"/>
        </w:rPr>
        <w:t>антикоррупционной</w:t>
      </w:r>
      <w:proofErr w:type="spellEnd"/>
      <w:r>
        <w:rPr>
          <w:rFonts w:ascii="Calibri" w:hAnsi="Calibri" w:cs="Calibri"/>
        </w:rPr>
        <w:t xml:space="preserve"> экспертизы действующих нормативных правовых актов городского Совета депутатов возлагается на аппарат городского Совета депутатов.</w:t>
      </w:r>
    </w:p>
    <w:p w:rsidR="00A522A3" w:rsidRDefault="00A522A3">
      <w:pPr>
        <w:spacing w:before="220" w:after="1" w:line="220" w:lineRule="atLeast"/>
        <w:ind w:firstLine="540"/>
        <w:jc w:val="both"/>
      </w:pPr>
      <w:bookmarkStart w:id="2" w:name="P64"/>
      <w:bookmarkEnd w:id="2"/>
      <w:r>
        <w:rPr>
          <w:rFonts w:ascii="Calibri" w:hAnsi="Calibri" w:cs="Calibri"/>
        </w:rPr>
        <w:t xml:space="preserve">5. Проведение </w:t>
      </w:r>
      <w:proofErr w:type="spellStart"/>
      <w:r>
        <w:rPr>
          <w:rFonts w:ascii="Calibri" w:hAnsi="Calibri" w:cs="Calibri"/>
        </w:rPr>
        <w:t>антикоррупционной</w:t>
      </w:r>
      <w:proofErr w:type="spellEnd"/>
      <w:r>
        <w:rPr>
          <w:rFonts w:ascii="Calibri" w:hAnsi="Calibri" w:cs="Calibri"/>
        </w:rPr>
        <w:t xml:space="preserve"> экспертизы может осуществляться коллегиально с приглашением (по согласованию с ними):</w:t>
      </w:r>
    </w:p>
    <w:p w:rsidR="00A522A3" w:rsidRDefault="00A522A3">
      <w:pPr>
        <w:spacing w:before="220" w:after="1" w:line="220" w:lineRule="atLeast"/>
        <w:ind w:firstLine="540"/>
        <w:jc w:val="both"/>
      </w:pPr>
      <w:r>
        <w:rPr>
          <w:rFonts w:ascii="Calibri" w:hAnsi="Calibri" w:cs="Calibri"/>
        </w:rPr>
        <w:lastRenderedPageBreak/>
        <w:t>- депутатов городского Совета депутатов;</w:t>
      </w:r>
    </w:p>
    <w:p w:rsidR="00A522A3" w:rsidRDefault="00A522A3">
      <w:pPr>
        <w:spacing w:before="220" w:after="1" w:line="220" w:lineRule="atLeast"/>
        <w:ind w:firstLine="540"/>
        <w:jc w:val="both"/>
      </w:pPr>
      <w:r>
        <w:rPr>
          <w:rFonts w:ascii="Calibri" w:hAnsi="Calibri" w:cs="Calibri"/>
        </w:rPr>
        <w:t>- специалистов администрации города, иных органов местного самоуправления города Белокуриха;</w:t>
      </w:r>
    </w:p>
    <w:p w:rsidR="00A522A3" w:rsidRDefault="00A522A3">
      <w:pPr>
        <w:spacing w:before="220" w:after="1" w:line="220" w:lineRule="atLeast"/>
        <w:ind w:firstLine="540"/>
        <w:jc w:val="both"/>
      </w:pPr>
      <w:r>
        <w:rPr>
          <w:rFonts w:ascii="Calibri" w:hAnsi="Calibri" w:cs="Calibri"/>
        </w:rPr>
        <w:t>- представителей прокуратуры города Белокуриха;</w:t>
      </w:r>
    </w:p>
    <w:p w:rsidR="00A522A3" w:rsidRDefault="00A522A3">
      <w:pPr>
        <w:spacing w:before="220" w:after="1" w:line="220" w:lineRule="atLeast"/>
        <w:ind w:firstLine="540"/>
        <w:jc w:val="both"/>
      </w:pPr>
      <w:r>
        <w:rPr>
          <w:rFonts w:ascii="Calibri" w:hAnsi="Calibri" w:cs="Calibri"/>
        </w:rPr>
        <w:t>- представителей Управления Министерства юстиции Российской Федерации по Алтайскому краю;</w:t>
      </w:r>
    </w:p>
    <w:p w:rsidR="00A522A3" w:rsidRDefault="00A522A3">
      <w:pPr>
        <w:spacing w:before="220" w:after="1" w:line="220" w:lineRule="atLeast"/>
        <w:ind w:firstLine="540"/>
        <w:jc w:val="both"/>
      </w:pPr>
      <w:r>
        <w:rPr>
          <w:rFonts w:ascii="Calibri" w:hAnsi="Calibri" w:cs="Calibri"/>
        </w:rPr>
        <w:t>- представителей общественных объединений;</w:t>
      </w:r>
    </w:p>
    <w:p w:rsidR="00A522A3" w:rsidRDefault="00A522A3">
      <w:pPr>
        <w:spacing w:before="220" w:after="1" w:line="220" w:lineRule="atLeast"/>
        <w:ind w:firstLine="540"/>
        <w:jc w:val="both"/>
      </w:pPr>
      <w:r>
        <w:rPr>
          <w:rFonts w:ascii="Calibri" w:hAnsi="Calibri" w:cs="Calibri"/>
        </w:rPr>
        <w:t>- представителей научных и образовательных учреждений.</w:t>
      </w:r>
    </w:p>
    <w:p w:rsidR="00A522A3" w:rsidRDefault="00A522A3">
      <w:pPr>
        <w:spacing w:before="220" w:after="1" w:line="220" w:lineRule="atLeast"/>
        <w:ind w:firstLine="540"/>
        <w:jc w:val="both"/>
      </w:pPr>
      <w:r>
        <w:rPr>
          <w:rFonts w:ascii="Calibri" w:hAnsi="Calibri" w:cs="Calibri"/>
        </w:rPr>
        <w:t xml:space="preserve">6. Лица, перечисленные в </w:t>
      </w:r>
      <w:hyperlink w:anchor="P64" w:history="1">
        <w:r>
          <w:rPr>
            <w:rFonts w:ascii="Calibri" w:hAnsi="Calibri" w:cs="Calibri"/>
            <w:color w:val="0000FF"/>
          </w:rPr>
          <w:t>пункте 5 главы 3</w:t>
        </w:r>
      </w:hyperlink>
      <w:r>
        <w:rPr>
          <w:rFonts w:ascii="Calibri" w:hAnsi="Calibri" w:cs="Calibri"/>
        </w:rPr>
        <w:t xml:space="preserve"> Порядка, имеют право вносить предложения по включению действующих нормативных правовых актов городского Совета депутатов, администрации города в план по проведению </w:t>
      </w:r>
      <w:proofErr w:type="spellStart"/>
      <w:r>
        <w:rPr>
          <w:rFonts w:ascii="Calibri" w:hAnsi="Calibri" w:cs="Calibri"/>
        </w:rPr>
        <w:t>антикоррупционной</w:t>
      </w:r>
      <w:proofErr w:type="spellEnd"/>
      <w:r>
        <w:rPr>
          <w:rFonts w:ascii="Calibri" w:hAnsi="Calibri" w:cs="Calibri"/>
        </w:rPr>
        <w:t xml:space="preserve"> экспертизы.</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 xml:space="preserve">4. Независимая </w:t>
      </w:r>
      <w:proofErr w:type="spellStart"/>
      <w:r>
        <w:rPr>
          <w:rFonts w:ascii="Calibri" w:hAnsi="Calibri" w:cs="Calibri"/>
        </w:rPr>
        <w:t>антикоррупционная</w:t>
      </w:r>
      <w:proofErr w:type="spellEnd"/>
      <w:r>
        <w:rPr>
          <w:rFonts w:ascii="Calibri" w:hAnsi="Calibri" w:cs="Calibri"/>
        </w:rPr>
        <w:t xml:space="preserve"> экспертиза</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В соответствии с действующим федеральным законодательством, институты гражданского общества и граждане вправе проводить, за счет собственных средств, независимую </w:t>
      </w:r>
      <w:proofErr w:type="spellStart"/>
      <w:r>
        <w:rPr>
          <w:rFonts w:ascii="Calibri" w:hAnsi="Calibri" w:cs="Calibri"/>
        </w:rPr>
        <w:t>антикоррупционную</w:t>
      </w:r>
      <w:proofErr w:type="spellEnd"/>
      <w:r>
        <w:rPr>
          <w:rFonts w:ascii="Calibri" w:hAnsi="Calibri" w:cs="Calibri"/>
        </w:rPr>
        <w:t xml:space="preserve"> экспертизу.</w:t>
      </w:r>
    </w:p>
    <w:p w:rsidR="00A522A3" w:rsidRDefault="00A522A3">
      <w:pPr>
        <w:spacing w:before="220" w:after="1" w:line="220" w:lineRule="atLeast"/>
        <w:ind w:firstLine="540"/>
        <w:jc w:val="both"/>
      </w:pPr>
      <w:r>
        <w:rPr>
          <w:rFonts w:ascii="Calibri" w:hAnsi="Calibri" w:cs="Calibri"/>
        </w:rPr>
        <w:t xml:space="preserve">Независимая </w:t>
      </w:r>
      <w:proofErr w:type="spellStart"/>
      <w:r>
        <w:rPr>
          <w:rFonts w:ascii="Calibri" w:hAnsi="Calibri" w:cs="Calibri"/>
        </w:rPr>
        <w:t>антикоррупционная</w:t>
      </w:r>
      <w:proofErr w:type="spellEnd"/>
      <w:r>
        <w:rPr>
          <w:rFonts w:ascii="Calibri" w:hAnsi="Calibri" w:cs="Calibri"/>
        </w:rPr>
        <w:t xml:space="preserve"> экспертиза проводится аккредитованными Министерством юстиции Российской Федерации юридическими и физическими лицами.</w:t>
      </w:r>
    </w:p>
    <w:p w:rsidR="00A522A3" w:rsidRDefault="00A522A3">
      <w:pPr>
        <w:spacing w:before="220" w:after="1" w:line="220" w:lineRule="atLeast"/>
        <w:ind w:firstLine="540"/>
        <w:jc w:val="both"/>
      </w:pPr>
      <w:r>
        <w:rPr>
          <w:rFonts w:ascii="Calibri" w:hAnsi="Calibri" w:cs="Calibri"/>
        </w:rPr>
        <w:t xml:space="preserve">2. Срок проведения независимой </w:t>
      </w:r>
      <w:proofErr w:type="spellStart"/>
      <w:r>
        <w:rPr>
          <w:rFonts w:ascii="Calibri" w:hAnsi="Calibri" w:cs="Calibri"/>
        </w:rPr>
        <w:t>антикоррупционной</w:t>
      </w:r>
      <w:proofErr w:type="spellEnd"/>
      <w:r>
        <w:rPr>
          <w:rFonts w:ascii="Calibri" w:hAnsi="Calibri" w:cs="Calibri"/>
        </w:rPr>
        <w:t xml:space="preserve"> экспертизы составляет тридцать дней.</w:t>
      </w:r>
    </w:p>
    <w:p w:rsidR="00A522A3" w:rsidRDefault="00A522A3">
      <w:pPr>
        <w:spacing w:before="220" w:after="1" w:line="220" w:lineRule="atLeast"/>
        <w:ind w:firstLine="540"/>
        <w:jc w:val="both"/>
      </w:pPr>
      <w:r>
        <w:rPr>
          <w:rFonts w:ascii="Calibri" w:hAnsi="Calibri" w:cs="Calibri"/>
        </w:rPr>
        <w:t xml:space="preserve">3. По результатам независимой </w:t>
      </w:r>
      <w:proofErr w:type="spellStart"/>
      <w:r>
        <w:rPr>
          <w:rFonts w:ascii="Calibri" w:hAnsi="Calibri" w:cs="Calibri"/>
        </w:rPr>
        <w:t>антикоррупционной</w:t>
      </w:r>
      <w:proofErr w:type="spellEnd"/>
      <w:r>
        <w:rPr>
          <w:rFonts w:ascii="Calibri" w:hAnsi="Calibri" w:cs="Calibri"/>
        </w:rPr>
        <w:t xml:space="preserve"> экспертизы составляется заключение.</w:t>
      </w:r>
    </w:p>
    <w:p w:rsidR="00A522A3" w:rsidRDefault="00A522A3">
      <w:pPr>
        <w:spacing w:before="220" w:after="1" w:line="220" w:lineRule="atLeast"/>
        <w:ind w:firstLine="540"/>
        <w:jc w:val="both"/>
      </w:pPr>
      <w:r>
        <w:rPr>
          <w:rFonts w:ascii="Calibri" w:hAnsi="Calibri" w:cs="Calibri"/>
        </w:rPr>
        <w:t>Заключение направляется разработчику по почте или курьерским способом либо в виде электронного документа.</w:t>
      </w:r>
    </w:p>
    <w:p w:rsidR="00A522A3" w:rsidRDefault="00A522A3">
      <w:pPr>
        <w:spacing w:before="220" w:after="1" w:line="220" w:lineRule="atLeast"/>
        <w:ind w:firstLine="540"/>
        <w:jc w:val="both"/>
      </w:pPr>
      <w:r>
        <w:rPr>
          <w:rFonts w:ascii="Calibri" w:hAnsi="Calibri" w:cs="Calibri"/>
        </w:rPr>
        <w:t>Заключение подлежит обязательному рассмотрению органом или должностным лицом, которым оно направлено, в тридцатидневный срок со дня его получения.</w:t>
      </w:r>
    </w:p>
    <w:p w:rsidR="00A522A3" w:rsidRDefault="00A522A3">
      <w:pPr>
        <w:spacing w:before="220" w:after="1" w:line="220" w:lineRule="atLeast"/>
        <w:ind w:firstLine="540"/>
        <w:jc w:val="both"/>
      </w:pPr>
      <w:r>
        <w:rPr>
          <w:rFonts w:ascii="Calibri" w:hAnsi="Calibri" w:cs="Calibri"/>
        </w:rPr>
        <w:t xml:space="preserve">4. По результатам рассмотрения гражданину или организации, проводившим независимую </w:t>
      </w:r>
      <w:proofErr w:type="spellStart"/>
      <w:r>
        <w:rPr>
          <w:rFonts w:ascii="Calibri" w:hAnsi="Calibri" w:cs="Calibri"/>
        </w:rPr>
        <w:t>антикоррупционную</w:t>
      </w:r>
      <w:proofErr w:type="spellEnd"/>
      <w:r>
        <w:rPr>
          <w:rFonts w:ascii="Calibri" w:hAnsi="Calibri" w:cs="Calibri"/>
        </w:rPr>
        <w:t xml:space="preserve">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 xml:space="preserve">5. Результаты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При подготовке проекта нормативного правового акта городским Советом депутатов, администрацией города в листе согласования к нему отражается факт проведения исполнителем, юридическим отделом администрации города, аппаратом городского Совета депутатов </w:t>
      </w:r>
      <w:proofErr w:type="spellStart"/>
      <w:r>
        <w:rPr>
          <w:rFonts w:ascii="Calibri" w:hAnsi="Calibri" w:cs="Calibri"/>
        </w:rPr>
        <w:t>антикоррупционной</w:t>
      </w:r>
      <w:proofErr w:type="spellEnd"/>
      <w:r>
        <w:rPr>
          <w:rFonts w:ascii="Calibri" w:hAnsi="Calibri" w:cs="Calibri"/>
        </w:rPr>
        <w:t xml:space="preserve"> экспертизы и отсутствия в проекте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before="220" w:after="1" w:line="220" w:lineRule="atLeast"/>
        <w:ind w:firstLine="540"/>
        <w:jc w:val="both"/>
      </w:pPr>
      <w:r>
        <w:rPr>
          <w:rFonts w:ascii="Calibri" w:hAnsi="Calibri" w:cs="Calibri"/>
        </w:rPr>
        <w:t xml:space="preserve">2. При выявлении </w:t>
      </w:r>
      <w:proofErr w:type="spellStart"/>
      <w:r>
        <w:rPr>
          <w:rFonts w:ascii="Calibri" w:hAnsi="Calibri" w:cs="Calibri"/>
        </w:rPr>
        <w:t>коррупциогенных</w:t>
      </w:r>
      <w:proofErr w:type="spellEnd"/>
      <w:r>
        <w:rPr>
          <w:rFonts w:ascii="Calibri" w:hAnsi="Calibri" w:cs="Calibri"/>
        </w:rPr>
        <w:t xml:space="preserve"> факторов в процессе согласования проектов нормативных правовых актов городского Совета депутатов, администрации города, юридический отдел администрации города, аппарат городского Совета депутатов излагает свои замечания в отдельном заключении, которое направляется разработчику для устранения </w:t>
      </w:r>
      <w:proofErr w:type="spellStart"/>
      <w:r>
        <w:rPr>
          <w:rFonts w:ascii="Calibri" w:hAnsi="Calibri" w:cs="Calibri"/>
        </w:rPr>
        <w:t>коррупциогенных</w:t>
      </w:r>
      <w:proofErr w:type="spellEnd"/>
      <w:r>
        <w:rPr>
          <w:rFonts w:ascii="Calibri" w:hAnsi="Calibri" w:cs="Calibri"/>
        </w:rPr>
        <w:t xml:space="preserve"> факторов из текста проекта нормативного правового акта.</w:t>
      </w:r>
    </w:p>
    <w:p w:rsidR="00A522A3" w:rsidRDefault="00A522A3">
      <w:pPr>
        <w:spacing w:before="220" w:after="1" w:line="220" w:lineRule="atLeast"/>
        <w:ind w:firstLine="540"/>
        <w:jc w:val="both"/>
      </w:pPr>
      <w:r>
        <w:rPr>
          <w:rFonts w:ascii="Calibri" w:hAnsi="Calibri" w:cs="Calibri"/>
        </w:rPr>
        <w:lastRenderedPageBreak/>
        <w:t xml:space="preserve">3. По результатам </w:t>
      </w:r>
      <w:proofErr w:type="spellStart"/>
      <w:r>
        <w:rPr>
          <w:rFonts w:ascii="Calibri" w:hAnsi="Calibri" w:cs="Calibri"/>
        </w:rPr>
        <w:t>антикоррупционной</w:t>
      </w:r>
      <w:proofErr w:type="spellEnd"/>
      <w:r>
        <w:rPr>
          <w:rFonts w:ascii="Calibri" w:hAnsi="Calibri" w:cs="Calibri"/>
        </w:rPr>
        <w:t xml:space="preserve"> экспертизы действующего нормативного правового акта составляется заключение, в котором отражаются </w:t>
      </w:r>
      <w:proofErr w:type="spellStart"/>
      <w:r>
        <w:rPr>
          <w:rFonts w:ascii="Calibri" w:hAnsi="Calibri" w:cs="Calibri"/>
        </w:rPr>
        <w:t>коррупциогенные</w:t>
      </w:r>
      <w:proofErr w:type="spellEnd"/>
      <w:r>
        <w:rPr>
          <w:rFonts w:ascii="Calibri" w:hAnsi="Calibri" w:cs="Calibri"/>
        </w:rPr>
        <w:t xml:space="preserve"> факторы, с указанием структурных единиц документа (разделы, главы, статьи, части, пункты, подпункты, абзацы), в которых они выявлены, а также рекомендации по изменению формулировок правовых норм для устранения их </w:t>
      </w:r>
      <w:proofErr w:type="spellStart"/>
      <w:r>
        <w:rPr>
          <w:rFonts w:ascii="Calibri" w:hAnsi="Calibri" w:cs="Calibri"/>
        </w:rPr>
        <w:t>коррупциогенности</w:t>
      </w:r>
      <w:proofErr w:type="spellEnd"/>
      <w:r>
        <w:rPr>
          <w:rFonts w:ascii="Calibri" w:hAnsi="Calibri" w:cs="Calibri"/>
        </w:rPr>
        <w:t>.</w:t>
      </w:r>
    </w:p>
    <w:p w:rsidR="00A522A3" w:rsidRDefault="00A522A3">
      <w:pPr>
        <w:spacing w:before="220" w:after="1" w:line="220" w:lineRule="atLeast"/>
        <w:ind w:firstLine="540"/>
        <w:jc w:val="both"/>
      </w:pPr>
      <w:r>
        <w:rPr>
          <w:rFonts w:ascii="Calibri" w:hAnsi="Calibri" w:cs="Calibri"/>
        </w:rPr>
        <w:t xml:space="preserve">В заключении могут быть отражены возможные негативные последствия сохранения в действующем нормативном правовом акте выявленных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before="220" w:after="1" w:line="220" w:lineRule="atLeast"/>
        <w:ind w:firstLine="540"/>
        <w:jc w:val="both"/>
      </w:pPr>
      <w:r>
        <w:rPr>
          <w:rFonts w:ascii="Calibri" w:hAnsi="Calibri" w:cs="Calibri"/>
        </w:rPr>
        <w:t xml:space="preserve">Заключение по результатам </w:t>
      </w:r>
      <w:proofErr w:type="spellStart"/>
      <w:r>
        <w:rPr>
          <w:rFonts w:ascii="Calibri" w:hAnsi="Calibri" w:cs="Calibri"/>
        </w:rPr>
        <w:t>антикоррупционной</w:t>
      </w:r>
      <w:proofErr w:type="spellEnd"/>
      <w:r>
        <w:rPr>
          <w:rFonts w:ascii="Calibri" w:hAnsi="Calibri" w:cs="Calibri"/>
        </w:rPr>
        <w:t xml:space="preserve"> экспертизы действующего нормативного правового акта направляется разработчику для внесения в него соответствующих изменений в целях устранения выявленных </w:t>
      </w:r>
      <w:proofErr w:type="spellStart"/>
      <w:r>
        <w:rPr>
          <w:rFonts w:ascii="Calibri" w:hAnsi="Calibri" w:cs="Calibri"/>
        </w:rPr>
        <w:t>коррупциогенных</w:t>
      </w:r>
      <w:proofErr w:type="spellEnd"/>
      <w:r>
        <w:rPr>
          <w:rFonts w:ascii="Calibri" w:hAnsi="Calibri" w:cs="Calibri"/>
        </w:rPr>
        <w:t xml:space="preserve"> факторов.</w:t>
      </w:r>
    </w:p>
    <w:p w:rsidR="00A522A3" w:rsidRDefault="00A522A3">
      <w:pPr>
        <w:spacing w:after="1" w:line="220" w:lineRule="atLeast"/>
        <w:jc w:val="both"/>
      </w:pPr>
    </w:p>
    <w:p w:rsidR="00A522A3" w:rsidRDefault="00A522A3">
      <w:pPr>
        <w:spacing w:after="1" w:line="220" w:lineRule="atLeast"/>
        <w:jc w:val="center"/>
        <w:outlineLvl w:val="1"/>
      </w:pPr>
      <w:r>
        <w:rPr>
          <w:rFonts w:ascii="Calibri" w:hAnsi="Calibri" w:cs="Calibri"/>
        </w:rPr>
        <w:t>6. Взаимодействие органов местного самоуправления</w:t>
      </w:r>
    </w:p>
    <w:p w:rsidR="00A522A3" w:rsidRDefault="00A522A3">
      <w:pPr>
        <w:spacing w:after="1" w:line="220" w:lineRule="atLeast"/>
        <w:jc w:val="center"/>
      </w:pPr>
      <w:r>
        <w:rPr>
          <w:rFonts w:ascii="Calibri" w:hAnsi="Calibri" w:cs="Calibri"/>
        </w:rPr>
        <w:t xml:space="preserve">города Белокуриха и прокуратуры города Белокуриха </w:t>
      </w:r>
      <w:proofErr w:type="gramStart"/>
      <w:r>
        <w:rPr>
          <w:rFonts w:ascii="Calibri" w:hAnsi="Calibri" w:cs="Calibri"/>
        </w:rPr>
        <w:t>при</w:t>
      </w:r>
      <w:proofErr w:type="gramEnd"/>
    </w:p>
    <w:p w:rsidR="00A522A3" w:rsidRDefault="00A522A3">
      <w:pPr>
        <w:spacing w:after="1" w:line="220" w:lineRule="atLeast"/>
        <w:jc w:val="center"/>
      </w:pPr>
      <w:r>
        <w:rPr>
          <w:rFonts w:ascii="Calibri" w:hAnsi="Calibri" w:cs="Calibri"/>
        </w:rPr>
        <w:t xml:space="preserve">проведении </w:t>
      </w:r>
      <w:proofErr w:type="spellStart"/>
      <w:r>
        <w:rPr>
          <w:rFonts w:ascii="Calibri" w:hAnsi="Calibri" w:cs="Calibri"/>
        </w:rPr>
        <w:t>антикоррупционной</w:t>
      </w:r>
      <w:proofErr w:type="spellEnd"/>
      <w:r>
        <w:rPr>
          <w:rFonts w:ascii="Calibri" w:hAnsi="Calibri" w:cs="Calibri"/>
        </w:rPr>
        <w:t xml:space="preserve"> экспертизы </w:t>
      </w:r>
      <w:proofErr w:type="gramStart"/>
      <w:r>
        <w:rPr>
          <w:rFonts w:ascii="Calibri" w:hAnsi="Calibri" w:cs="Calibri"/>
        </w:rPr>
        <w:t>нормативных</w:t>
      </w:r>
      <w:proofErr w:type="gramEnd"/>
    </w:p>
    <w:p w:rsidR="00A522A3" w:rsidRDefault="00A522A3">
      <w:pPr>
        <w:spacing w:after="1" w:line="220" w:lineRule="atLeast"/>
        <w:jc w:val="center"/>
      </w:pPr>
      <w:r>
        <w:rPr>
          <w:rFonts w:ascii="Calibri" w:hAnsi="Calibri" w:cs="Calibri"/>
        </w:rPr>
        <w:t>правовых актов и их проектов</w:t>
      </w:r>
    </w:p>
    <w:p w:rsidR="00A522A3" w:rsidRDefault="00A522A3">
      <w:pPr>
        <w:spacing w:after="1" w:line="220" w:lineRule="atLeast"/>
        <w:jc w:val="both"/>
      </w:pPr>
    </w:p>
    <w:p w:rsidR="00A522A3" w:rsidRDefault="00A522A3">
      <w:pPr>
        <w:spacing w:after="1" w:line="220" w:lineRule="atLeast"/>
        <w:ind w:firstLine="540"/>
        <w:jc w:val="both"/>
      </w:pPr>
      <w:r>
        <w:rPr>
          <w:rFonts w:ascii="Calibri" w:hAnsi="Calibri" w:cs="Calibri"/>
        </w:rPr>
        <w:t xml:space="preserve">1. </w:t>
      </w:r>
      <w:proofErr w:type="spellStart"/>
      <w:r>
        <w:rPr>
          <w:rFonts w:ascii="Calibri" w:hAnsi="Calibri" w:cs="Calibri"/>
        </w:rPr>
        <w:t>Белокурихинский</w:t>
      </w:r>
      <w:proofErr w:type="spellEnd"/>
      <w:r>
        <w:rPr>
          <w:rFonts w:ascii="Calibri" w:hAnsi="Calibri" w:cs="Calibri"/>
        </w:rPr>
        <w:t xml:space="preserve"> городской Совет депутатов Алтайского края, администрация города Белокуриха Алтайского края:</w:t>
      </w:r>
    </w:p>
    <w:p w:rsidR="00A522A3" w:rsidRDefault="00A522A3">
      <w:pPr>
        <w:spacing w:before="220" w:after="1" w:line="220" w:lineRule="atLeast"/>
        <w:ind w:firstLine="540"/>
        <w:jc w:val="both"/>
      </w:pPr>
      <w:r>
        <w:rPr>
          <w:rFonts w:ascii="Calibri" w:hAnsi="Calibri" w:cs="Calibri"/>
        </w:rPr>
        <w:t xml:space="preserve">1.1. Обеспечивают поступление в прокуратуру города Белокуриха проектов всех нормативных правовых актов по вопросам, указанным в </w:t>
      </w:r>
      <w:hyperlink r:id="rId18" w:history="1">
        <w:proofErr w:type="gramStart"/>
        <w:r>
          <w:rPr>
            <w:rFonts w:ascii="Calibri" w:hAnsi="Calibri" w:cs="Calibri"/>
            <w:color w:val="0000FF"/>
          </w:rPr>
          <w:t>ч</w:t>
        </w:r>
        <w:proofErr w:type="gramEnd"/>
        <w:r>
          <w:rPr>
            <w:rFonts w:ascii="Calibri" w:hAnsi="Calibri" w:cs="Calibri"/>
            <w:color w:val="0000FF"/>
          </w:rPr>
          <w:t>. 2 ст. 3</w:t>
        </w:r>
      </w:hyperlink>
      <w:r>
        <w:rPr>
          <w:rFonts w:ascii="Calibri" w:hAnsi="Calibri" w:cs="Calibri"/>
        </w:rPr>
        <w:t xml:space="preserve"> Федерального закона от 17.07.2009 N 172-ФЗ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w:t>
      </w:r>
    </w:p>
    <w:p w:rsidR="00A522A3" w:rsidRDefault="00A522A3">
      <w:pPr>
        <w:spacing w:before="220" w:after="1" w:line="220" w:lineRule="atLeast"/>
        <w:ind w:firstLine="540"/>
        <w:jc w:val="both"/>
      </w:pPr>
      <w:r>
        <w:rPr>
          <w:rFonts w:ascii="Calibri" w:hAnsi="Calibri" w:cs="Calibri"/>
        </w:rPr>
        <w:t xml:space="preserve">1.2. В случае выявления в проекте нормативного правового акта </w:t>
      </w:r>
      <w:proofErr w:type="spellStart"/>
      <w:r>
        <w:rPr>
          <w:rFonts w:ascii="Calibri" w:hAnsi="Calibri" w:cs="Calibri"/>
        </w:rPr>
        <w:t>коррупциогенных</w:t>
      </w:r>
      <w:proofErr w:type="spellEnd"/>
      <w:r>
        <w:rPr>
          <w:rFonts w:ascii="Calibri" w:hAnsi="Calibri" w:cs="Calibri"/>
        </w:rPr>
        <w:t xml:space="preserve"> факторов и информировании об этом прокуратурой города рассматривают информацию безотлагательно (до принятия нормативного правового акта) с внесением соответствующих изменений в нормативный правовой акт;</w:t>
      </w:r>
    </w:p>
    <w:p w:rsidR="00A522A3" w:rsidRDefault="00A522A3">
      <w:pPr>
        <w:spacing w:before="220" w:after="1" w:line="220" w:lineRule="atLeast"/>
        <w:ind w:firstLine="540"/>
        <w:jc w:val="both"/>
      </w:pPr>
      <w:r>
        <w:rPr>
          <w:rFonts w:ascii="Calibri" w:hAnsi="Calibri" w:cs="Calibri"/>
        </w:rPr>
        <w:t xml:space="preserve">1.3. </w:t>
      </w:r>
      <w:proofErr w:type="gramStart"/>
      <w:r>
        <w:rPr>
          <w:rFonts w:ascii="Calibri" w:hAnsi="Calibri" w:cs="Calibri"/>
        </w:rPr>
        <w:t xml:space="preserve">Обеспечивают в течение 10 рабочих дней с момента принятия нормативного правового акта поступление в прокуратуру города Белокуриха всех нормативных правовых актов по вопросам, указанным в </w:t>
      </w:r>
      <w:hyperlink r:id="rId19" w:history="1">
        <w:r>
          <w:rPr>
            <w:rFonts w:ascii="Calibri" w:hAnsi="Calibri" w:cs="Calibri"/>
            <w:color w:val="0000FF"/>
          </w:rPr>
          <w:t>ч. 2 ст. 3</w:t>
        </w:r>
      </w:hyperlink>
      <w:r>
        <w:rPr>
          <w:rFonts w:ascii="Calibri" w:hAnsi="Calibri" w:cs="Calibri"/>
        </w:rPr>
        <w:t xml:space="preserve"> Федерального закона от 17.07.2009 N 172-ФЗ "Об </w:t>
      </w:r>
      <w:proofErr w:type="spellStart"/>
      <w:r>
        <w:rPr>
          <w:rFonts w:ascii="Calibri" w:hAnsi="Calibri" w:cs="Calibri"/>
        </w:rPr>
        <w:t>антикоррупционной</w:t>
      </w:r>
      <w:proofErr w:type="spellEnd"/>
      <w:r>
        <w:rPr>
          <w:rFonts w:ascii="Calibri" w:hAnsi="Calibri" w:cs="Calibri"/>
        </w:rPr>
        <w:t xml:space="preserve"> экспертизе нормативных правовых актов и проектов нормативных правовых актов", с целью оценки на предмет </w:t>
      </w:r>
      <w:proofErr w:type="spellStart"/>
      <w:r>
        <w:rPr>
          <w:rFonts w:ascii="Calibri" w:hAnsi="Calibri" w:cs="Calibri"/>
        </w:rPr>
        <w:t>коррупциогенных</w:t>
      </w:r>
      <w:proofErr w:type="spellEnd"/>
      <w:r>
        <w:rPr>
          <w:rFonts w:ascii="Calibri" w:hAnsi="Calibri" w:cs="Calibri"/>
        </w:rPr>
        <w:t xml:space="preserve"> факторов;</w:t>
      </w:r>
      <w:proofErr w:type="gramEnd"/>
    </w:p>
    <w:p w:rsidR="00A522A3" w:rsidRDefault="00A522A3">
      <w:pPr>
        <w:spacing w:before="220" w:after="1" w:line="220" w:lineRule="atLeast"/>
        <w:ind w:firstLine="540"/>
        <w:jc w:val="both"/>
      </w:pPr>
      <w:r>
        <w:rPr>
          <w:rFonts w:ascii="Calibri" w:hAnsi="Calibri" w:cs="Calibri"/>
        </w:rPr>
        <w:t xml:space="preserve">2. Администрация города безотлагательно, не позднее 10 календарных дней с момента поступления требования прокурора об исключении из нормативного правового акта </w:t>
      </w:r>
      <w:proofErr w:type="spellStart"/>
      <w:r>
        <w:rPr>
          <w:rFonts w:ascii="Calibri" w:hAnsi="Calibri" w:cs="Calibri"/>
        </w:rPr>
        <w:t>коррупциогенных</w:t>
      </w:r>
      <w:proofErr w:type="spellEnd"/>
      <w:r>
        <w:rPr>
          <w:rFonts w:ascii="Calibri" w:hAnsi="Calibri" w:cs="Calibri"/>
        </w:rPr>
        <w:t xml:space="preserve"> факторов, рассматривает его с участием представителя прокуратуры.</w:t>
      </w:r>
    </w:p>
    <w:p w:rsidR="00A522A3" w:rsidRDefault="00A522A3">
      <w:pPr>
        <w:spacing w:before="220" w:after="1" w:line="220" w:lineRule="atLeast"/>
        <w:ind w:firstLine="540"/>
        <w:jc w:val="both"/>
      </w:pPr>
      <w:r>
        <w:rPr>
          <w:rFonts w:ascii="Calibri" w:hAnsi="Calibri" w:cs="Calibri"/>
        </w:rPr>
        <w:t xml:space="preserve">3. Требование прокурора об изменении нормативного правового акта, направленное по результатам проведения </w:t>
      </w:r>
      <w:proofErr w:type="spellStart"/>
      <w:r>
        <w:rPr>
          <w:rFonts w:ascii="Calibri" w:hAnsi="Calibri" w:cs="Calibri"/>
        </w:rPr>
        <w:t>антикоррупционной</w:t>
      </w:r>
      <w:proofErr w:type="spellEnd"/>
      <w:r>
        <w:rPr>
          <w:rFonts w:ascii="Calibri" w:hAnsi="Calibri" w:cs="Calibri"/>
        </w:rPr>
        <w:t xml:space="preserve"> экспертизы в </w:t>
      </w:r>
      <w:proofErr w:type="spellStart"/>
      <w:r>
        <w:rPr>
          <w:rFonts w:ascii="Calibri" w:hAnsi="Calibri" w:cs="Calibri"/>
        </w:rPr>
        <w:t>Белокурихинский</w:t>
      </w:r>
      <w:proofErr w:type="spellEnd"/>
      <w:r>
        <w:rPr>
          <w:rFonts w:ascii="Calibri" w:hAnsi="Calibri" w:cs="Calibri"/>
        </w:rPr>
        <w:t xml:space="preserve"> городской Совет депутатов Алтайского края, подлежит обязательному рассмотрению на ближайшей сессии.</w:t>
      </w:r>
    </w:p>
    <w:p w:rsidR="00A522A3" w:rsidRDefault="00A522A3">
      <w:pPr>
        <w:spacing w:after="1" w:line="220" w:lineRule="atLeast"/>
        <w:jc w:val="both"/>
      </w:pPr>
    </w:p>
    <w:p w:rsidR="00A522A3" w:rsidRDefault="00A522A3">
      <w:pPr>
        <w:spacing w:after="1" w:line="220" w:lineRule="atLeast"/>
        <w:jc w:val="right"/>
      </w:pPr>
      <w:r>
        <w:rPr>
          <w:rFonts w:ascii="Calibri" w:hAnsi="Calibri" w:cs="Calibri"/>
        </w:rPr>
        <w:t xml:space="preserve">Заведующий </w:t>
      </w:r>
      <w:proofErr w:type="gramStart"/>
      <w:r>
        <w:rPr>
          <w:rFonts w:ascii="Calibri" w:hAnsi="Calibri" w:cs="Calibri"/>
        </w:rPr>
        <w:t>юридическим</w:t>
      </w:r>
      <w:proofErr w:type="gramEnd"/>
    </w:p>
    <w:p w:rsidR="00A522A3" w:rsidRDefault="00A522A3">
      <w:pPr>
        <w:spacing w:after="1" w:line="220" w:lineRule="atLeast"/>
        <w:jc w:val="right"/>
      </w:pPr>
      <w:r>
        <w:rPr>
          <w:rFonts w:ascii="Calibri" w:hAnsi="Calibri" w:cs="Calibri"/>
        </w:rPr>
        <w:t>отделом администрации города</w:t>
      </w:r>
    </w:p>
    <w:p w:rsidR="00A522A3" w:rsidRDefault="00A522A3">
      <w:pPr>
        <w:spacing w:after="1" w:line="220" w:lineRule="atLeast"/>
        <w:jc w:val="right"/>
      </w:pPr>
      <w:r>
        <w:rPr>
          <w:rFonts w:ascii="Calibri" w:hAnsi="Calibri" w:cs="Calibri"/>
        </w:rPr>
        <w:t>Е.Р.МУСИНА</w:t>
      </w:r>
    </w:p>
    <w:p w:rsidR="00A522A3" w:rsidRDefault="00A522A3">
      <w:pPr>
        <w:spacing w:after="1" w:line="220" w:lineRule="atLeast"/>
        <w:jc w:val="both"/>
      </w:pPr>
    </w:p>
    <w:p w:rsidR="00A522A3" w:rsidRDefault="00A522A3">
      <w:pPr>
        <w:spacing w:after="1" w:line="220" w:lineRule="atLeast"/>
        <w:jc w:val="both"/>
      </w:pPr>
    </w:p>
    <w:p w:rsidR="00A522A3" w:rsidRDefault="00A522A3">
      <w:pPr>
        <w:pBdr>
          <w:top w:val="single" w:sz="6" w:space="0" w:color="auto"/>
        </w:pBdr>
        <w:spacing w:before="100" w:after="100"/>
        <w:jc w:val="both"/>
        <w:rPr>
          <w:sz w:val="2"/>
          <w:szCs w:val="2"/>
        </w:rPr>
      </w:pPr>
    </w:p>
    <w:p w:rsidR="00AE61D2" w:rsidRDefault="00AE61D2"/>
    <w:sectPr w:rsidR="00AE61D2" w:rsidSect="008F6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2A3"/>
    <w:rsid w:val="001B359B"/>
    <w:rsid w:val="009C5D5C"/>
    <w:rsid w:val="00A522A3"/>
    <w:rsid w:val="00AE6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C05DDB4EE2FCF7D96CA432624A796A3E52513662ADF767AC39F27FB376F41AD8763DAEF80C40ABC8CA0A5255A16A2D3D6BAFC899EC55EAA72FB6xB29C" TargetMode="External"/><Relationship Id="rId13" Type="http://schemas.openxmlformats.org/officeDocument/2006/relationships/hyperlink" Target="consultantplus://offline/ref=0FC05DDB4EE2FCF7D96CA432624A796A3E52513667A1F866A939F27FB376F41AD8763DBCF8544CAAC9D00B5540F73B68x621C" TargetMode="External"/><Relationship Id="rId18" Type="http://schemas.openxmlformats.org/officeDocument/2006/relationships/hyperlink" Target="consultantplus://offline/ref=0FC05DDB4EE2FCF7D96CBA3F742627663B59073364A3FA39F166A922E47FFE4D9F3964ECBC0141A9CBC55F001AA036686978AECD99EE51F5xA2C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0FC05DDB4EE2FCF7D96CBA3F742627663B59073364A3FA39F166A922E47FFE4D9F3964ECBC0141A9CAC55F001AA036686978AECD99EE51F5xA2CC" TargetMode="External"/><Relationship Id="rId12" Type="http://schemas.openxmlformats.org/officeDocument/2006/relationships/hyperlink" Target="consultantplus://offline/ref=0FC05DDB4EE2FCF7D96CA432624A796A3E52513667A1F866A939F27FB376F41AD8763DBCF8544CAAC9D00B5540F73B68x621C" TargetMode="External"/><Relationship Id="rId17" Type="http://schemas.openxmlformats.org/officeDocument/2006/relationships/hyperlink" Target="consultantplus://offline/ref=0FC05DDB4EE2FCF7D96CBA3F742627663A5B0F3A64A7FA39F166A922E47FFE4D9F3964ECBC0141A9CFC55F001AA036686978AECD99EE51F5xA2CC" TargetMode="External"/><Relationship Id="rId2" Type="http://schemas.openxmlformats.org/officeDocument/2006/relationships/settings" Target="settings.xml"/><Relationship Id="rId16" Type="http://schemas.openxmlformats.org/officeDocument/2006/relationships/hyperlink" Target="consultantplus://offline/ref=0FC05DDB4EE2FCF7D96CBA3F742627663A5B0F3A64A7FA39F166A922E47FFE4D8D393CE0BD005FABCCD009515FxF2C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C05DDB4EE2FCF7D96CBA3F742627663B580F3A66A1FA39F166A922E47FFE4D9F3964ECBC0141AEC8C55F001AA036686978AECD99EE51F5xA2CC" TargetMode="External"/><Relationship Id="rId11" Type="http://schemas.openxmlformats.org/officeDocument/2006/relationships/hyperlink" Target="consultantplus://offline/ref=0FC05DDB4EE2FCF7D96CA432624A796A3E52513660A3F16EA539F27FB376F41AD8763DAEF80C40ABC9CB025155A16A2D3D6BAFC899EC55EAA72FB6xB29C" TargetMode="External"/><Relationship Id="rId5" Type="http://schemas.openxmlformats.org/officeDocument/2006/relationships/hyperlink" Target="consultantplus://offline/ref=0FC05DDB4EE2FCF7D96CA432624A796A3E52513667A1F866A939F27FB376F41AD8763DBCF8544CAAC9D00B5540F73B68x621C" TargetMode="External"/><Relationship Id="rId15" Type="http://schemas.openxmlformats.org/officeDocument/2006/relationships/hyperlink" Target="consultantplus://offline/ref=0FC05DDB4EE2FCF7D96CBA3F742627663B59073364A3FA39F166A922E47FFE4D9F3964ECBC0141A9CAC55F001AA036686978AECD99EE51F5xA2CC" TargetMode="External"/><Relationship Id="rId10" Type="http://schemas.openxmlformats.org/officeDocument/2006/relationships/hyperlink" Target="consultantplus://offline/ref=0FC05DDB4EE2FCF7D96CA432624A796A3E52513660A3F16EA539F27FB376F41AD8763DAEF80C40ABC9CB0F5855A16A2D3D6BAFC899EC55EAA72FB6xB29C" TargetMode="External"/><Relationship Id="rId19" Type="http://schemas.openxmlformats.org/officeDocument/2006/relationships/hyperlink" Target="consultantplus://offline/ref=0FC05DDB4EE2FCF7D96CBA3F742627663B59073364A3FA39F166A922E47FFE4D9F3964ECBC0141A9CBC55F001AA036686978AECD99EE51F5xA2C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FC05DDB4EE2FCF7D96CA432624A796A3E52513660A3F16EA539F27FB376F41AD8763DAEF80C40ABC8C6085855A16A2D3D6BAFC899EC55EAA72FB6xB29C" TargetMode="External"/><Relationship Id="rId14" Type="http://schemas.openxmlformats.org/officeDocument/2006/relationships/hyperlink" Target="consultantplus://offline/ref=0FC05DDB4EE2FCF7D96CA432624A796A3E52513667A1F26BAE39F27FB376F41AD8763DBCF8544CAAC9D00B5540F73B68x62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2322</Words>
  <Characters>13332</Characters>
  <Application>Microsoft Office Word</Application>
  <DocSecurity>0</DocSecurity>
  <Lines>1212</Lines>
  <Paragraphs>823</Paragraphs>
  <ScaleCrop>false</ScaleCrop>
  <Company>Microsoft</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dc:creator>
  <cp:lastModifiedBy>GlavRed</cp:lastModifiedBy>
  <cp:revision>2</cp:revision>
  <dcterms:created xsi:type="dcterms:W3CDTF">2019-04-11T07:44:00Z</dcterms:created>
  <dcterms:modified xsi:type="dcterms:W3CDTF">2019-04-11T07:44:00Z</dcterms:modified>
</cp:coreProperties>
</file>