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14" w:rsidRPr="00B62F4E" w:rsidRDefault="00F84014" w:rsidP="00F84014">
      <w:pPr>
        <w:pStyle w:val="a3"/>
        <w:tabs>
          <w:tab w:val="left" w:pos="5040"/>
          <w:tab w:val="left" w:pos="6840"/>
          <w:tab w:val="left" w:pos="8445"/>
          <w:tab w:val="left" w:pos="8820"/>
        </w:tabs>
        <w:spacing w:line="240" w:lineRule="exact"/>
        <w:ind w:left="5220" w:firstLine="309"/>
        <w:jc w:val="left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Приложение № 1</w:t>
      </w:r>
    </w:p>
    <w:p w:rsidR="00F84014" w:rsidRDefault="00F84014" w:rsidP="00F84014">
      <w:pPr>
        <w:pStyle w:val="1"/>
        <w:spacing w:before="0" w:after="0"/>
        <w:ind w:left="558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E52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Положению о проведении </w:t>
      </w:r>
      <w:r w:rsidRPr="00FC417A">
        <w:rPr>
          <w:rFonts w:ascii="Times New Roman" w:hAnsi="Times New Roman" w:cs="Times New Roman"/>
          <w:b w:val="0"/>
          <w:color w:val="auto"/>
          <w:sz w:val="28"/>
          <w:szCs w:val="28"/>
        </w:rPr>
        <w:t>конкурса «Предприниматель года» среди субъектов малого и среднего предпринимательства города Белокуриха Алтайского края</w:t>
      </w:r>
    </w:p>
    <w:p w:rsidR="00F84014" w:rsidRDefault="00F84014" w:rsidP="00F84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712"/>
      </w:tblGrid>
      <w:tr w:rsidR="00F84014" w:rsidRPr="0029167D" w:rsidTr="00A84C20">
        <w:tc>
          <w:tcPr>
            <w:tcW w:w="9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014" w:rsidRPr="0029167D" w:rsidRDefault="00F84014" w:rsidP="00A84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F84014" w:rsidRPr="0029167D" w:rsidRDefault="00F84014" w:rsidP="00A84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на участие в конкурсе</w:t>
            </w:r>
          </w:p>
          <w:p w:rsidR="00F84014" w:rsidRPr="0029167D" w:rsidRDefault="00F84014" w:rsidP="00A84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редприниматель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4014" w:rsidRPr="0029167D" w:rsidTr="00A84C20">
        <w:tc>
          <w:tcPr>
            <w:tcW w:w="9134" w:type="dxa"/>
            <w:gridSpan w:val="2"/>
            <w:tcBorders>
              <w:top w:val="nil"/>
              <w:left w:val="nil"/>
              <w:right w:val="nil"/>
            </w:tcBorders>
          </w:tcPr>
          <w:p w:rsidR="00F84014" w:rsidRPr="0029167D" w:rsidRDefault="00F84014" w:rsidP="00A84C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Прошу принять заявку на участие в конкурсе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 года</w:t>
            </w: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F84014" w:rsidRPr="0029167D" w:rsidTr="00A84C20">
        <w:tc>
          <w:tcPr>
            <w:tcW w:w="9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014" w:rsidRPr="0029167D" w:rsidRDefault="00F84014" w:rsidP="00A84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Наименование, организационно-прав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овая форма _________________</w:t>
            </w:r>
          </w:p>
          <w:p w:rsidR="00F84014" w:rsidRPr="0029167D" w:rsidRDefault="00F84014" w:rsidP="00A84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F84014" w:rsidRPr="0029167D" w:rsidRDefault="00F84014" w:rsidP="00A84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представителя СМСП, должность 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F84014" w:rsidRPr="0029167D" w:rsidRDefault="00F84014" w:rsidP="00A84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F84014" w:rsidRPr="0029167D" w:rsidRDefault="00F84014" w:rsidP="00A84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F84014" w:rsidRPr="0029167D" w:rsidRDefault="00F84014" w:rsidP="00A84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F84014" w:rsidRPr="0029167D" w:rsidRDefault="00F84014" w:rsidP="00A84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Фактический адрес: 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F84014" w:rsidRPr="0029167D" w:rsidRDefault="00F84014" w:rsidP="00A84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F84014" w:rsidRPr="0029167D" w:rsidRDefault="00F84014" w:rsidP="00A84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ИНН/КПП:_________________________________________________</w:t>
            </w:r>
          </w:p>
          <w:p w:rsidR="00F84014" w:rsidRPr="0029167D" w:rsidRDefault="00F84014" w:rsidP="00A84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ОГРН:___________</w:t>
            </w: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84014" w:rsidRPr="0029167D" w:rsidRDefault="00F84014" w:rsidP="00A84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Контактное лицо: 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84014" w:rsidRPr="0029167D" w:rsidRDefault="00F84014" w:rsidP="00A84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__________________________________________________</w:t>
            </w:r>
          </w:p>
          <w:p w:rsidR="00F84014" w:rsidRPr="0029167D" w:rsidRDefault="00F84014" w:rsidP="00A84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F84014" w:rsidRPr="00EF73C4" w:rsidRDefault="00F84014" w:rsidP="00A84C20">
            <w:pPr>
              <w:pStyle w:val="Default"/>
              <w:rPr>
                <w:sz w:val="28"/>
                <w:szCs w:val="28"/>
              </w:rPr>
            </w:pPr>
            <w:r w:rsidRPr="00EF73C4">
              <w:rPr>
                <w:sz w:val="28"/>
                <w:szCs w:val="28"/>
              </w:rPr>
              <w:t>Основные виды деятельности:______________________________________</w:t>
            </w:r>
          </w:p>
          <w:p w:rsidR="00F84014" w:rsidRPr="00EF73C4" w:rsidRDefault="00F84014" w:rsidP="00A84C20">
            <w:pPr>
              <w:pStyle w:val="Default"/>
              <w:rPr>
                <w:sz w:val="28"/>
                <w:szCs w:val="28"/>
              </w:rPr>
            </w:pPr>
            <w:r w:rsidRPr="00EF73C4">
              <w:rPr>
                <w:sz w:val="28"/>
                <w:szCs w:val="28"/>
              </w:rPr>
              <w:t>________________________________________________________________</w:t>
            </w:r>
          </w:p>
          <w:p w:rsidR="00F84014" w:rsidRPr="00EF73C4" w:rsidRDefault="00F84014" w:rsidP="00A84C20">
            <w:pPr>
              <w:pStyle w:val="Default"/>
              <w:rPr>
                <w:sz w:val="28"/>
                <w:szCs w:val="28"/>
              </w:rPr>
            </w:pPr>
            <w:r w:rsidRPr="00EF73C4">
              <w:rPr>
                <w:sz w:val="28"/>
                <w:szCs w:val="28"/>
              </w:rPr>
              <w:t>________________________________________________________________</w:t>
            </w:r>
          </w:p>
          <w:p w:rsidR="00F84014" w:rsidRPr="00EF73C4" w:rsidRDefault="00F84014" w:rsidP="00A84C20">
            <w:pPr>
              <w:pStyle w:val="Default"/>
              <w:rPr>
                <w:sz w:val="28"/>
                <w:szCs w:val="28"/>
              </w:rPr>
            </w:pPr>
            <w:r w:rsidRPr="00EF73C4">
              <w:rPr>
                <w:sz w:val="28"/>
                <w:szCs w:val="28"/>
              </w:rPr>
              <w:t>Продолжительность ведения бизнеса (количество лет/ месяцев):________</w:t>
            </w:r>
          </w:p>
        </w:tc>
      </w:tr>
      <w:tr w:rsidR="00F84014" w:rsidRPr="00A528E6" w:rsidTr="00A84C20">
        <w:tc>
          <w:tcPr>
            <w:tcW w:w="9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014" w:rsidRPr="0029167D" w:rsidRDefault="00F84014" w:rsidP="00A84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Лицевой счет: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F84014" w:rsidRPr="0029167D" w:rsidRDefault="00F84014" w:rsidP="00A84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67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F84014" w:rsidRPr="0029167D" w:rsidRDefault="00F84014" w:rsidP="00A84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67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F84014" w:rsidRPr="0029167D" w:rsidRDefault="00F84014" w:rsidP="00A84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14" w:rsidRPr="0029167D" w:rsidRDefault="00F84014" w:rsidP="00A84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Критерии, характ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еризующие социальную значимость </w:t>
            </w: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СМСП </w:t>
            </w:r>
          </w:p>
          <w:p w:rsidR="00F84014" w:rsidRPr="0029167D" w:rsidRDefault="00F84014" w:rsidP="00A84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083"/>
              <w:gridCol w:w="1843"/>
            </w:tblGrid>
            <w:tr w:rsidR="00F84014" w:rsidRPr="0029167D" w:rsidTr="00A84C20">
              <w:trPr>
                <w:trHeight w:val="385"/>
                <w:tblHeader/>
              </w:trPr>
              <w:tc>
                <w:tcPr>
                  <w:tcW w:w="7083" w:type="dxa"/>
                </w:tcPr>
                <w:p w:rsidR="00F84014" w:rsidRPr="0029167D" w:rsidRDefault="00F84014" w:rsidP="00A84C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 критерия</w:t>
                  </w:r>
                </w:p>
              </w:tc>
              <w:tc>
                <w:tcPr>
                  <w:tcW w:w="1843" w:type="dxa"/>
                </w:tcPr>
                <w:p w:rsidR="00F84014" w:rsidRPr="0029167D" w:rsidRDefault="00F84014" w:rsidP="00A84C2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Отчетный год</w:t>
                  </w:r>
                </w:p>
              </w:tc>
            </w:tr>
            <w:tr w:rsidR="00F84014" w:rsidRPr="0029167D" w:rsidTr="00A84C20">
              <w:trPr>
                <w:trHeight w:val="385"/>
              </w:trPr>
              <w:tc>
                <w:tcPr>
                  <w:tcW w:w="7083" w:type="dxa"/>
                  <w:tcBorders>
                    <w:bottom w:val="single" w:sz="4" w:space="0" w:color="auto"/>
                  </w:tcBorders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Рост с</w:t>
                  </w:r>
                  <w:r w:rsidRPr="002916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умм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ы</w:t>
                  </w:r>
                  <w:r w:rsidRPr="002916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налоговых платежей и страховых взносов, уплаченных в бюджеты бюджетной системы Российской Федерации,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сравнению с предыдущим отчетным годом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%</w:t>
                  </w:r>
                </w:p>
              </w:tc>
              <w:tc>
                <w:tcPr>
                  <w:tcW w:w="1843" w:type="dxa"/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84014" w:rsidRPr="0029167D" w:rsidTr="00A84C20">
              <w:trPr>
                <w:trHeight w:val="3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Количество вновь созданных рабочих мест, ед.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84014" w:rsidRPr="0029167D" w:rsidTr="00A84C20">
              <w:trPr>
                <w:trHeight w:val="3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Среднемесячная заработная плата в расчете на одного работника списочного состава</w:t>
                  </w:r>
                  <w:r w:rsidRPr="002916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тыс. рублей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84014" w:rsidRPr="0029167D" w:rsidTr="00A84C20">
              <w:trPr>
                <w:trHeight w:val="385"/>
              </w:trPr>
              <w:tc>
                <w:tcPr>
                  <w:tcW w:w="7083" w:type="dxa"/>
                  <w:tcBorders>
                    <w:top w:val="single" w:sz="4" w:space="0" w:color="auto"/>
                  </w:tcBorders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Социальное обеспечение работников, ед.&lt;1&gt;</w:t>
                  </w:r>
                </w:p>
              </w:tc>
              <w:tc>
                <w:tcPr>
                  <w:tcW w:w="1843" w:type="dxa"/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84014" w:rsidRPr="0029167D" w:rsidTr="00A84C20">
              <w:trPr>
                <w:trHeight w:val="385"/>
              </w:trPr>
              <w:tc>
                <w:tcPr>
                  <w:tcW w:w="7083" w:type="dxa"/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Технологическая (инновационная) активность, ед.&lt;2&gt;</w:t>
                  </w:r>
                </w:p>
              </w:tc>
              <w:tc>
                <w:tcPr>
                  <w:tcW w:w="1843" w:type="dxa"/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84014" w:rsidRPr="0029167D" w:rsidTr="00A84C20">
              <w:trPr>
                <w:trHeight w:val="385"/>
              </w:trPr>
              <w:tc>
                <w:tcPr>
                  <w:tcW w:w="7083" w:type="dxa"/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ведения бизнеса, лет</w:t>
                  </w:r>
                </w:p>
              </w:tc>
              <w:tc>
                <w:tcPr>
                  <w:tcW w:w="1843" w:type="dxa"/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84014" w:rsidRPr="0029167D" w:rsidTr="00A84C20">
              <w:trPr>
                <w:trHeight w:val="385"/>
              </w:trPr>
              <w:tc>
                <w:tcPr>
                  <w:tcW w:w="7083" w:type="dxa"/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Дополнительные критерии </w:t>
                  </w:r>
                  <w:r w:rsidRPr="002916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&lt;3&gt;</w:t>
                  </w:r>
                  <w:r w:rsidRPr="0029167D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843" w:type="dxa"/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84014" w:rsidRPr="0029167D" w:rsidTr="00A84C20">
              <w:trPr>
                <w:trHeight w:val="385"/>
              </w:trPr>
              <w:tc>
                <w:tcPr>
                  <w:tcW w:w="7083" w:type="dxa"/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- профессиональные достижения в отчетном году, ед.</w:t>
                  </w:r>
                </w:p>
              </w:tc>
              <w:tc>
                <w:tcPr>
                  <w:tcW w:w="1843" w:type="dxa"/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84014" w:rsidRPr="0029167D" w:rsidTr="00A84C20">
              <w:trPr>
                <w:trHeight w:val="385"/>
              </w:trPr>
              <w:tc>
                <w:tcPr>
                  <w:tcW w:w="7083" w:type="dxa"/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- участие в благотворительной и спонсорской деятельности, ед.</w:t>
                  </w:r>
                </w:p>
              </w:tc>
              <w:tc>
                <w:tcPr>
                  <w:tcW w:w="1843" w:type="dxa"/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84014" w:rsidRPr="0029167D" w:rsidTr="00A84C20">
              <w:trPr>
                <w:trHeight w:val="385"/>
              </w:trPr>
              <w:tc>
                <w:tcPr>
                  <w:tcW w:w="7083" w:type="dxa"/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- планы на перспективу</w:t>
                  </w:r>
                </w:p>
              </w:tc>
              <w:tc>
                <w:tcPr>
                  <w:tcW w:w="1843" w:type="dxa"/>
                </w:tcPr>
                <w:p w:rsidR="00F84014" w:rsidRPr="0029167D" w:rsidRDefault="00F84014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84014" w:rsidRPr="00EF73C4" w:rsidRDefault="00F84014" w:rsidP="00A84C2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84014" w:rsidRPr="00EF73C4" w:rsidRDefault="00F84014" w:rsidP="00A84C20">
            <w:pPr>
              <w:pStyle w:val="Default"/>
              <w:jc w:val="both"/>
              <w:rPr>
                <w:sz w:val="28"/>
                <w:szCs w:val="28"/>
              </w:rPr>
            </w:pPr>
            <w:r w:rsidRPr="00EF73C4">
              <w:rPr>
                <w:sz w:val="28"/>
                <w:szCs w:val="28"/>
              </w:rPr>
              <w:t xml:space="preserve">&lt;1&gt; Информация, представленная в данном разделе, должна быть подтверждена ссылками на название (реквизиты) документов, указанных в подпункте 4.1.4 пункта 4.1 Положения. </w:t>
            </w:r>
          </w:p>
          <w:p w:rsidR="00F84014" w:rsidRPr="00394C19" w:rsidRDefault="00F84014" w:rsidP="00A84C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C19">
              <w:rPr>
                <w:rFonts w:ascii="Times New Roman" w:hAnsi="Times New Roman" w:cs="Times New Roman"/>
                <w:sz w:val="28"/>
                <w:szCs w:val="28"/>
              </w:rPr>
              <w:t>&lt;2&gt; Информация, представленная в данном разделе, должна быть подтверждена ссылками на название (реквизиты) соответствующих документов (патенты, договоры, соглашения, контракты и т.д.),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C19">
              <w:rPr>
                <w:rFonts w:ascii="Times New Roman" w:hAnsi="Times New Roman" w:cs="Times New Roman"/>
                <w:sz w:val="28"/>
                <w:szCs w:val="28"/>
              </w:rPr>
              <w:t>указанных в подпункте 4.1.5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C19">
              <w:rPr>
                <w:rFonts w:ascii="Times New Roman" w:hAnsi="Times New Roman" w:cs="Times New Roman"/>
                <w:sz w:val="28"/>
                <w:szCs w:val="28"/>
              </w:rPr>
              <w:t>пункта 4.1 Положения, в подпункте 4.2.2 пункта 4.2 Положения.</w:t>
            </w:r>
          </w:p>
          <w:p w:rsidR="00F84014" w:rsidRPr="00EF73C4" w:rsidRDefault="00F84014" w:rsidP="00A84C20">
            <w:pPr>
              <w:pStyle w:val="Default"/>
              <w:jc w:val="both"/>
              <w:rPr>
                <w:sz w:val="28"/>
                <w:szCs w:val="28"/>
              </w:rPr>
            </w:pPr>
            <w:r w:rsidRPr="00EF73C4">
              <w:rPr>
                <w:sz w:val="28"/>
                <w:szCs w:val="28"/>
              </w:rPr>
              <w:t>&lt;3&gt; Информация, представленная в данном разделе, должна быть подтверждена ссылками на наименование (реквизиты) документов, указанных в подпункте 4.1.7 пункта 4.1 Положения, в подпункте 4.2.5 пункта 4.2 Положения.</w:t>
            </w:r>
          </w:p>
          <w:p w:rsidR="00F84014" w:rsidRPr="0029167D" w:rsidRDefault="00F84014" w:rsidP="00A84C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Кандидат:</w:t>
            </w:r>
          </w:p>
          <w:p w:rsidR="00F84014" w:rsidRPr="0029167D" w:rsidRDefault="00F84014" w:rsidP="00A84C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ообщает о согласии участвовать в Конкурсе на условиях, установленных Положением, и направляет заявку на участие в Конкурсе;</w:t>
            </w:r>
          </w:p>
          <w:p w:rsidR="00F84014" w:rsidRPr="0029167D" w:rsidRDefault="00F84014" w:rsidP="00A84C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одтверждает, что </w:t>
            </w:r>
            <w:proofErr w:type="gramStart"/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proofErr w:type="gramEnd"/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 с Положением о Конкурсе в полном объеме;</w:t>
            </w:r>
          </w:p>
          <w:p w:rsidR="00F84014" w:rsidRPr="0029167D" w:rsidRDefault="00F84014" w:rsidP="00A84C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одтверждает, что он не находится в состоянии реорганизации, ликвидации или в процедуре, применяемой в деле о банкротстве;</w:t>
            </w:r>
          </w:p>
          <w:p w:rsidR="00F84014" w:rsidRPr="0029167D" w:rsidRDefault="00F84014" w:rsidP="00A84C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огласен с тем, что не будет допущен к участию в Конкурсе, в случае если заявка представлена кандидатом с нарушением требований Положения о Конкурсе;</w:t>
            </w:r>
          </w:p>
          <w:p w:rsidR="00F84014" w:rsidRPr="00A528E6" w:rsidRDefault="00F84014" w:rsidP="00A84C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арантирует достоверность предоставленных документов. Кандидат сообщает, что ему известно, что в случае установления Комитетом факта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андидатом документов, содержащих недостоверные сведения, он не допускается к участию в Конкурсе. </w:t>
            </w:r>
          </w:p>
        </w:tc>
      </w:tr>
      <w:tr w:rsidR="00F12193" w:rsidRPr="00A528E6" w:rsidTr="00A84C20">
        <w:tc>
          <w:tcPr>
            <w:tcW w:w="9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193" w:rsidRPr="0029167D" w:rsidRDefault="00F12193" w:rsidP="00A84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Лицевой счет: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F12193" w:rsidRPr="0029167D" w:rsidRDefault="00F12193" w:rsidP="00A84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67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F12193" w:rsidRPr="0029167D" w:rsidRDefault="00F12193" w:rsidP="00A84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F12193" w:rsidRPr="0029167D" w:rsidRDefault="00F12193" w:rsidP="00A84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93" w:rsidRPr="0029167D" w:rsidRDefault="00F12193" w:rsidP="00A84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Критерии, характ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еризующие социальную значимость </w:t>
            </w: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СМСП </w:t>
            </w:r>
          </w:p>
          <w:p w:rsidR="00F12193" w:rsidRPr="0029167D" w:rsidRDefault="00F12193" w:rsidP="00A84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083"/>
              <w:gridCol w:w="1843"/>
            </w:tblGrid>
            <w:tr w:rsidR="00F12193" w:rsidRPr="0029167D" w:rsidTr="00A84C20">
              <w:trPr>
                <w:trHeight w:val="385"/>
                <w:tblHeader/>
              </w:trPr>
              <w:tc>
                <w:tcPr>
                  <w:tcW w:w="7083" w:type="dxa"/>
                </w:tcPr>
                <w:p w:rsidR="00F12193" w:rsidRPr="0029167D" w:rsidRDefault="00F12193" w:rsidP="00A84C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 критерия</w:t>
                  </w:r>
                </w:p>
              </w:tc>
              <w:tc>
                <w:tcPr>
                  <w:tcW w:w="1843" w:type="dxa"/>
                </w:tcPr>
                <w:p w:rsidR="00F12193" w:rsidRPr="0029167D" w:rsidRDefault="00F12193" w:rsidP="00A84C2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Отчетный год</w:t>
                  </w:r>
                </w:p>
              </w:tc>
            </w:tr>
            <w:tr w:rsidR="00F12193" w:rsidRPr="0029167D" w:rsidTr="00A84C20">
              <w:trPr>
                <w:trHeight w:val="385"/>
              </w:trPr>
              <w:tc>
                <w:tcPr>
                  <w:tcW w:w="7083" w:type="dxa"/>
                  <w:tcBorders>
                    <w:bottom w:val="single" w:sz="4" w:space="0" w:color="auto"/>
                  </w:tcBorders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Рост с</w:t>
                  </w:r>
                  <w:r w:rsidRPr="002916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умм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ы</w:t>
                  </w:r>
                  <w:r w:rsidRPr="002916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налоговых платежей и страховых взносов, уплаченных в бюджеты бюджетной системы Российской Федерации,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сравнению с предыдущим отчетным годом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%</w:t>
                  </w:r>
                </w:p>
              </w:tc>
              <w:tc>
                <w:tcPr>
                  <w:tcW w:w="1843" w:type="dxa"/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2193" w:rsidRPr="0029167D" w:rsidTr="00A84C20">
              <w:trPr>
                <w:trHeight w:val="3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вновь созданных рабочих мест, ед.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2193" w:rsidRPr="0029167D" w:rsidTr="00A84C20">
              <w:trPr>
                <w:trHeight w:val="3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Среднемесячная заработная плата в расчете на одного работника списочного состава</w:t>
                  </w:r>
                  <w:r w:rsidRPr="002916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тыс. рублей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2193" w:rsidRPr="0029167D" w:rsidTr="00A84C20">
              <w:trPr>
                <w:trHeight w:val="385"/>
              </w:trPr>
              <w:tc>
                <w:tcPr>
                  <w:tcW w:w="7083" w:type="dxa"/>
                  <w:tcBorders>
                    <w:top w:val="single" w:sz="4" w:space="0" w:color="auto"/>
                  </w:tcBorders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Социальное обеспечение работников, ед.&lt;1&gt;</w:t>
                  </w:r>
                </w:p>
              </w:tc>
              <w:tc>
                <w:tcPr>
                  <w:tcW w:w="1843" w:type="dxa"/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2193" w:rsidRPr="0029167D" w:rsidTr="00A84C20">
              <w:trPr>
                <w:trHeight w:val="385"/>
              </w:trPr>
              <w:tc>
                <w:tcPr>
                  <w:tcW w:w="7083" w:type="dxa"/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Технологическая (инновационная) активность, ед.&lt;2&gt;</w:t>
                  </w:r>
                </w:p>
              </w:tc>
              <w:tc>
                <w:tcPr>
                  <w:tcW w:w="1843" w:type="dxa"/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2193" w:rsidRPr="0029167D" w:rsidTr="00A84C20">
              <w:trPr>
                <w:trHeight w:val="385"/>
              </w:trPr>
              <w:tc>
                <w:tcPr>
                  <w:tcW w:w="7083" w:type="dxa"/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ведения бизнеса, лет</w:t>
                  </w:r>
                </w:p>
              </w:tc>
              <w:tc>
                <w:tcPr>
                  <w:tcW w:w="1843" w:type="dxa"/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2193" w:rsidRPr="0029167D" w:rsidTr="00A84C20">
              <w:trPr>
                <w:trHeight w:val="385"/>
              </w:trPr>
              <w:tc>
                <w:tcPr>
                  <w:tcW w:w="7083" w:type="dxa"/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Дополнительные критерии </w:t>
                  </w:r>
                  <w:r w:rsidRPr="002916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&lt;3&gt;</w:t>
                  </w:r>
                  <w:r w:rsidRPr="0029167D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843" w:type="dxa"/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2193" w:rsidRPr="0029167D" w:rsidTr="00A84C20">
              <w:trPr>
                <w:trHeight w:val="385"/>
              </w:trPr>
              <w:tc>
                <w:tcPr>
                  <w:tcW w:w="7083" w:type="dxa"/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- профессиональные достижения в отчетном году, ед.</w:t>
                  </w:r>
                </w:p>
              </w:tc>
              <w:tc>
                <w:tcPr>
                  <w:tcW w:w="1843" w:type="dxa"/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2193" w:rsidRPr="0029167D" w:rsidTr="00A84C20">
              <w:trPr>
                <w:trHeight w:val="385"/>
              </w:trPr>
              <w:tc>
                <w:tcPr>
                  <w:tcW w:w="7083" w:type="dxa"/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- участие в благотворительной и спонсорской деятельности, ед.</w:t>
                  </w:r>
                </w:p>
              </w:tc>
              <w:tc>
                <w:tcPr>
                  <w:tcW w:w="1843" w:type="dxa"/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2193" w:rsidRPr="0029167D" w:rsidTr="00A84C20">
              <w:trPr>
                <w:trHeight w:val="385"/>
              </w:trPr>
              <w:tc>
                <w:tcPr>
                  <w:tcW w:w="7083" w:type="dxa"/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29167D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- планы на перспективу</w:t>
                  </w:r>
                </w:p>
              </w:tc>
              <w:tc>
                <w:tcPr>
                  <w:tcW w:w="1843" w:type="dxa"/>
                </w:tcPr>
                <w:p w:rsidR="00F12193" w:rsidRPr="0029167D" w:rsidRDefault="00F12193" w:rsidP="00A84C2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12193" w:rsidRPr="00EF73C4" w:rsidRDefault="00F12193" w:rsidP="00A84C2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12193" w:rsidRPr="00EF73C4" w:rsidRDefault="00F12193" w:rsidP="00A84C20">
            <w:pPr>
              <w:pStyle w:val="Default"/>
              <w:jc w:val="both"/>
              <w:rPr>
                <w:sz w:val="28"/>
                <w:szCs w:val="28"/>
              </w:rPr>
            </w:pPr>
            <w:r w:rsidRPr="00EF73C4">
              <w:rPr>
                <w:sz w:val="28"/>
                <w:szCs w:val="28"/>
              </w:rPr>
              <w:t xml:space="preserve">&lt;1&gt; Информация, представленная в данном разделе, должна быть подтверждена ссылками на название (реквизиты) документов, указанных в подпункте 4.1.4 пункта 4.1 Положения. </w:t>
            </w:r>
          </w:p>
          <w:p w:rsidR="00F12193" w:rsidRPr="00394C19" w:rsidRDefault="00F12193" w:rsidP="00A84C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C19">
              <w:rPr>
                <w:rFonts w:ascii="Times New Roman" w:hAnsi="Times New Roman" w:cs="Times New Roman"/>
                <w:sz w:val="28"/>
                <w:szCs w:val="28"/>
              </w:rPr>
              <w:t>&lt;2&gt; Информация, представленная в данном разделе, должна быть подтверждена ссылками на название (реквизиты) соответствующих документов (патенты, договоры, соглашения, контракты и т.д.),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C19">
              <w:rPr>
                <w:rFonts w:ascii="Times New Roman" w:hAnsi="Times New Roman" w:cs="Times New Roman"/>
                <w:sz w:val="28"/>
                <w:szCs w:val="28"/>
              </w:rPr>
              <w:t>указанных в подпункте 4.1.5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C19">
              <w:rPr>
                <w:rFonts w:ascii="Times New Roman" w:hAnsi="Times New Roman" w:cs="Times New Roman"/>
                <w:sz w:val="28"/>
                <w:szCs w:val="28"/>
              </w:rPr>
              <w:t>пункта 4.1 Положения, в подпункте 4.2.2 пункта 4.2 Положения.</w:t>
            </w:r>
          </w:p>
          <w:p w:rsidR="00F12193" w:rsidRPr="00EF73C4" w:rsidRDefault="00F12193" w:rsidP="00A84C20">
            <w:pPr>
              <w:pStyle w:val="Default"/>
              <w:jc w:val="both"/>
              <w:rPr>
                <w:sz w:val="28"/>
                <w:szCs w:val="28"/>
              </w:rPr>
            </w:pPr>
            <w:r w:rsidRPr="00EF73C4">
              <w:rPr>
                <w:sz w:val="28"/>
                <w:szCs w:val="28"/>
              </w:rPr>
              <w:t>&lt;3&gt; Информация, представленная в данном разделе, должна быть подтверждена ссылками на наименование (реквизиты) документов, указанных в подпункте 4.1.7 пункта 4.1 Положения, в подпункте 4.2.5 пункта 4.2 Положения.</w:t>
            </w:r>
          </w:p>
          <w:p w:rsidR="00F12193" w:rsidRPr="0029167D" w:rsidRDefault="00F12193" w:rsidP="00A84C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Кандидат:</w:t>
            </w:r>
          </w:p>
          <w:p w:rsidR="00F12193" w:rsidRPr="0029167D" w:rsidRDefault="00F12193" w:rsidP="00A84C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ообщает о согласии участвовать в Конкурсе на условиях, установленных Положением, и направляет заявку на участие в Конкурсе;</w:t>
            </w:r>
          </w:p>
          <w:p w:rsidR="00F12193" w:rsidRPr="0029167D" w:rsidRDefault="00F12193" w:rsidP="00A84C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одтверждает, что </w:t>
            </w:r>
            <w:proofErr w:type="gramStart"/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proofErr w:type="gramEnd"/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 с Положением о Конкурсе в полном объеме;</w:t>
            </w:r>
          </w:p>
          <w:p w:rsidR="00F12193" w:rsidRPr="0029167D" w:rsidRDefault="00F12193" w:rsidP="00A84C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одтверждает, что он не находится в состоянии реорганизации, ликвидации или в процедуре, применяемой в деле о банкротстве;</w:t>
            </w:r>
          </w:p>
          <w:p w:rsidR="00F12193" w:rsidRPr="0029167D" w:rsidRDefault="00F12193" w:rsidP="00A84C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огласен с тем, что не будет допущен к участию в Конкурсе, в случае если заявка представлена кандидатом с нарушением требований Положения о Конкурсе;</w:t>
            </w:r>
          </w:p>
          <w:p w:rsidR="00F12193" w:rsidRPr="00A528E6" w:rsidRDefault="00F12193" w:rsidP="00A84C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арантирует достоверность предоставленных документов. Кандидат сообщает, что ему известно, что в случае установления Комитетом факта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 xml:space="preserve">андидатом документов, содержащих недостоверные сведения, он не допускается к участию в Конкурсе. </w:t>
            </w:r>
          </w:p>
        </w:tc>
      </w:tr>
      <w:tr w:rsidR="00F12193" w:rsidRPr="0029167D" w:rsidTr="00A84C20">
        <w:tc>
          <w:tcPr>
            <w:tcW w:w="9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193" w:rsidRPr="0029167D" w:rsidRDefault="00F12193" w:rsidP="00A84C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93" w:rsidRPr="0029167D" w:rsidTr="00A84C20">
        <w:tblPrEx>
          <w:tblBorders>
            <w:insideV w:val="nil"/>
          </w:tblBorders>
        </w:tblPrEx>
        <w:tc>
          <w:tcPr>
            <w:tcW w:w="4422" w:type="dxa"/>
            <w:tcBorders>
              <w:top w:val="nil"/>
              <w:bottom w:val="nil"/>
            </w:tcBorders>
          </w:tcPr>
          <w:p w:rsidR="00F12193" w:rsidRPr="0029167D" w:rsidRDefault="00F12193" w:rsidP="00A84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Кандидат: _____________________</w:t>
            </w:r>
          </w:p>
          <w:p w:rsidR="00F12193" w:rsidRPr="0029167D" w:rsidRDefault="00F12193" w:rsidP="00A84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F12193" w:rsidRPr="0029167D" w:rsidRDefault="00F12193" w:rsidP="00A84C2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F12193" w:rsidRPr="0029167D" w:rsidRDefault="00F12193" w:rsidP="00A84C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  <w:tr w:rsidR="00F12193" w:rsidRPr="0029167D" w:rsidTr="00A84C20">
        <w:tblPrEx>
          <w:tblBorders>
            <w:insideV w:val="nil"/>
          </w:tblBorders>
        </w:tblPrEx>
        <w:tc>
          <w:tcPr>
            <w:tcW w:w="4422" w:type="dxa"/>
            <w:tcBorders>
              <w:top w:val="nil"/>
              <w:bottom w:val="nil"/>
            </w:tcBorders>
          </w:tcPr>
          <w:p w:rsidR="00F12193" w:rsidRPr="0029167D" w:rsidRDefault="00F12193" w:rsidP="00A84C2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:rsidR="00F12193" w:rsidRPr="0029167D" w:rsidRDefault="00F12193" w:rsidP="00A84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93" w:rsidRPr="00A46A09" w:rsidTr="00A84C20">
        <w:tc>
          <w:tcPr>
            <w:tcW w:w="9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193" w:rsidRPr="00A46A09" w:rsidRDefault="00F12193" w:rsidP="00A84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D">
              <w:rPr>
                <w:rFonts w:ascii="Times New Roman" w:hAnsi="Times New Roman" w:cs="Times New Roman"/>
                <w:sz w:val="28"/>
                <w:szCs w:val="28"/>
              </w:rPr>
              <w:t>«___» ______________ 20___ года</w:t>
            </w:r>
          </w:p>
        </w:tc>
      </w:tr>
    </w:tbl>
    <w:p w:rsidR="00AC00CB" w:rsidRDefault="00AC00CB"/>
    <w:sectPr w:rsidR="00AC00CB" w:rsidSect="00AC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014"/>
    <w:rsid w:val="00AC00CB"/>
    <w:rsid w:val="00F12193"/>
    <w:rsid w:val="00F8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F84014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014"/>
    <w:rPr>
      <w:rFonts w:ascii="Arial" w:eastAsia="Times New Roman" w:hAnsi="Arial" w:cs="Arial"/>
      <w:b/>
      <w:bCs/>
      <w:color w:val="000080"/>
      <w:lang w:eastAsia="ru-RU"/>
    </w:rPr>
  </w:style>
  <w:style w:type="paragraph" w:customStyle="1" w:styleId="ConsPlusNormal">
    <w:name w:val="ConsPlusNormal"/>
    <w:rsid w:val="00F84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8401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F840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F84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ИКЦ</dc:creator>
  <cp:lastModifiedBy>ИКЦ</cp:lastModifiedBy>
  <cp:revision>2</cp:revision>
  <dcterms:created xsi:type="dcterms:W3CDTF">2024-09-23T02:40:00Z</dcterms:created>
  <dcterms:modified xsi:type="dcterms:W3CDTF">2024-09-23T02:41:00Z</dcterms:modified>
</cp:coreProperties>
</file>